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6DE" w:rsidRDefault="001E56DE" w:rsidP="00197B3B">
      <w:pPr>
        <w:spacing w:line="700" w:lineRule="exact"/>
        <w:jc w:val="center"/>
        <w:rPr>
          <w:rFonts w:ascii="黑体" w:eastAsia="黑体" w:hAnsi="黑体"/>
          <w:sz w:val="36"/>
          <w:szCs w:val="36"/>
        </w:rPr>
      </w:pPr>
      <w:r w:rsidRPr="00022A56">
        <w:rPr>
          <w:rFonts w:ascii="黑体" w:eastAsia="黑体" w:hAnsi="黑体" w:hint="eastAsia"/>
          <w:sz w:val="36"/>
          <w:szCs w:val="36"/>
        </w:rPr>
        <w:t>2017年全国硕士研究生招生考试报名公告</w:t>
      </w:r>
      <w:r w:rsidR="002A108A">
        <w:rPr>
          <w:rFonts w:ascii="黑体" w:eastAsia="黑体" w:hAnsi="黑体" w:hint="eastAsia"/>
          <w:sz w:val="36"/>
          <w:szCs w:val="36"/>
        </w:rPr>
        <w:t>（一）</w:t>
      </w:r>
    </w:p>
    <w:p w:rsidR="00022A56" w:rsidRPr="00022A56" w:rsidRDefault="00022A56" w:rsidP="00197B3B">
      <w:pPr>
        <w:spacing w:line="700" w:lineRule="exact"/>
        <w:jc w:val="center"/>
        <w:rPr>
          <w:rFonts w:ascii="黑体" w:eastAsia="黑体" w:hAnsi="黑体"/>
          <w:sz w:val="36"/>
          <w:szCs w:val="36"/>
        </w:rPr>
      </w:pPr>
    </w:p>
    <w:p w:rsidR="002A108A" w:rsidRPr="000D53D1" w:rsidRDefault="00163269" w:rsidP="00197B3B">
      <w:pPr>
        <w:spacing w:line="700" w:lineRule="exact"/>
        <w:rPr>
          <w:rFonts w:ascii="宋体" w:eastAsia="宋体" w:hAnsi="宋体"/>
          <w:sz w:val="30"/>
          <w:szCs w:val="30"/>
        </w:rPr>
      </w:pPr>
      <w:r w:rsidRPr="000D53D1">
        <w:rPr>
          <w:rFonts w:ascii="宋体" w:eastAsia="宋体" w:hAnsi="宋体" w:hint="eastAsia"/>
          <w:sz w:val="30"/>
          <w:szCs w:val="30"/>
        </w:rPr>
        <w:t>各位考生：</w:t>
      </w:r>
      <w:r w:rsidR="00FF3EB3" w:rsidRPr="000D53D1">
        <w:rPr>
          <w:rFonts w:ascii="宋体" w:eastAsia="宋体" w:hAnsi="宋体"/>
          <w:sz w:val="30"/>
          <w:szCs w:val="30"/>
        </w:rPr>
        <w:t xml:space="preserve"> </w:t>
      </w:r>
      <w:r w:rsidR="00FF3EB3" w:rsidRPr="000D53D1">
        <w:rPr>
          <w:rFonts w:ascii="宋体" w:eastAsia="宋体" w:hAnsi="宋体"/>
          <w:sz w:val="30"/>
          <w:szCs w:val="30"/>
        </w:rPr>
        <w:br/>
        <w:t>  </w:t>
      </w:r>
      <w:r w:rsidRPr="000D53D1">
        <w:rPr>
          <w:rFonts w:ascii="宋体" w:eastAsia="宋体" w:hAnsi="宋体" w:hint="eastAsia"/>
          <w:sz w:val="30"/>
          <w:szCs w:val="30"/>
        </w:rPr>
        <w:t>欢迎你在河南省报名参加</w:t>
      </w:r>
      <w:r w:rsidR="001E56DE" w:rsidRPr="000D53D1">
        <w:rPr>
          <w:rFonts w:ascii="宋体" w:eastAsia="宋体" w:hAnsi="宋体"/>
          <w:sz w:val="30"/>
          <w:szCs w:val="30"/>
        </w:rPr>
        <w:t>201</w:t>
      </w:r>
      <w:r w:rsidR="001E56DE" w:rsidRPr="000D53D1">
        <w:rPr>
          <w:rFonts w:ascii="宋体" w:eastAsia="宋体" w:hAnsi="宋体" w:hint="eastAsia"/>
          <w:sz w:val="30"/>
          <w:szCs w:val="30"/>
        </w:rPr>
        <w:t>7</w:t>
      </w:r>
      <w:r w:rsidRPr="000D53D1">
        <w:rPr>
          <w:rFonts w:ascii="宋体" w:eastAsia="宋体" w:hAnsi="宋体" w:hint="eastAsia"/>
          <w:sz w:val="30"/>
          <w:szCs w:val="30"/>
        </w:rPr>
        <w:t>年全国硕士研究生考试。在网上报名前，请</w:t>
      </w:r>
      <w:r w:rsidR="00BB0FD5" w:rsidRPr="000D53D1">
        <w:rPr>
          <w:rFonts w:ascii="宋体" w:eastAsia="宋体" w:hAnsi="宋体" w:hint="eastAsia"/>
          <w:sz w:val="30"/>
          <w:szCs w:val="30"/>
        </w:rPr>
        <w:t>考生</w:t>
      </w:r>
      <w:r w:rsidR="001E56DE" w:rsidRPr="000D53D1">
        <w:rPr>
          <w:rFonts w:ascii="宋体" w:eastAsia="宋体" w:hAnsi="宋体" w:hint="eastAsia"/>
          <w:sz w:val="30"/>
          <w:szCs w:val="30"/>
        </w:rPr>
        <w:t>务必</w:t>
      </w:r>
      <w:r w:rsidRPr="000D53D1">
        <w:rPr>
          <w:rFonts w:ascii="宋体" w:eastAsia="宋体" w:hAnsi="宋体" w:hint="eastAsia"/>
          <w:sz w:val="30"/>
          <w:szCs w:val="30"/>
        </w:rPr>
        <w:t>仔细阅读</w:t>
      </w:r>
      <w:r w:rsidR="002A108A" w:rsidRPr="000D53D1">
        <w:rPr>
          <w:rFonts w:ascii="宋体" w:eastAsia="宋体" w:hAnsi="宋体" w:hint="eastAsia"/>
          <w:sz w:val="30"/>
          <w:szCs w:val="30"/>
        </w:rPr>
        <w:t>教育部</w:t>
      </w:r>
      <w:r w:rsidR="001E56DE" w:rsidRPr="000D53D1">
        <w:rPr>
          <w:rFonts w:ascii="宋体" w:eastAsia="宋体" w:hAnsi="宋体" w:hint="eastAsia"/>
          <w:sz w:val="30"/>
          <w:szCs w:val="30"/>
        </w:rPr>
        <w:t>《2017年全国硕士研究生招生管理规定》、《2017年全国硕士研究生招生考试公告》</w:t>
      </w:r>
      <w:r w:rsidR="002A108A" w:rsidRPr="000D53D1">
        <w:rPr>
          <w:rFonts w:ascii="宋体" w:eastAsia="宋体" w:hAnsi="宋体" w:hint="eastAsia"/>
          <w:sz w:val="30"/>
          <w:szCs w:val="30"/>
        </w:rPr>
        <w:t>和河南省公布的《2017年河南省各硕士研究生报名点公告》及以下内容和招生单位发布的公告等信息。正确选择报考的招生单位和报名点，以免因错选招生单位或报名点而耽误了报名和考试。考生因未认真阅读相关公告等原因错选报名点而造成不能进行现场确认的，其后果由考生自行承担。</w:t>
      </w:r>
    </w:p>
    <w:p w:rsidR="003E6714" w:rsidRPr="000D53D1" w:rsidRDefault="002A108A" w:rsidP="00197B3B">
      <w:pPr>
        <w:spacing w:line="700" w:lineRule="exact"/>
        <w:rPr>
          <w:rFonts w:ascii="宋体" w:eastAsia="宋体" w:hAnsi="宋体"/>
          <w:sz w:val="30"/>
          <w:szCs w:val="30"/>
        </w:rPr>
      </w:pPr>
      <w:r w:rsidRPr="000D53D1">
        <w:rPr>
          <w:rFonts w:ascii="宋体" w:eastAsia="宋体" w:hAnsi="宋体" w:hint="eastAsia"/>
          <w:sz w:val="30"/>
          <w:szCs w:val="30"/>
        </w:rPr>
        <w:t xml:space="preserve">    一、网上报名注意事项</w:t>
      </w:r>
    </w:p>
    <w:p w:rsidR="00904208" w:rsidRPr="000D53D1" w:rsidRDefault="003E6714" w:rsidP="00197B3B">
      <w:pPr>
        <w:spacing w:line="700" w:lineRule="exact"/>
        <w:rPr>
          <w:rFonts w:ascii="宋体" w:eastAsia="宋体" w:hAnsi="宋体"/>
          <w:sz w:val="30"/>
          <w:szCs w:val="30"/>
        </w:rPr>
      </w:pPr>
      <w:r w:rsidRPr="000D53D1">
        <w:rPr>
          <w:rFonts w:ascii="宋体" w:eastAsia="宋体" w:hAnsi="宋体" w:hint="eastAsia"/>
          <w:sz w:val="30"/>
          <w:szCs w:val="30"/>
        </w:rPr>
        <w:t xml:space="preserve">    1</w:t>
      </w:r>
      <w:r w:rsidRPr="000D53D1">
        <w:rPr>
          <w:rFonts w:ascii="宋体" w:eastAsia="宋体" w:hAnsi="宋体"/>
          <w:sz w:val="30"/>
          <w:szCs w:val="30"/>
        </w:rPr>
        <w:t>. </w:t>
      </w:r>
      <w:r w:rsidRPr="000D53D1">
        <w:rPr>
          <w:rFonts w:ascii="宋体" w:eastAsia="宋体" w:hAnsi="宋体" w:hint="eastAsia"/>
          <w:sz w:val="30"/>
          <w:szCs w:val="30"/>
        </w:rPr>
        <w:t>选择河南省报名点的考生必须在全国统一网上报名（含预报名）时间内以网上支付的方式交纳报名费，否则报名信息无效。</w:t>
      </w:r>
      <w:r w:rsidR="00FF3EB3" w:rsidRPr="000D53D1">
        <w:rPr>
          <w:rFonts w:ascii="宋体" w:eastAsia="宋体" w:hAnsi="宋体"/>
          <w:sz w:val="30"/>
          <w:szCs w:val="30"/>
        </w:rPr>
        <w:br/>
        <w:t>  </w:t>
      </w:r>
      <w:r w:rsidRPr="000D53D1">
        <w:rPr>
          <w:rFonts w:ascii="宋体" w:eastAsia="宋体" w:hAnsi="宋体" w:hint="eastAsia"/>
          <w:sz w:val="30"/>
          <w:szCs w:val="30"/>
        </w:rPr>
        <w:t>2</w:t>
      </w:r>
      <w:r w:rsidR="00165E39" w:rsidRPr="000D53D1">
        <w:rPr>
          <w:rFonts w:ascii="宋体" w:eastAsia="宋体" w:hAnsi="宋体"/>
          <w:sz w:val="30"/>
          <w:szCs w:val="30"/>
        </w:rPr>
        <w:t>.201</w:t>
      </w:r>
      <w:r w:rsidR="00165E39" w:rsidRPr="000D53D1">
        <w:rPr>
          <w:rFonts w:ascii="宋体" w:eastAsia="宋体" w:hAnsi="宋体" w:hint="eastAsia"/>
          <w:sz w:val="30"/>
          <w:szCs w:val="30"/>
        </w:rPr>
        <w:t>6</w:t>
      </w:r>
      <w:r w:rsidR="00163269" w:rsidRPr="000D53D1">
        <w:rPr>
          <w:rFonts w:ascii="宋体" w:eastAsia="宋体" w:hAnsi="宋体" w:hint="eastAsia"/>
          <w:sz w:val="30"/>
          <w:szCs w:val="30"/>
        </w:rPr>
        <w:t>年</w:t>
      </w:r>
      <w:r w:rsidR="00163269" w:rsidRPr="000D53D1">
        <w:rPr>
          <w:rFonts w:ascii="宋体" w:eastAsia="宋体" w:hAnsi="宋体"/>
          <w:sz w:val="30"/>
          <w:szCs w:val="30"/>
        </w:rPr>
        <w:t>9</w:t>
      </w:r>
      <w:r w:rsidR="00163269" w:rsidRPr="000D53D1">
        <w:rPr>
          <w:rFonts w:ascii="宋体" w:eastAsia="宋体" w:hAnsi="宋体" w:hint="eastAsia"/>
          <w:sz w:val="30"/>
          <w:szCs w:val="30"/>
        </w:rPr>
        <w:t>月</w:t>
      </w:r>
      <w:r w:rsidR="00163269" w:rsidRPr="000D53D1">
        <w:rPr>
          <w:rFonts w:ascii="宋体" w:eastAsia="宋体" w:hAnsi="宋体"/>
          <w:sz w:val="30"/>
          <w:szCs w:val="30"/>
        </w:rPr>
        <w:t>24</w:t>
      </w:r>
      <w:r w:rsidR="00163269" w:rsidRPr="000D53D1">
        <w:rPr>
          <w:rFonts w:ascii="宋体" w:eastAsia="宋体" w:hAnsi="宋体" w:hint="eastAsia"/>
          <w:sz w:val="30"/>
          <w:szCs w:val="30"/>
        </w:rPr>
        <w:t>日</w:t>
      </w:r>
      <w:r w:rsidR="00163269" w:rsidRPr="000D53D1">
        <w:rPr>
          <w:rFonts w:ascii="宋体" w:eastAsia="宋体" w:hAnsi="宋体"/>
          <w:sz w:val="30"/>
          <w:szCs w:val="30"/>
        </w:rPr>
        <w:t>-27</w:t>
      </w:r>
      <w:r w:rsidR="00163269" w:rsidRPr="000D53D1">
        <w:rPr>
          <w:rFonts w:ascii="宋体" w:eastAsia="宋体" w:hAnsi="宋体" w:hint="eastAsia"/>
          <w:sz w:val="30"/>
          <w:szCs w:val="30"/>
        </w:rPr>
        <w:t>日</w:t>
      </w:r>
      <w:r w:rsidR="00163269" w:rsidRPr="000D53D1">
        <w:rPr>
          <w:rFonts w:ascii="宋体" w:eastAsia="宋体" w:hAnsi="宋体"/>
          <w:sz w:val="30"/>
          <w:szCs w:val="30"/>
        </w:rPr>
        <w:t>(9:00-22:00)</w:t>
      </w:r>
      <w:r w:rsidR="00163269" w:rsidRPr="000D53D1">
        <w:rPr>
          <w:rFonts w:ascii="宋体" w:eastAsia="宋体" w:hAnsi="宋体" w:hint="eastAsia"/>
          <w:sz w:val="30"/>
          <w:szCs w:val="30"/>
        </w:rPr>
        <w:t>为应届本科生网上预报名；正式报名为</w:t>
      </w:r>
      <w:r w:rsidR="00163269" w:rsidRPr="000D53D1">
        <w:rPr>
          <w:rFonts w:ascii="宋体" w:eastAsia="宋体" w:hAnsi="宋体"/>
          <w:sz w:val="30"/>
          <w:szCs w:val="30"/>
        </w:rPr>
        <w:t>10</w:t>
      </w:r>
      <w:r w:rsidR="00163269" w:rsidRPr="000D53D1">
        <w:rPr>
          <w:rFonts w:ascii="宋体" w:eastAsia="宋体" w:hAnsi="宋体" w:hint="eastAsia"/>
          <w:sz w:val="30"/>
          <w:szCs w:val="30"/>
        </w:rPr>
        <w:t>月</w:t>
      </w:r>
      <w:r w:rsidR="00163269" w:rsidRPr="000D53D1">
        <w:rPr>
          <w:rFonts w:ascii="宋体" w:eastAsia="宋体" w:hAnsi="宋体"/>
          <w:sz w:val="30"/>
          <w:szCs w:val="30"/>
        </w:rPr>
        <w:t>10</w:t>
      </w:r>
      <w:r w:rsidR="00163269" w:rsidRPr="000D53D1">
        <w:rPr>
          <w:rFonts w:ascii="宋体" w:eastAsia="宋体" w:hAnsi="宋体" w:hint="eastAsia"/>
          <w:sz w:val="30"/>
          <w:szCs w:val="30"/>
        </w:rPr>
        <w:t>日</w:t>
      </w:r>
      <w:r w:rsidR="00163269" w:rsidRPr="000D53D1">
        <w:rPr>
          <w:rFonts w:ascii="宋体" w:eastAsia="宋体" w:hAnsi="宋体"/>
          <w:sz w:val="30"/>
          <w:szCs w:val="30"/>
        </w:rPr>
        <w:t>-31</w:t>
      </w:r>
      <w:r w:rsidR="00163269" w:rsidRPr="000D53D1">
        <w:rPr>
          <w:rFonts w:ascii="宋体" w:eastAsia="宋体" w:hAnsi="宋体" w:hint="eastAsia"/>
          <w:sz w:val="30"/>
          <w:szCs w:val="30"/>
        </w:rPr>
        <w:t>日每天</w:t>
      </w:r>
      <w:r w:rsidR="00163269" w:rsidRPr="000D53D1">
        <w:rPr>
          <w:rFonts w:ascii="宋体" w:eastAsia="宋体" w:hAnsi="宋体"/>
          <w:sz w:val="30"/>
          <w:szCs w:val="30"/>
        </w:rPr>
        <w:t>9:00-22:00</w:t>
      </w:r>
      <w:r w:rsidR="00163269" w:rsidRPr="000D53D1">
        <w:rPr>
          <w:rFonts w:ascii="宋体" w:eastAsia="宋体" w:hAnsi="宋体" w:hint="eastAsia"/>
          <w:sz w:val="30"/>
          <w:szCs w:val="30"/>
        </w:rPr>
        <w:t>。建议广大考生合理安排报名时间，</w:t>
      </w:r>
      <w:r w:rsidR="00303738">
        <w:rPr>
          <w:rFonts w:ascii="宋体" w:eastAsia="宋体" w:hAnsi="宋体" w:hint="eastAsia"/>
          <w:sz w:val="30"/>
          <w:szCs w:val="30"/>
        </w:rPr>
        <w:t>错峰</w:t>
      </w:r>
      <w:r w:rsidR="00163269" w:rsidRPr="000D53D1">
        <w:rPr>
          <w:rFonts w:ascii="宋体" w:eastAsia="宋体" w:hAnsi="宋体" w:hint="eastAsia"/>
          <w:sz w:val="30"/>
          <w:szCs w:val="30"/>
        </w:rPr>
        <w:t>报名</w:t>
      </w:r>
      <w:r w:rsidR="00303738">
        <w:rPr>
          <w:rFonts w:ascii="宋体" w:eastAsia="宋体" w:hAnsi="宋体" w:hint="eastAsia"/>
          <w:sz w:val="30"/>
          <w:szCs w:val="30"/>
        </w:rPr>
        <w:t>以</w:t>
      </w:r>
      <w:r w:rsidR="00163269" w:rsidRPr="000D53D1">
        <w:rPr>
          <w:rFonts w:ascii="宋体" w:eastAsia="宋体" w:hAnsi="宋体" w:hint="eastAsia"/>
          <w:sz w:val="30"/>
          <w:szCs w:val="30"/>
        </w:rPr>
        <w:t>免网络拥堵。</w:t>
      </w:r>
    </w:p>
    <w:p w:rsidR="00AB2A70" w:rsidRPr="000D53D1" w:rsidRDefault="00FF3EB3" w:rsidP="00197B3B">
      <w:pPr>
        <w:spacing w:line="700" w:lineRule="exact"/>
        <w:rPr>
          <w:rFonts w:ascii="宋体" w:eastAsia="宋体" w:hAnsi="宋体" w:cs="Arial"/>
          <w:sz w:val="30"/>
          <w:szCs w:val="30"/>
        </w:rPr>
      </w:pPr>
      <w:r w:rsidRPr="000D53D1">
        <w:rPr>
          <w:rFonts w:ascii="宋体" w:eastAsia="宋体" w:hAnsi="宋体"/>
          <w:sz w:val="30"/>
          <w:szCs w:val="30"/>
        </w:rPr>
        <w:t>  </w:t>
      </w:r>
      <w:r w:rsidR="00163269" w:rsidRPr="000D53D1">
        <w:rPr>
          <w:rFonts w:ascii="宋体" w:eastAsia="宋体" w:hAnsi="宋体"/>
          <w:sz w:val="30"/>
          <w:szCs w:val="30"/>
        </w:rPr>
        <w:t>3.</w:t>
      </w:r>
      <w:r w:rsidR="00165E39" w:rsidRPr="000D53D1">
        <w:rPr>
          <w:rFonts w:ascii="宋体" w:eastAsia="宋体" w:hAnsi="宋体" w:hint="eastAsia"/>
          <w:sz w:val="30"/>
          <w:szCs w:val="30"/>
        </w:rPr>
        <w:t>考生应真实、完整、准确填写网上报名信息，</w:t>
      </w:r>
      <w:r w:rsidR="00163269" w:rsidRPr="000D53D1">
        <w:rPr>
          <w:rFonts w:ascii="宋体" w:eastAsia="宋体" w:hAnsi="宋体" w:hint="eastAsia"/>
          <w:sz w:val="30"/>
          <w:szCs w:val="30"/>
        </w:rPr>
        <w:t>完成网上报</w:t>
      </w:r>
      <w:r w:rsidR="00163269" w:rsidRPr="000D53D1">
        <w:rPr>
          <w:rFonts w:ascii="宋体" w:eastAsia="宋体" w:hAnsi="宋体" w:hint="eastAsia"/>
          <w:sz w:val="30"/>
          <w:szCs w:val="30"/>
        </w:rPr>
        <w:lastRenderedPageBreak/>
        <w:t>名后，请打印出清单并牢记本人在网上报名中生成的报名号。</w:t>
      </w:r>
      <w:r w:rsidR="00B721AE" w:rsidRPr="000D53D1">
        <w:rPr>
          <w:rFonts w:ascii="宋体" w:eastAsia="宋体" w:hAnsi="宋体" w:hint="eastAsia"/>
          <w:sz w:val="30"/>
          <w:szCs w:val="30"/>
        </w:rPr>
        <w:t>考生在</w:t>
      </w:r>
      <w:r w:rsidR="00AB2A70" w:rsidRPr="000D53D1">
        <w:rPr>
          <w:rFonts w:ascii="宋体" w:eastAsia="宋体" w:hAnsi="宋体" w:hint="eastAsia"/>
          <w:sz w:val="30"/>
          <w:szCs w:val="30"/>
        </w:rPr>
        <w:t>提交网上报名信息和网上支付报名费前，务必认真核准各项信息。</w:t>
      </w:r>
      <w:r w:rsidR="00163269" w:rsidRPr="000D53D1">
        <w:rPr>
          <w:rFonts w:ascii="宋体" w:eastAsia="宋体" w:hAnsi="宋体" w:hint="eastAsia"/>
          <w:sz w:val="30"/>
          <w:szCs w:val="30"/>
        </w:rPr>
        <w:t>考生如发现报名信息填写有误，可在网上报名时间内，凭报名号等信息直接在网上进行相关信息的修改</w:t>
      </w:r>
      <w:r w:rsidR="00AB2A70" w:rsidRPr="000D53D1">
        <w:rPr>
          <w:rFonts w:ascii="宋体" w:eastAsia="宋体" w:hAnsi="宋体" w:hint="eastAsia"/>
          <w:sz w:val="30"/>
          <w:szCs w:val="30"/>
        </w:rPr>
        <w:t>，但“招生单位”、“报考点”、“考试方式”三项为报考关键信息，不论是否已支付报名费，在提交信息生成报名号后，此三项信息都不允许修改</w:t>
      </w:r>
      <w:r w:rsidR="0061530B" w:rsidRPr="000D53D1">
        <w:rPr>
          <w:rFonts w:ascii="宋体" w:eastAsia="宋体" w:hAnsi="宋体" w:hint="eastAsia"/>
          <w:sz w:val="30"/>
          <w:szCs w:val="30"/>
        </w:rPr>
        <w:t>。</w:t>
      </w:r>
      <w:r w:rsidR="003E6714" w:rsidRPr="000D53D1">
        <w:rPr>
          <w:rFonts w:ascii="宋体" w:eastAsia="宋体" w:hAnsi="宋体" w:hint="eastAsia"/>
          <w:sz w:val="30"/>
          <w:szCs w:val="30"/>
        </w:rPr>
        <w:t>（详见</w:t>
      </w:r>
      <w:r w:rsidR="00BB0FD5" w:rsidRPr="000D53D1">
        <w:rPr>
          <w:rFonts w:ascii="宋体" w:eastAsia="宋体" w:hAnsi="宋体" w:hint="eastAsia"/>
          <w:sz w:val="30"/>
          <w:szCs w:val="30"/>
        </w:rPr>
        <w:t>网上支付说明</w:t>
      </w:r>
      <w:r w:rsidR="003E6714" w:rsidRPr="000D53D1">
        <w:rPr>
          <w:rFonts w:ascii="宋体" w:eastAsia="宋体" w:hAnsi="宋体" w:hint="eastAsia"/>
          <w:sz w:val="30"/>
          <w:szCs w:val="30"/>
        </w:rPr>
        <w:t>）</w:t>
      </w:r>
    </w:p>
    <w:p w:rsidR="003E6714" w:rsidRPr="000D53D1" w:rsidRDefault="00880631" w:rsidP="000D53D1">
      <w:pPr>
        <w:spacing w:line="700" w:lineRule="exact"/>
        <w:ind w:firstLineChars="200" w:firstLine="600"/>
        <w:rPr>
          <w:rFonts w:ascii="宋体" w:eastAsia="宋体" w:hAnsi="宋体" w:cs="Arial"/>
          <w:sz w:val="30"/>
          <w:szCs w:val="30"/>
        </w:rPr>
      </w:pPr>
      <w:r w:rsidRPr="000D53D1">
        <w:rPr>
          <w:rFonts w:ascii="宋体" w:eastAsia="宋体" w:hAnsi="宋体" w:hint="eastAsia"/>
          <w:sz w:val="30"/>
          <w:szCs w:val="30"/>
        </w:rPr>
        <w:t>二</w:t>
      </w:r>
      <w:r w:rsidR="00163269" w:rsidRPr="000D53D1">
        <w:rPr>
          <w:rFonts w:ascii="宋体" w:eastAsia="宋体" w:hAnsi="宋体" w:hint="eastAsia"/>
          <w:sz w:val="30"/>
          <w:szCs w:val="30"/>
        </w:rPr>
        <w:t>、现场确认</w:t>
      </w:r>
      <w:r w:rsidR="00163269" w:rsidRPr="000D53D1">
        <w:rPr>
          <w:rFonts w:ascii="宋体" w:eastAsia="宋体" w:hAnsi="宋体"/>
          <w:sz w:val="30"/>
          <w:szCs w:val="30"/>
        </w:rPr>
        <w:t xml:space="preserve"> </w:t>
      </w:r>
      <w:r w:rsidR="00FF3EB3" w:rsidRPr="000D53D1">
        <w:rPr>
          <w:rFonts w:ascii="宋体" w:eastAsia="宋体" w:hAnsi="宋体"/>
          <w:sz w:val="30"/>
          <w:szCs w:val="30"/>
        </w:rPr>
        <w:br/>
        <w:t>  </w:t>
      </w:r>
      <w:r w:rsidR="00163269" w:rsidRPr="000D53D1">
        <w:rPr>
          <w:rFonts w:ascii="宋体" w:eastAsia="宋体" w:hAnsi="宋体"/>
          <w:sz w:val="30"/>
          <w:szCs w:val="30"/>
        </w:rPr>
        <w:t>1.</w:t>
      </w:r>
      <w:r w:rsidR="0061530B" w:rsidRPr="000D53D1">
        <w:rPr>
          <w:rFonts w:ascii="宋体" w:eastAsia="宋体" w:hAnsi="宋体" w:cs="Arial"/>
          <w:sz w:val="30"/>
          <w:szCs w:val="30"/>
        </w:rPr>
        <w:t>考生须提前了解报</w:t>
      </w:r>
      <w:r w:rsidR="0061530B" w:rsidRPr="000D53D1">
        <w:rPr>
          <w:rFonts w:ascii="宋体" w:eastAsia="宋体" w:hAnsi="宋体" w:cs="Arial" w:hint="eastAsia"/>
          <w:sz w:val="30"/>
          <w:szCs w:val="30"/>
        </w:rPr>
        <w:t>名点</w:t>
      </w:r>
      <w:r w:rsidR="002C764E" w:rsidRPr="000D53D1">
        <w:rPr>
          <w:rFonts w:ascii="宋体" w:eastAsia="宋体" w:hAnsi="宋体" w:cs="Arial"/>
          <w:sz w:val="30"/>
          <w:szCs w:val="30"/>
        </w:rPr>
        <w:t>现场确认的要求</w:t>
      </w:r>
      <w:r w:rsidR="002C764E" w:rsidRPr="000D53D1">
        <w:rPr>
          <w:rFonts w:ascii="宋体" w:eastAsia="宋体" w:hAnsi="宋体" w:cs="Arial" w:hint="eastAsia"/>
          <w:sz w:val="30"/>
          <w:szCs w:val="30"/>
        </w:rPr>
        <w:t>，</w:t>
      </w:r>
      <w:r w:rsidR="002C764E" w:rsidRPr="000D53D1">
        <w:rPr>
          <w:rFonts w:ascii="宋体" w:eastAsia="宋体" w:hAnsi="宋体" w:cs="Arial"/>
          <w:sz w:val="30"/>
          <w:szCs w:val="30"/>
        </w:rPr>
        <w:t>一旦发现填报有误</w:t>
      </w:r>
      <w:r w:rsidR="002C764E" w:rsidRPr="000D53D1">
        <w:rPr>
          <w:rFonts w:ascii="宋体" w:eastAsia="宋体" w:hAnsi="宋体" w:cs="Arial" w:hint="eastAsia"/>
          <w:sz w:val="30"/>
          <w:szCs w:val="30"/>
        </w:rPr>
        <w:t>，</w:t>
      </w:r>
      <w:r w:rsidR="0061530B" w:rsidRPr="000D53D1">
        <w:rPr>
          <w:rFonts w:ascii="宋体" w:eastAsia="宋体" w:hAnsi="宋体" w:cs="Arial"/>
          <w:sz w:val="30"/>
          <w:szCs w:val="30"/>
        </w:rPr>
        <w:t>须在10月31日网报结束之前予以更正</w:t>
      </w:r>
      <w:r w:rsidR="0061530B" w:rsidRPr="000D53D1">
        <w:rPr>
          <w:rFonts w:ascii="宋体" w:eastAsia="宋体" w:hAnsi="宋体" w:cs="Arial" w:hint="eastAsia"/>
          <w:sz w:val="30"/>
          <w:szCs w:val="30"/>
        </w:rPr>
        <w:t>。</w:t>
      </w:r>
      <w:r w:rsidR="0061530B" w:rsidRPr="000D53D1">
        <w:rPr>
          <w:rFonts w:ascii="宋体" w:eastAsia="宋体" w:hAnsi="宋体" w:hint="eastAsia"/>
          <w:sz w:val="30"/>
          <w:szCs w:val="30"/>
        </w:rPr>
        <w:t>现场确认时间为</w:t>
      </w:r>
      <w:r w:rsidR="0061530B" w:rsidRPr="000D53D1">
        <w:rPr>
          <w:rFonts w:ascii="宋体" w:eastAsia="宋体" w:hAnsi="宋体"/>
          <w:sz w:val="30"/>
          <w:szCs w:val="30"/>
        </w:rPr>
        <w:t>11</w:t>
      </w:r>
      <w:r w:rsidR="0061530B" w:rsidRPr="000D53D1">
        <w:rPr>
          <w:rFonts w:ascii="宋体" w:eastAsia="宋体" w:hAnsi="宋体" w:hint="eastAsia"/>
          <w:sz w:val="30"/>
          <w:szCs w:val="30"/>
        </w:rPr>
        <w:t>月</w:t>
      </w:r>
      <w:r w:rsidR="0061530B" w:rsidRPr="000D53D1">
        <w:rPr>
          <w:rFonts w:ascii="宋体" w:eastAsia="宋体" w:hAnsi="宋体"/>
          <w:sz w:val="30"/>
          <w:szCs w:val="30"/>
        </w:rPr>
        <w:t>7</w:t>
      </w:r>
      <w:r w:rsidR="0061530B" w:rsidRPr="000D53D1">
        <w:rPr>
          <w:rFonts w:ascii="宋体" w:eastAsia="宋体" w:hAnsi="宋体" w:hint="eastAsia"/>
          <w:sz w:val="30"/>
          <w:szCs w:val="30"/>
        </w:rPr>
        <w:t>日</w:t>
      </w:r>
      <w:r w:rsidR="0061530B" w:rsidRPr="000D53D1">
        <w:rPr>
          <w:rFonts w:ascii="宋体" w:eastAsia="宋体" w:hAnsi="宋体"/>
          <w:sz w:val="30"/>
          <w:szCs w:val="30"/>
        </w:rPr>
        <w:t>-11</w:t>
      </w:r>
      <w:r w:rsidR="0061530B" w:rsidRPr="000D53D1">
        <w:rPr>
          <w:rFonts w:ascii="宋体" w:eastAsia="宋体" w:hAnsi="宋体" w:hint="eastAsia"/>
          <w:sz w:val="30"/>
          <w:szCs w:val="30"/>
        </w:rPr>
        <w:t>日。</w:t>
      </w:r>
      <w:r w:rsidR="003E6714" w:rsidRPr="000D53D1">
        <w:rPr>
          <w:rFonts w:ascii="宋体" w:eastAsia="宋体" w:hAnsi="宋体"/>
          <w:sz w:val="30"/>
          <w:szCs w:val="30"/>
        </w:rPr>
        <w:t xml:space="preserve">  </w:t>
      </w:r>
    </w:p>
    <w:p w:rsidR="00500B8A" w:rsidRPr="000D53D1" w:rsidRDefault="000D036D" w:rsidP="00197B3B">
      <w:pPr>
        <w:pStyle w:val="Default"/>
        <w:spacing w:line="700" w:lineRule="exact"/>
        <w:rPr>
          <w:rFonts w:ascii="宋体" w:hAnsi="宋体"/>
          <w:sz w:val="30"/>
          <w:szCs w:val="30"/>
        </w:rPr>
      </w:pPr>
      <w:r w:rsidRPr="000D53D1">
        <w:rPr>
          <w:rFonts w:ascii="宋体" w:hAnsi="宋体" w:hint="eastAsia"/>
          <w:sz w:val="30"/>
          <w:szCs w:val="30"/>
        </w:rPr>
        <w:t xml:space="preserve">    </w:t>
      </w:r>
      <w:r w:rsidR="003E6714" w:rsidRPr="000D53D1">
        <w:rPr>
          <w:rFonts w:ascii="宋体" w:hAnsi="宋体" w:hint="eastAsia"/>
          <w:sz w:val="30"/>
          <w:szCs w:val="30"/>
        </w:rPr>
        <w:t>2</w:t>
      </w:r>
      <w:r w:rsidR="00163269" w:rsidRPr="000D53D1">
        <w:rPr>
          <w:rFonts w:ascii="宋体" w:hAnsi="宋体"/>
          <w:sz w:val="30"/>
          <w:szCs w:val="30"/>
        </w:rPr>
        <w:t>.</w:t>
      </w:r>
      <w:r w:rsidR="00163269" w:rsidRPr="000D53D1">
        <w:rPr>
          <w:rFonts w:ascii="宋体" w:hAnsi="宋体" w:hint="eastAsia"/>
          <w:sz w:val="30"/>
          <w:szCs w:val="30"/>
        </w:rPr>
        <w:t>考生现场确认应提交本人</w:t>
      </w:r>
      <w:r w:rsidR="00165FAB" w:rsidRPr="000D53D1">
        <w:rPr>
          <w:rFonts w:ascii="宋体" w:hAnsi="宋体" w:hint="eastAsia"/>
          <w:sz w:val="30"/>
          <w:szCs w:val="30"/>
        </w:rPr>
        <w:t>居民</w:t>
      </w:r>
      <w:r w:rsidR="00163269" w:rsidRPr="000D53D1">
        <w:rPr>
          <w:rFonts w:ascii="宋体" w:hAnsi="宋体" w:hint="eastAsia"/>
          <w:sz w:val="30"/>
          <w:szCs w:val="30"/>
        </w:rPr>
        <w:t>身份证、学历证书（应届本科毕业生持学生证）</w:t>
      </w:r>
      <w:r w:rsidR="00AC063C" w:rsidRPr="000D53D1">
        <w:rPr>
          <w:rFonts w:ascii="宋体" w:hAnsi="宋体" w:hint="eastAsia"/>
          <w:sz w:val="30"/>
          <w:szCs w:val="30"/>
        </w:rPr>
        <w:t>和网上报名编号，由报名点工作人员进行核对。</w:t>
      </w:r>
      <w:r w:rsidR="00AC063C" w:rsidRPr="000D53D1">
        <w:rPr>
          <w:rFonts w:ascii="宋体" w:hAnsi="宋体" w:hint="eastAsia"/>
          <w:color w:val="auto"/>
          <w:sz w:val="30"/>
          <w:szCs w:val="30"/>
        </w:rPr>
        <w:t>报考“退役大学生士兵”专项硕士研究生招生计划的考生应提交本人《入伍批准书》和《退出现役证》原件和复印件。</w:t>
      </w:r>
      <w:r w:rsidR="00163269" w:rsidRPr="000D53D1">
        <w:rPr>
          <w:rFonts w:ascii="宋体" w:hAnsi="宋体"/>
          <w:sz w:val="30"/>
          <w:szCs w:val="30"/>
        </w:rPr>
        <w:br/>
      </w:r>
      <w:r w:rsidR="00163269" w:rsidRPr="000D53D1">
        <w:rPr>
          <w:rFonts w:ascii="宋体" w:hAnsi="宋体" w:cs="宋体" w:hint="eastAsia"/>
          <w:sz w:val="30"/>
          <w:szCs w:val="30"/>
        </w:rPr>
        <w:t>  </w:t>
      </w:r>
      <w:r w:rsidR="00065EED" w:rsidRPr="000D53D1">
        <w:rPr>
          <w:rFonts w:ascii="宋体" w:hAnsi="宋体" w:hint="eastAsia"/>
          <w:sz w:val="30"/>
          <w:szCs w:val="30"/>
        </w:rPr>
        <w:t>3</w:t>
      </w:r>
      <w:r w:rsidR="00163269" w:rsidRPr="000D53D1">
        <w:rPr>
          <w:rFonts w:ascii="宋体" w:hAnsi="宋体"/>
          <w:sz w:val="30"/>
          <w:szCs w:val="30"/>
        </w:rPr>
        <w:t>.</w:t>
      </w:r>
      <w:r w:rsidR="00163269" w:rsidRPr="000D53D1">
        <w:rPr>
          <w:rFonts w:ascii="宋体" w:hAnsi="宋体" w:hint="eastAsia"/>
          <w:sz w:val="30"/>
          <w:szCs w:val="30"/>
        </w:rPr>
        <w:t>在录取当年</w:t>
      </w:r>
      <w:r w:rsidR="00163269" w:rsidRPr="000D53D1">
        <w:rPr>
          <w:rFonts w:ascii="宋体" w:hAnsi="宋体"/>
          <w:sz w:val="30"/>
          <w:szCs w:val="30"/>
        </w:rPr>
        <w:t>9</w:t>
      </w:r>
      <w:r w:rsidR="00163269" w:rsidRPr="000D53D1">
        <w:rPr>
          <w:rFonts w:ascii="宋体" w:hAnsi="宋体" w:hint="eastAsia"/>
          <w:sz w:val="30"/>
          <w:szCs w:val="30"/>
        </w:rPr>
        <w:t>月</w:t>
      </w:r>
      <w:r w:rsidR="00163269" w:rsidRPr="000D53D1">
        <w:rPr>
          <w:rFonts w:ascii="宋体" w:hAnsi="宋体"/>
          <w:sz w:val="30"/>
          <w:szCs w:val="30"/>
        </w:rPr>
        <w:t>1</w:t>
      </w:r>
      <w:r w:rsidR="00163269" w:rsidRPr="000D53D1">
        <w:rPr>
          <w:rFonts w:ascii="宋体" w:hAnsi="宋体" w:hint="eastAsia"/>
          <w:sz w:val="30"/>
          <w:szCs w:val="30"/>
        </w:rPr>
        <w:t>日前可取得国家承认本科毕业证书的自学考试和网络教育本科生，须凭颁发毕业证书的</w:t>
      </w:r>
      <w:r w:rsidR="00163269" w:rsidRPr="000D53D1">
        <w:rPr>
          <w:rFonts w:ascii="宋体" w:hAnsi="宋体" w:hint="eastAsia"/>
          <w:color w:val="auto"/>
          <w:sz w:val="30"/>
          <w:szCs w:val="30"/>
        </w:rPr>
        <w:t>省级</w:t>
      </w:r>
      <w:r w:rsidR="00105695" w:rsidRPr="000D53D1">
        <w:rPr>
          <w:rFonts w:ascii="宋体" w:hAnsi="宋体" w:hint="eastAsia"/>
          <w:color w:val="auto"/>
          <w:sz w:val="30"/>
          <w:szCs w:val="30"/>
        </w:rPr>
        <w:t>自学考试</w:t>
      </w:r>
      <w:r w:rsidR="000B239F" w:rsidRPr="000D53D1">
        <w:rPr>
          <w:rFonts w:ascii="宋体" w:hAnsi="宋体" w:hint="eastAsia"/>
          <w:color w:val="auto"/>
          <w:sz w:val="30"/>
          <w:szCs w:val="30"/>
        </w:rPr>
        <w:t>部门</w:t>
      </w:r>
      <w:r w:rsidR="00500B8A" w:rsidRPr="000D53D1">
        <w:rPr>
          <w:rFonts w:ascii="宋体" w:hAnsi="宋体" w:cs="宋体" w:hint="eastAsia"/>
          <w:sz w:val="30"/>
          <w:szCs w:val="30"/>
        </w:rPr>
        <w:t>出具的自学考试成绩证明</w:t>
      </w:r>
      <w:r w:rsidR="00E46146" w:rsidRPr="000D53D1">
        <w:rPr>
          <w:rFonts w:ascii="宋体" w:hAnsi="宋体" w:cs="宋体" w:hint="eastAsia"/>
          <w:sz w:val="30"/>
          <w:szCs w:val="30"/>
        </w:rPr>
        <w:t>和</w:t>
      </w:r>
      <w:r w:rsidR="00500B8A" w:rsidRPr="000D53D1">
        <w:rPr>
          <w:rFonts w:ascii="宋体" w:hAnsi="宋体" w:cs="宋体" w:hint="eastAsia"/>
          <w:sz w:val="30"/>
          <w:szCs w:val="30"/>
        </w:rPr>
        <w:t>网络教育高校出具的相关证明方可办理网上报名现场确认手续</w:t>
      </w:r>
      <w:r w:rsidR="00517F44" w:rsidRPr="000D53D1">
        <w:rPr>
          <w:rFonts w:ascii="宋体" w:hAnsi="宋体" w:cs="宋体" w:hint="eastAsia"/>
          <w:sz w:val="30"/>
          <w:szCs w:val="30"/>
        </w:rPr>
        <w:t>(</w:t>
      </w:r>
      <w:r w:rsidR="00500B8A" w:rsidRPr="000D53D1">
        <w:rPr>
          <w:rFonts w:ascii="宋体" w:hAnsi="宋体" w:hint="eastAsia"/>
          <w:color w:val="auto"/>
          <w:sz w:val="30"/>
          <w:szCs w:val="30"/>
        </w:rPr>
        <w:t>河南省自学考试考生</w:t>
      </w:r>
      <w:r w:rsidR="00DC296B">
        <w:rPr>
          <w:rFonts w:ascii="宋体" w:hAnsi="宋体" w:hint="eastAsia"/>
          <w:color w:val="auto"/>
          <w:sz w:val="30"/>
          <w:szCs w:val="30"/>
        </w:rPr>
        <w:t>可</w:t>
      </w:r>
      <w:r w:rsidR="00500B8A" w:rsidRPr="000D53D1">
        <w:rPr>
          <w:rFonts w:ascii="宋体" w:hAnsi="宋体" w:hint="eastAsia"/>
          <w:color w:val="auto"/>
          <w:sz w:val="30"/>
          <w:szCs w:val="30"/>
        </w:rPr>
        <w:t>登陆河南</w:t>
      </w:r>
      <w:r w:rsidR="00500B8A" w:rsidRPr="000D53D1">
        <w:rPr>
          <w:rFonts w:ascii="宋体" w:hAnsi="宋体" w:hint="eastAsia"/>
          <w:color w:val="auto"/>
          <w:sz w:val="30"/>
          <w:szCs w:val="30"/>
        </w:rPr>
        <w:lastRenderedPageBreak/>
        <w:t>招生</w:t>
      </w:r>
      <w:r w:rsidR="00557D37" w:rsidRPr="000D53D1">
        <w:rPr>
          <w:rFonts w:ascii="宋体" w:hAnsi="宋体" w:hint="eastAsia"/>
          <w:color w:val="auto"/>
          <w:sz w:val="30"/>
          <w:szCs w:val="30"/>
        </w:rPr>
        <w:t>考试信息</w:t>
      </w:r>
      <w:r w:rsidR="00500B8A" w:rsidRPr="000D53D1">
        <w:rPr>
          <w:rFonts w:ascii="宋体" w:hAnsi="宋体" w:hint="eastAsia"/>
          <w:color w:val="auto"/>
          <w:sz w:val="30"/>
          <w:szCs w:val="30"/>
        </w:rPr>
        <w:t>网站</w:t>
      </w:r>
      <w:r w:rsidR="00500B8A" w:rsidRPr="000D53D1">
        <w:rPr>
          <w:rFonts w:ascii="宋体" w:hAnsi="宋体"/>
          <w:sz w:val="30"/>
          <w:szCs w:val="30"/>
        </w:rPr>
        <w:t>www.heao.</w:t>
      </w:r>
      <w:r w:rsidR="00557D37" w:rsidRPr="000D53D1">
        <w:rPr>
          <w:rFonts w:ascii="宋体" w:hAnsi="宋体" w:hint="eastAsia"/>
          <w:sz w:val="30"/>
          <w:szCs w:val="30"/>
        </w:rPr>
        <w:t>com</w:t>
      </w:r>
      <w:r w:rsidR="00500B8A" w:rsidRPr="000D53D1">
        <w:rPr>
          <w:rFonts w:ascii="宋体" w:hAnsi="宋体"/>
          <w:sz w:val="30"/>
          <w:szCs w:val="30"/>
        </w:rPr>
        <w:t>.cn</w:t>
      </w:r>
      <w:r w:rsidR="00500B8A" w:rsidRPr="000D53D1">
        <w:rPr>
          <w:rFonts w:ascii="宋体" w:hAnsi="宋体" w:hint="eastAsia"/>
          <w:sz w:val="30"/>
          <w:szCs w:val="30"/>
        </w:rPr>
        <w:t>，点击</w:t>
      </w:r>
      <w:r w:rsidR="00557D37" w:rsidRPr="000D53D1">
        <w:rPr>
          <w:rFonts w:ascii="宋体" w:hAnsi="宋体" w:hint="eastAsia"/>
          <w:sz w:val="30"/>
          <w:szCs w:val="30"/>
        </w:rPr>
        <w:t>考生服务大厅网上业务</w:t>
      </w:r>
      <w:r w:rsidR="00500B8A" w:rsidRPr="000D53D1">
        <w:rPr>
          <w:rFonts w:ascii="宋体" w:hAnsi="宋体" w:hint="eastAsia"/>
          <w:sz w:val="30"/>
          <w:szCs w:val="30"/>
        </w:rPr>
        <w:t>查询</w:t>
      </w:r>
      <w:r w:rsidR="00CB2FFE" w:rsidRPr="000D53D1">
        <w:rPr>
          <w:rFonts w:ascii="宋体" w:hAnsi="宋体" w:hint="eastAsia"/>
          <w:sz w:val="30"/>
          <w:szCs w:val="30"/>
        </w:rPr>
        <w:t>办理</w:t>
      </w:r>
      <w:r w:rsidR="00517F44" w:rsidRPr="000D53D1">
        <w:rPr>
          <w:rFonts w:ascii="宋体" w:hAnsi="宋体" w:hint="eastAsia"/>
          <w:sz w:val="30"/>
          <w:szCs w:val="30"/>
        </w:rPr>
        <w:t>)</w:t>
      </w:r>
      <w:r w:rsidR="00CB2FFE" w:rsidRPr="000D53D1">
        <w:rPr>
          <w:rFonts w:ascii="宋体" w:hAnsi="宋体" w:hint="eastAsia"/>
          <w:sz w:val="30"/>
          <w:szCs w:val="30"/>
        </w:rPr>
        <w:t>。</w:t>
      </w:r>
    </w:p>
    <w:p w:rsidR="009F7607" w:rsidRPr="000D53D1" w:rsidRDefault="000D036D" w:rsidP="000D53D1">
      <w:pPr>
        <w:spacing w:line="700" w:lineRule="exact"/>
        <w:ind w:firstLineChars="200" w:firstLine="600"/>
        <w:rPr>
          <w:rFonts w:ascii="宋体" w:eastAsia="宋体" w:hAnsi="宋体" w:cs="仿宋_GB2312"/>
          <w:sz w:val="30"/>
          <w:szCs w:val="30"/>
        </w:rPr>
      </w:pPr>
      <w:r w:rsidRPr="000D53D1">
        <w:rPr>
          <w:rFonts w:ascii="宋体" w:eastAsia="宋体" w:hAnsi="宋体" w:hint="eastAsia"/>
          <w:sz w:val="30"/>
          <w:szCs w:val="30"/>
        </w:rPr>
        <w:t>4.</w:t>
      </w:r>
      <w:r w:rsidRPr="000D53D1">
        <w:rPr>
          <w:rFonts w:ascii="宋体" w:eastAsia="宋体" w:hAnsi="宋体" w:cs="仿宋_GB2312" w:hint="eastAsia"/>
          <w:sz w:val="30"/>
          <w:szCs w:val="30"/>
        </w:rPr>
        <w:t>所有考生均应对本人网上报名信息进行认真核对并确认。报名信息经考生确认后一律不作修改，因考生填写错误引起的一切后果由</w:t>
      </w:r>
      <w:r w:rsidR="004E7967">
        <w:rPr>
          <w:rFonts w:ascii="宋体" w:eastAsia="宋体" w:hAnsi="宋体" w:cs="仿宋_GB2312" w:hint="eastAsia"/>
          <w:sz w:val="30"/>
          <w:szCs w:val="30"/>
        </w:rPr>
        <w:t>本人</w:t>
      </w:r>
      <w:r w:rsidRPr="000D53D1">
        <w:rPr>
          <w:rFonts w:ascii="宋体" w:eastAsia="宋体" w:hAnsi="宋体" w:cs="仿宋_GB2312" w:hint="eastAsia"/>
          <w:sz w:val="30"/>
          <w:szCs w:val="30"/>
        </w:rPr>
        <w:t>自行承担。</w:t>
      </w:r>
    </w:p>
    <w:p w:rsidR="009E2D70" w:rsidRPr="000D53D1" w:rsidRDefault="009E2D70" w:rsidP="00197B3B">
      <w:pPr>
        <w:spacing w:line="700" w:lineRule="exact"/>
        <w:rPr>
          <w:rFonts w:ascii="宋体" w:eastAsia="宋体" w:hAnsi="宋体"/>
          <w:sz w:val="30"/>
          <w:szCs w:val="30"/>
        </w:rPr>
      </w:pPr>
      <w:r w:rsidRPr="000D53D1">
        <w:rPr>
          <w:rFonts w:ascii="宋体" w:hAnsi="宋体" w:hint="eastAsia"/>
          <w:sz w:val="30"/>
          <w:szCs w:val="30"/>
        </w:rPr>
        <w:t xml:space="preserve">   </w:t>
      </w:r>
      <w:r w:rsidRPr="000D53D1">
        <w:rPr>
          <w:rFonts w:ascii="宋体" w:eastAsia="宋体" w:hAnsi="宋体" w:hint="eastAsia"/>
          <w:sz w:val="30"/>
          <w:szCs w:val="30"/>
        </w:rPr>
        <w:t xml:space="preserve"> </w:t>
      </w:r>
      <w:r w:rsidR="000D036D" w:rsidRPr="000D53D1">
        <w:rPr>
          <w:rFonts w:ascii="宋体" w:eastAsia="宋体" w:hAnsi="宋体" w:hint="eastAsia"/>
          <w:sz w:val="30"/>
          <w:szCs w:val="30"/>
        </w:rPr>
        <w:t>5</w:t>
      </w:r>
      <w:r w:rsidR="003E6714" w:rsidRPr="000D53D1">
        <w:rPr>
          <w:rFonts w:ascii="宋体" w:eastAsia="宋体" w:hAnsi="宋体" w:hint="eastAsia"/>
          <w:sz w:val="30"/>
          <w:szCs w:val="30"/>
        </w:rPr>
        <w:t>.</w:t>
      </w:r>
      <w:r w:rsidRPr="000D53D1">
        <w:rPr>
          <w:rFonts w:ascii="宋体" w:eastAsia="宋体" w:hAnsi="宋体" w:hint="eastAsia"/>
          <w:color w:val="000000"/>
          <w:sz w:val="30"/>
          <w:szCs w:val="30"/>
          <w:shd w:val="clear" w:color="auto" w:fill="FFFFFF"/>
        </w:rPr>
        <w:t xml:space="preserve"> 相关科目接收情况</w:t>
      </w:r>
      <w:r w:rsidRPr="000D53D1">
        <w:rPr>
          <w:rStyle w:val="apple-converted-space"/>
          <w:rFonts w:ascii="宋体" w:eastAsia="宋体" w:hAnsi="宋体" w:hint="eastAsia"/>
          <w:color w:val="000000"/>
          <w:sz w:val="30"/>
          <w:szCs w:val="30"/>
          <w:shd w:val="clear" w:color="auto" w:fill="FFFFFF"/>
        </w:rPr>
        <w:t> </w:t>
      </w:r>
      <w:r w:rsidRPr="000D53D1">
        <w:rPr>
          <w:rFonts w:ascii="宋体" w:eastAsia="宋体" w:hAnsi="宋体" w:hint="eastAsia"/>
          <w:color w:val="000000"/>
          <w:sz w:val="30"/>
          <w:szCs w:val="30"/>
        </w:rPr>
        <w:br/>
      </w:r>
      <w:r w:rsidRPr="000D53D1">
        <w:rPr>
          <w:rFonts w:ascii="宋体" w:eastAsia="宋体" w:hAnsi="宋体" w:hint="eastAsia"/>
          <w:color w:val="000000"/>
          <w:sz w:val="30"/>
          <w:szCs w:val="30"/>
          <w:shd w:val="clear" w:color="auto" w:fill="FFFFFF"/>
        </w:rPr>
        <w:t>  报考2017年全国硕士研究生考试中涉及的：202 俄语、203日语、307 中医综合、311教育学、312心理学、 313 历史学、314数学（农）、315化学（农）、414植物生理学与生物化学、415动物生理学与生物化学、408 计算机学科等11个科目以及管理类联考和法硕联考的考生，须选择指定的报名点进行网上报名和现场确认（具体详见“中国研究生招生信息网--网报公告-省市招办、报考点查询”）</w:t>
      </w:r>
      <w:r w:rsidR="00060F82">
        <w:rPr>
          <w:rFonts w:ascii="宋体" w:eastAsia="宋体" w:hAnsi="宋体" w:hint="eastAsia"/>
          <w:color w:val="000000"/>
          <w:sz w:val="30"/>
          <w:szCs w:val="30"/>
          <w:shd w:val="clear" w:color="auto" w:fill="FFFFFF"/>
        </w:rPr>
        <w:t>。</w:t>
      </w:r>
    </w:p>
    <w:p w:rsidR="00A927DD" w:rsidRPr="000D53D1" w:rsidRDefault="005E6AD2" w:rsidP="000D53D1">
      <w:pPr>
        <w:spacing w:line="700" w:lineRule="exact"/>
        <w:ind w:firstLineChars="200" w:firstLine="600"/>
        <w:rPr>
          <w:rFonts w:ascii="宋体" w:eastAsia="宋体" w:hAnsi="宋体"/>
          <w:sz w:val="30"/>
          <w:szCs w:val="30"/>
        </w:rPr>
      </w:pPr>
      <w:r w:rsidRPr="000D53D1">
        <w:rPr>
          <w:rFonts w:ascii="宋体" w:eastAsia="宋体" w:hAnsi="宋体" w:hint="eastAsia"/>
          <w:sz w:val="30"/>
          <w:szCs w:val="30"/>
        </w:rPr>
        <w:t xml:space="preserve">                                  </w:t>
      </w:r>
    </w:p>
    <w:p w:rsidR="000D53D1" w:rsidRDefault="00A927DD" w:rsidP="000D53D1">
      <w:pPr>
        <w:spacing w:line="700" w:lineRule="exact"/>
        <w:ind w:firstLineChars="200" w:firstLine="600"/>
        <w:rPr>
          <w:rFonts w:ascii="宋体" w:eastAsia="宋体" w:hAnsi="宋体"/>
          <w:sz w:val="30"/>
          <w:szCs w:val="30"/>
        </w:rPr>
      </w:pPr>
      <w:r w:rsidRPr="000D53D1">
        <w:rPr>
          <w:rFonts w:ascii="宋体" w:eastAsia="宋体" w:hAnsi="宋体" w:hint="eastAsia"/>
          <w:sz w:val="30"/>
          <w:szCs w:val="30"/>
        </w:rPr>
        <w:t xml:space="preserve">                                  </w:t>
      </w:r>
    </w:p>
    <w:p w:rsidR="005E6AD2" w:rsidRPr="000D53D1" w:rsidRDefault="000D53D1" w:rsidP="000D53D1">
      <w:pPr>
        <w:spacing w:line="700" w:lineRule="exact"/>
        <w:ind w:firstLineChars="200" w:firstLine="600"/>
        <w:rPr>
          <w:rFonts w:ascii="宋体" w:eastAsia="宋体" w:hAnsi="宋体"/>
          <w:sz w:val="30"/>
          <w:szCs w:val="30"/>
        </w:rPr>
      </w:pPr>
      <w:r>
        <w:rPr>
          <w:rFonts w:ascii="宋体" w:eastAsia="宋体" w:hAnsi="宋体" w:hint="eastAsia"/>
          <w:sz w:val="30"/>
          <w:szCs w:val="30"/>
        </w:rPr>
        <w:t xml:space="preserve">                                   </w:t>
      </w:r>
      <w:r w:rsidR="005E6AD2" w:rsidRPr="000D53D1">
        <w:rPr>
          <w:rFonts w:ascii="宋体" w:eastAsia="宋体" w:hAnsi="宋体" w:hint="eastAsia"/>
          <w:sz w:val="30"/>
          <w:szCs w:val="30"/>
        </w:rPr>
        <w:t>河南省招生办公室</w:t>
      </w:r>
    </w:p>
    <w:p w:rsidR="00D859AC" w:rsidRPr="000D53D1" w:rsidRDefault="005E6AD2" w:rsidP="000D53D1">
      <w:pPr>
        <w:spacing w:line="700" w:lineRule="exact"/>
        <w:ind w:firstLineChars="200" w:firstLine="600"/>
        <w:rPr>
          <w:rFonts w:ascii="宋体" w:eastAsia="宋体" w:hAnsi="宋体"/>
          <w:sz w:val="30"/>
          <w:szCs w:val="30"/>
        </w:rPr>
      </w:pPr>
      <w:r w:rsidRPr="000D53D1">
        <w:rPr>
          <w:rFonts w:ascii="宋体" w:eastAsia="宋体" w:hAnsi="宋体" w:hint="eastAsia"/>
          <w:sz w:val="30"/>
          <w:szCs w:val="30"/>
        </w:rPr>
        <w:t xml:space="preserve">      </w:t>
      </w:r>
      <w:r w:rsidR="000D53D1">
        <w:rPr>
          <w:rFonts w:ascii="宋体" w:eastAsia="宋体" w:hAnsi="宋体" w:hint="eastAsia"/>
          <w:sz w:val="30"/>
          <w:szCs w:val="30"/>
        </w:rPr>
        <w:t xml:space="preserve">                             </w:t>
      </w:r>
      <w:r w:rsidRPr="000D53D1">
        <w:rPr>
          <w:rFonts w:ascii="宋体" w:eastAsia="宋体" w:hAnsi="宋体" w:hint="eastAsia"/>
          <w:sz w:val="30"/>
          <w:szCs w:val="30"/>
        </w:rPr>
        <w:t>2016年9月</w:t>
      </w:r>
      <w:r w:rsidR="00197B3B" w:rsidRPr="000D53D1">
        <w:rPr>
          <w:rFonts w:ascii="宋体" w:eastAsia="宋体" w:hAnsi="宋体" w:hint="eastAsia"/>
          <w:sz w:val="30"/>
          <w:szCs w:val="30"/>
        </w:rPr>
        <w:t>12</w:t>
      </w:r>
      <w:r w:rsidRPr="000D53D1">
        <w:rPr>
          <w:rFonts w:ascii="宋体" w:eastAsia="宋体" w:hAnsi="宋体" w:hint="eastAsia"/>
          <w:sz w:val="30"/>
          <w:szCs w:val="30"/>
        </w:rPr>
        <w:t>日</w:t>
      </w:r>
    </w:p>
    <w:sectPr w:rsidR="00D859AC" w:rsidRPr="000D53D1" w:rsidSect="0013687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22CF" w:rsidRDefault="005D22CF" w:rsidP="00163269">
      <w:r>
        <w:separator/>
      </w:r>
    </w:p>
  </w:endnote>
  <w:endnote w:type="continuationSeparator" w:id="0">
    <w:p w:rsidR="005D22CF" w:rsidRDefault="005D22CF" w:rsidP="001632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20801"/>
      <w:docPartObj>
        <w:docPartGallery w:val="Page Numbers (Bottom of Page)"/>
        <w:docPartUnique/>
      </w:docPartObj>
    </w:sdtPr>
    <w:sdtContent>
      <w:p w:rsidR="00733125" w:rsidRDefault="008E3301">
        <w:pPr>
          <w:pStyle w:val="a4"/>
          <w:jc w:val="center"/>
        </w:pPr>
        <w:fldSimple w:instr=" PAGE   \* MERGEFORMAT ">
          <w:r w:rsidR="004E7967" w:rsidRPr="004E7967">
            <w:rPr>
              <w:noProof/>
              <w:lang w:val="zh-CN"/>
            </w:rPr>
            <w:t>3</w:t>
          </w:r>
        </w:fldSimple>
      </w:p>
    </w:sdtContent>
  </w:sdt>
  <w:p w:rsidR="00733125" w:rsidRDefault="0073312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22CF" w:rsidRDefault="005D22CF" w:rsidP="00163269">
      <w:r>
        <w:separator/>
      </w:r>
    </w:p>
  </w:footnote>
  <w:footnote w:type="continuationSeparator" w:id="0">
    <w:p w:rsidR="005D22CF" w:rsidRDefault="005D22CF" w:rsidP="001632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37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63269"/>
    <w:rsid w:val="00022A56"/>
    <w:rsid w:val="00060F82"/>
    <w:rsid w:val="00065EED"/>
    <w:rsid w:val="00072FEE"/>
    <w:rsid w:val="000B239F"/>
    <w:rsid w:val="000B7122"/>
    <w:rsid w:val="000D036D"/>
    <w:rsid w:val="000D53D1"/>
    <w:rsid w:val="00105695"/>
    <w:rsid w:val="00115CC8"/>
    <w:rsid w:val="00136876"/>
    <w:rsid w:val="00163269"/>
    <w:rsid w:val="00165E39"/>
    <w:rsid w:val="00165FAB"/>
    <w:rsid w:val="00180711"/>
    <w:rsid w:val="00197B3B"/>
    <w:rsid w:val="001E56DE"/>
    <w:rsid w:val="002A108A"/>
    <w:rsid w:val="002C764E"/>
    <w:rsid w:val="002E58F6"/>
    <w:rsid w:val="002E5B7C"/>
    <w:rsid w:val="002F38D5"/>
    <w:rsid w:val="00303738"/>
    <w:rsid w:val="00327B28"/>
    <w:rsid w:val="003960C7"/>
    <w:rsid w:val="003A4FA2"/>
    <w:rsid w:val="003C1120"/>
    <w:rsid w:val="003E6714"/>
    <w:rsid w:val="003E7A0F"/>
    <w:rsid w:val="004E5304"/>
    <w:rsid w:val="004E7967"/>
    <w:rsid w:val="00500B8A"/>
    <w:rsid w:val="00510445"/>
    <w:rsid w:val="00517F44"/>
    <w:rsid w:val="00546D1E"/>
    <w:rsid w:val="00553BBD"/>
    <w:rsid w:val="00557D37"/>
    <w:rsid w:val="00577D35"/>
    <w:rsid w:val="005B7437"/>
    <w:rsid w:val="005D22CF"/>
    <w:rsid w:val="005E6AD2"/>
    <w:rsid w:val="00607F67"/>
    <w:rsid w:val="0061530B"/>
    <w:rsid w:val="00620E12"/>
    <w:rsid w:val="00656CB1"/>
    <w:rsid w:val="0068420D"/>
    <w:rsid w:val="006E4569"/>
    <w:rsid w:val="006F19AD"/>
    <w:rsid w:val="00733125"/>
    <w:rsid w:val="0076273B"/>
    <w:rsid w:val="007F1594"/>
    <w:rsid w:val="00821D89"/>
    <w:rsid w:val="00876540"/>
    <w:rsid w:val="00880631"/>
    <w:rsid w:val="008D3390"/>
    <w:rsid w:val="008E3301"/>
    <w:rsid w:val="00904208"/>
    <w:rsid w:val="00972F66"/>
    <w:rsid w:val="009762A3"/>
    <w:rsid w:val="00986117"/>
    <w:rsid w:val="0099482C"/>
    <w:rsid w:val="009A4FDA"/>
    <w:rsid w:val="009E2D70"/>
    <w:rsid w:val="009F7607"/>
    <w:rsid w:val="00A04692"/>
    <w:rsid w:val="00A927DD"/>
    <w:rsid w:val="00AB2A70"/>
    <w:rsid w:val="00AC063C"/>
    <w:rsid w:val="00AD0011"/>
    <w:rsid w:val="00B24C6C"/>
    <w:rsid w:val="00B33F68"/>
    <w:rsid w:val="00B721AE"/>
    <w:rsid w:val="00B77903"/>
    <w:rsid w:val="00B84284"/>
    <w:rsid w:val="00BB0FD5"/>
    <w:rsid w:val="00BE2D64"/>
    <w:rsid w:val="00C20016"/>
    <w:rsid w:val="00CB2FFE"/>
    <w:rsid w:val="00D03903"/>
    <w:rsid w:val="00D331FF"/>
    <w:rsid w:val="00D50FF5"/>
    <w:rsid w:val="00D950FB"/>
    <w:rsid w:val="00DC296B"/>
    <w:rsid w:val="00E46146"/>
    <w:rsid w:val="00E9061F"/>
    <w:rsid w:val="00EB3F96"/>
    <w:rsid w:val="00F00D5A"/>
    <w:rsid w:val="00F11F5E"/>
    <w:rsid w:val="00F30E0F"/>
    <w:rsid w:val="00F978FF"/>
    <w:rsid w:val="00FF3E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2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632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63269"/>
    <w:rPr>
      <w:sz w:val="18"/>
      <w:szCs w:val="18"/>
    </w:rPr>
  </w:style>
  <w:style w:type="paragraph" w:styleId="a4">
    <w:name w:val="footer"/>
    <w:basedOn w:val="a"/>
    <w:link w:val="Char0"/>
    <w:uiPriority w:val="99"/>
    <w:unhideWhenUsed/>
    <w:rsid w:val="00163269"/>
    <w:pPr>
      <w:tabs>
        <w:tab w:val="center" w:pos="4153"/>
        <w:tab w:val="right" w:pos="8306"/>
      </w:tabs>
      <w:snapToGrid w:val="0"/>
      <w:jc w:val="left"/>
    </w:pPr>
    <w:rPr>
      <w:sz w:val="18"/>
      <w:szCs w:val="18"/>
    </w:rPr>
  </w:style>
  <w:style w:type="character" w:customStyle="1" w:styleId="Char0">
    <w:name w:val="页脚 Char"/>
    <w:basedOn w:val="a0"/>
    <w:link w:val="a4"/>
    <w:uiPriority w:val="99"/>
    <w:rsid w:val="00163269"/>
    <w:rPr>
      <w:sz w:val="18"/>
      <w:szCs w:val="18"/>
    </w:rPr>
  </w:style>
  <w:style w:type="paragraph" w:customStyle="1" w:styleId="Default">
    <w:name w:val="Default"/>
    <w:rsid w:val="00AC063C"/>
    <w:pPr>
      <w:widowControl w:val="0"/>
      <w:autoSpaceDE w:val="0"/>
      <w:autoSpaceDN w:val="0"/>
      <w:adjustRightInd w:val="0"/>
    </w:pPr>
    <w:rPr>
      <w:rFonts w:ascii="仿宋_GB2312" w:eastAsia="宋体" w:hAnsi="仿宋_GB2312" w:cs="仿宋_GB2312"/>
      <w:color w:val="000000"/>
      <w:kern w:val="0"/>
      <w:sz w:val="24"/>
      <w:szCs w:val="24"/>
    </w:rPr>
  </w:style>
  <w:style w:type="character" w:customStyle="1" w:styleId="apple-converted-space">
    <w:name w:val="apple-converted-space"/>
    <w:basedOn w:val="a0"/>
    <w:rsid w:val="009E2D70"/>
  </w:style>
</w:styles>
</file>

<file path=word/webSettings.xml><?xml version="1.0" encoding="utf-8"?>
<w:webSettings xmlns:r="http://schemas.openxmlformats.org/officeDocument/2006/relationships" xmlns:w="http://schemas.openxmlformats.org/wordprocessingml/2006/main">
  <w:divs>
    <w:div w:id="265234993">
      <w:bodyDiv w:val="1"/>
      <w:marLeft w:val="0"/>
      <w:marRight w:val="0"/>
      <w:marTop w:val="0"/>
      <w:marBottom w:val="0"/>
      <w:divBdr>
        <w:top w:val="none" w:sz="0" w:space="0" w:color="auto"/>
        <w:left w:val="none" w:sz="0" w:space="0" w:color="auto"/>
        <w:bottom w:val="none" w:sz="0" w:space="0" w:color="auto"/>
        <w:right w:val="none" w:sz="0" w:space="0" w:color="auto"/>
      </w:divBdr>
      <w:divsChild>
        <w:div w:id="596601800">
          <w:marLeft w:val="0"/>
          <w:marRight w:val="0"/>
          <w:marTop w:val="0"/>
          <w:marBottom w:val="0"/>
          <w:divBdr>
            <w:top w:val="none" w:sz="0" w:space="0" w:color="auto"/>
            <w:left w:val="none" w:sz="0" w:space="0" w:color="auto"/>
            <w:bottom w:val="none" w:sz="0" w:space="0" w:color="auto"/>
            <w:right w:val="none" w:sz="0" w:space="0" w:color="auto"/>
          </w:divBdr>
          <w:divsChild>
            <w:div w:id="747769711">
              <w:marLeft w:val="75"/>
              <w:marRight w:val="75"/>
              <w:marTop w:val="0"/>
              <w:marBottom w:val="0"/>
              <w:divBdr>
                <w:top w:val="none" w:sz="0" w:space="0" w:color="auto"/>
                <w:left w:val="none" w:sz="0" w:space="0" w:color="auto"/>
                <w:bottom w:val="none" w:sz="0" w:space="0" w:color="auto"/>
                <w:right w:val="none" w:sz="0" w:space="0" w:color="auto"/>
              </w:divBdr>
              <w:divsChild>
                <w:div w:id="199175666">
                  <w:marLeft w:val="75"/>
                  <w:marRight w:val="75"/>
                  <w:marTop w:val="0"/>
                  <w:marBottom w:val="0"/>
                  <w:divBdr>
                    <w:top w:val="none" w:sz="0" w:space="0" w:color="auto"/>
                    <w:left w:val="none" w:sz="0" w:space="0" w:color="auto"/>
                    <w:bottom w:val="none" w:sz="0" w:space="0" w:color="auto"/>
                    <w:right w:val="none" w:sz="0" w:space="0" w:color="auto"/>
                  </w:divBdr>
                  <w:divsChild>
                    <w:div w:id="1715999292">
                      <w:marLeft w:val="0"/>
                      <w:marRight w:val="150"/>
                      <w:marTop w:val="0"/>
                      <w:marBottom w:val="0"/>
                      <w:divBdr>
                        <w:top w:val="none" w:sz="0" w:space="0" w:color="auto"/>
                        <w:left w:val="none" w:sz="0" w:space="0" w:color="auto"/>
                        <w:bottom w:val="none" w:sz="0" w:space="0" w:color="auto"/>
                        <w:right w:val="none" w:sz="0" w:space="0" w:color="auto"/>
                      </w:divBdr>
                      <w:divsChild>
                        <w:div w:id="310185003">
                          <w:marLeft w:val="0"/>
                          <w:marRight w:val="0"/>
                          <w:marTop w:val="0"/>
                          <w:marBottom w:val="0"/>
                          <w:divBdr>
                            <w:top w:val="dotted" w:sz="6" w:space="8" w:color="CCCCCC"/>
                            <w:left w:val="none" w:sz="0" w:space="0" w:color="auto"/>
                            <w:bottom w:val="none" w:sz="0" w:space="0" w:color="auto"/>
                            <w:right w:val="none" w:sz="0" w:space="0" w:color="auto"/>
                          </w:divBdr>
                        </w:div>
                      </w:divsChild>
                    </w:div>
                  </w:divsChild>
                </w:div>
              </w:divsChild>
            </w:div>
          </w:divsChild>
        </w:div>
      </w:divsChild>
    </w:div>
    <w:div w:id="178514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E66067-A063-412D-BBE1-30211399B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3</Pages>
  <Words>213</Words>
  <Characters>1215</Characters>
  <Application>Microsoft Office Word</Application>
  <DocSecurity>0</DocSecurity>
  <Lines>10</Lines>
  <Paragraphs>2</Paragraphs>
  <ScaleCrop>false</ScaleCrop>
  <Company/>
  <LinksUpToDate>false</LinksUpToDate>
  <CharactersWithSpaces>1426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changqing</dc:creator>
  <cp:keywords/>
  <dc:description/>
  <cp:lastModifiedBy>jiangyong</cp:lastModifiedBy>
  <cp:revision>48</cp:revision>
  <cp:lastPrinted>2016-09-12T07:50:00Z</cp:lastPrinted>
  <dcterms:created xsi:type="dcterms:W3CDTF">2016-08-15T01:43:00Z</dcterms:created>
  <dcterms:modified xsi:type="dcterms:W3CDTF">2016-09-12T07:50:00Z</dcterms:modified>
</cp:coreProperties>
</file>