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932" w:rsidRPr="00B136CF" w:rsidRDefault="00651A0D" w:rsidP="00D13698">
      <w:pPr>
        <w:spacing w:line="400" w:lineRule="exact"/>
        <w:jc w:val="center"/>
        <w:rPr>
          <w:sz w:val="32"/>
          <w:szCs w:val="32"/>
        </w:rPr>
      </w:pPr>
      <w:r w:rsidRPr="00B136CF">
        <w:rPr>
          <w:rFonts w:hint="eastAsia"/>
          <w:b/>
          <w:sz w:val="32"/>
          <w:szCs w:val="32"/>
        </w:rPr>
        <w:t>转专业</w:t>
      </w:r>
      <w:r w:rsidR="00FF0C60">
        <w:rPr>
          <w:rFonts w:hint="eastAsia"/>
          <w:b/>
          <w:sz w:val="32"/>
          <w:szCs w:val="32"/>
        </w:rPr>
        <w:t>学生课程</w:t>
      </w:r>
      <w:r w:rsidR="00E540C1">
        <w:rPr>
          <w:rFonts w:hint="eastAsia"/>
          <w:b/>
          <w:sz w:val="32"/>
          <w:szCs w:val="32"/>
        </w:rPr>
        <w:t>及</w:t>
      </w:r>
      <w:r w:rsidR="00BC5932" w:rsidRPr="00B136CF">
        <w:rPr>
          <w:rFonts w:hint="eastAsia"/>
          <w:b/>
          <w:sz w:val="32"/>
          <w:szCs w:val="32"/>
        </w:rPr>
        <w:t>成绩</w:t>
      </w:r>
      <w:r w:rsidR="00FF0C60">
        <w:rPr>
          <w:rFonts w:hint="eastAsia"/>
          <w:b/>
          <w:sz w:val="32"/>
          <w:szCs w:val="32"/>
        </w:rPr>
        <w:t>认定</w:t>
      </w:r>
      <w:r w:rsidR="00BC5932" w:rsidRPr="00B136CF">
        <w:rPr>
          <w:rFonts w:hint="eastAsia"/>
          <w:b/>
          <w:sz w:val="32"/>
          <w:szCs w:val="32"/>
        </w:rPr>
        <w:t>办法</w:t>
      </w:r>
    </w:p>
    <w:p w:rsidR="00BC5932" w:rsidRDefault="00BC5932" w:rsidP="008C22EE">
      <w:pPr>
        <w:adjustRightInd w:val="0"/>
        <w:snapToGrid w:val="0"/>
        <w:spacing w:beforeLines="50" w:before="156" w:afterLines="50" w:after="156" w:line="380" w:lineRule="exact"/>
        <w:ind w:leftChars="85" w:left="178" w:rightChars="133" w:right="279" w:firstLineChars="200" w:firstLine="482"/>
        <w:rPr>
          <w:rFonts w:ascii="宋体" w:hAnsi="宋体"/>
          <w:b/>
          <w:sz w:val="24"/>
        </w:rPr>
      </w:pPr>
      <w:r>
        <w:rPr>
          <w:rFonts w:ascii="宋体" w:hAnsi="宋体" w:hint="eastAsia"/>
          <w:b/>
          <w:sz w:val="24"/>
        </w:rPr>
        <w:t>一、认定原则</w:t>
      </w:r>
    </w:p>
    <w:p w:rsidR="00307DCE" w:rsidRDefault="00C36888" w:rsidP="008C22EE">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1.</w:t>
      </w:r>
      <w:r w:rsidR="002E55B6">
        <w:rPr>
          <w:rFonts w:ascii="宋体" w:hAnsi="宋体" w:hint="eastAsia"/>
          <w:sz w:val="24"/>
        </w:rPr>
        <w:t>转入新专业</w:t>
      </w:r>
      <w:r w:rsidR="0093086C">
        <w:rPr>
          <w:rFonts w:ascii="宋体" w:hAnsi="宋体" w:hint="eastAsia"/>
          <w:sz w:val="24"/>
        </w:rPr>
        <w:t>前已获得</w:t>
      </w:r>
      <w:r w:rsidR="00870560">
        <w:rPr>
          <w:rFonts w:ascii="宋体" w:hAnsi="宋体" w:hint="eastAsia"/>
          <w:sz w:val="24"/>
        </w:rPr>
        <w:t>学分，</w:t>
      </w:r>
      <w:r w:rsidR="0093086C">
        <w:rPr>
          <w:rFonts w:ascii="宋体" w:hAnsi="宋体" w:hint="eastAsia"/>
          <w:sz w:val="24"/>
        </w:rPr>
        <w:t>同时转专业手续办理完毕的学生须办理转专业课程</w:t>
      </w:r>
      <w:r w:rsidR="00E540C1">
        <w:rPr>
          <w:rFonts w:ascii="宋体" w:hAnsi="宋体" w:hint="eastAsia"/>
          <w:sz w:val="24"/>
        </w:rPr>
        <w:t>及</w:t>
      </w:r>
      <w:r w:rsidR="0093086C">
        <w:rPr>
          <w:rFonts w:ascii="宋体" w:hAnsi="宋体" w:hint="eastAsia"/>
          <w:sz w:val="24"/>
        </w:rPr>
        <w:t>成绩认定；</w:t>
      </w:r>
    </w:p>
    <w:p w:rsidR="00BC5932" w:rsidRDefault="00307DCE" w:rsidP="00173AB8">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2.</w:t>
      </w:r>
      <w:r w:rsidR="007C6CBE">
        <w:rPr>
          <w:rFonts w:ascii="宋体" w:hAnsi="宋体" w:hint="eastAsia"/>
          <w:sz w:val="24"/>
        </w:rPr>
        <w:t>课程</w:t>
      </w:r>
      <w:r w:rsidR="007E203B">
        <w:rPr>
          <w:rFonts w:ascii="宋体" w:hAnsi="宋体" w:hint="eastAsia"/>
          <w:sz w:val="24"/>
        </w:rPr>
        <w:t>名称、课程内容</w:t>
      </w:r>
      <w:r w:rsidR="007C6CBE">
        <w:rPr>
          <w:rFonts w:ascii="宋体" w:hAnsi="宋体" w:hint="eastAsia"/>
          <w:sz w:val="24"/>
        </w:rPr>
        <w:t>相同或相近，且</w:t>
      </w:r>
      <w:r w:rsidR="00BC5932">
        <w:rPr>
          <w:rFonts w:ascii="宋体" w:hAnsi="宋体" w:hint="eastAsia"/>
          <w:sz w:val="24"/>
        </w:rPr>
        <w:t>原</w:t>
      </w:r>
      <w:r w:rsidR="002E55B6">
        <w:rPr>
          <w:rFonts w:ascii="宋体" w:hAnsi="宋体" w:hint="eastAsia"/>
          <w:sz w:val="24"/>
        </w:rPr>
        <w:t>专业</w:t>
      </w:r>
      <w:r w:rsidR="00BC5932">
        <w:rPr>
          <w:rFonts w:ascii="宋体" w:hAnsi="宋体" w:hint="eastAsia"/>
          <w:sz w:val="24"/>
        </w:rPr>
        <w:t>课程学分</w:t>
      </w:r>
      <w:r w:rsidR="00BC5932" w:rsidRPr="006E306B">
        <w:rPr>
          <w:rFonts w:ascii="宋体" w:hAnsi="宋体" w:hint="eastAsia"/>
          <w:b/>
          <w:sz w:val="32"/>
          <w:szCs w:val="32"/>
        </w:rPr>
        <w:t>不低于</w:t>
      </w:r>
      <w:r w:rsidR="002E55B6">
        <w:rPr>
          <w:rFonts w:ascii="宋体" w:hAnsi="宋体" w:hint="eastAsia"/>
          <w:sz w:val="24"/>
        </w:rPr>
        <w:t>新专业</w:t>
      </w:r>
      <w:r w:rsidR="00BC5932">
        <w:rPr>
          <w:rFonts w:ascii="宋体" w:hAnsi="宋体" w:hint="eastAsia"/>
          <w:sz w:val="24"/>
        </w:rPr>
        <w:t>课程学分的</w:t>
      </w:r>
      <w:r w:rsidR="002E55B6">
        <w:rPr>
          <w:rFonts w:ascii="宋体" w:hAnsi="宋体" w:hint="eastAsia"/>
          <w:sz w:val="24"/>
        </w:rPr>
        <w:t>，</w:t>
      </w:r>
      <w:r w:rsidR="00BC5932">
        <w:rPr>
          <w:rFonts w:ascii="宋体" w:hAnsi="宋体" w:hint="eastAsia"/>
          <w:sz w:val="24"/>
        </w:rPr>
        <w:t>可</w:t>
      </w:r>
      <w:r w:rsidR="007C6CBE">
        <w:rPr>
          <w:rFonts w:ascii="宋体" w:hAnsi="宋体" w:hint="eastAsia"/>
          <w:sz w:val="24"/>
        </w:rPr>
        <w:t>予以认定，</w:t>
      </w:r>
      <w:r w:rsidR="00AE6C8F">
        <w:rPr>
          <w:rFonts w:ascii="宋体" w:hAnsi="宋体" w:hint="eastAsia"/>
          <w:sz w:val="24"/>
        </w:rPr>
        <w:t>否则</w:t>
      </w:r>
      <w:r w:rsidR="00173AB8">
        <w:rPr>
          <w:rFonts w:ascii="宋体" w:hAnsi="宋体" w:hint="eastAsia"/>
          <w:sz w:val="24"/>
        </w:rPr>
        <w:t>不能认定。</w:t>
      </w:r>
    </w:p>
    <w:p w:rsidR="00BC5932" w:rsidRDefault="00BC5932" w:rsidP="008C22EE">
      <w:pPr>
        <w:adjustRightInd w:val="0"/>
        <w:snapToGrid w:val="0"/>
        <w:spacing w:beforeLines="50" w:before="156" w:afterLines="50" w:after="156" w:line="380" w:lineRule="exact"/>
        <w:ind w:leftChars="85" w:left="178" w:rightChars="133" w:right="279" w:firstLineChars="200" w:firstLine="482"/>
        <w:rPr>
          <w:rFonts w:ascii="宋体" w:hAnsi="宋体"/>
          <w:b/>
          <w:sz w:val="24"/>
        </w:rPr>
      </w:pPr>
      <w:r>
        <w:rPr>
          <w:rFonts w:ascii="宋体" w:hAnsi="宋体" w:hint="eastAsia"/>
          <w:b/>
          <w:sz w:val="24"/>
        </w:rPr>
        <w:t>二、办理流程</w:t>
      </w:r>
    </w:p>
    <w:p w:rsidR="00BC5932" w:rsidRPr="00681270" w:rsidRDefault="00A71E16" w:rsidP="00681270">
      <w:pPr>
        <w:adjustRightInd w:val="0"/>
        <w:snapToGrid w:val="0"/>
        <w:spacing w:line="380" w:lineRule="exact"/>
        <w:ind w:leftChars="85" w:left="178" w:rightChars="133" w:right="279" w:firstLineChars="200" w:firstLine="480"/>
        <w:rPr>
          <w:rFonts w:ascii="宋体" w:hAnsi="宋体"/>
          <w:sz w:val="24"/>
        </w:rPr>
      </w:pPr>
      <w:r w:rsidRPr="00681270">
        <w:rPr>
          <w:rFonts w:ascii="宋体" w:hAnsi="宋体" w:hint="eastAsia"/>
          <w:sz w:val="24"/>
        </w:rPr>
        <w:t>1</w:t>
      </w:r>
      <w:r w:rsidR="008413F1" w:rsidRPr="00681270">
        <w:rPr>
          <w:rFonts w:ascii="宋体" w:hAnsi="宋体" w:hint="eastAsia"/>
          <w:sz w:val="24"/>
        </w:rPr>
        <w:t>.</w:t>
      </w:r>
      <w:r w:rsidR="00BC5932" w:rsidRPr="00681270">
        <w:rPr>
          <w:rFonts w:ascii="宋体" w:hAnsi="宋体" w:hint="eastAsia"/>
          <w:sz w:val="24"/>
        </w:rPr>
        <w:t>依据</w:t>
      </w:r>
      <w:r w:rsidR="00E138BE" w:rsidRPr="00681270">
        <w:rPr>
          <w:rFonts w:ascii="宋体" w:hAnsi="宋体" w:hint="eastAsia"/>
          <w:sz w:val="24"/>
        </w:rPr>
        <w:t>新专业培养方案和</w:t>
      </w:r>
      <w:r w:rsidR="00A9627E" w:rsidRPr="00681270">
        <w:rPr>
          <w:rFonts w:ascii="宋体" w:hAnsi="宋体" w:hint="eastAsia"/>
          <w:sz w:val="24"/>
        </w:rPr>
        <w:t>学生所修课程成绩</w:t>
      </w:r>
      <w:r w:rsidR="00BC5932" w:rsidRPr="00681270">
        <w:rPr>
          <w:rFonts w:ascii="宋体" w:hAnsi="宋体" w:hint="eastAsia"/>
          <w:sz w:val="24"/>
        </w:rPr>
        <w:t>，在转入学院</w:t>
      </w:r>
      <w:proofErr w:type="gramStart"/>
      <w:r w:rsidR="00BC5932" w:rsidRPr="00681270">
        <w:rPr>
          <w:rFonts w:ascii="宋体" w:hAnsi="宋体" w:hint="eastAsia"/>
          <w:sz w:val="24"/>
        </w:rPr>
        <w:t>教务员</w:t>
      </w:r>
      <w:r w:rsidR="00E138BE" w:rsidRPr="00681270">
        <w:rPr>
          <w:rFonts w:ascii="宋体" w:hAnsi="宋体" w:hint="eastAsia"/>
          <w:sz w:val="24"/>
        </w:rPr>
        <w:t>老师</w:t>
      </w:r>
      <w:proofErr w:type="gramEnd"/>
      <w:r w:rsidR="00E138BE" w:rsidRPr="00681270">
        <w:rPr>
          <w:rFonts w:ascii="宋体" w:hAnsi="宋体" w:hint="eastAsia"/>
          <w:sz w:val="24"/>
        </w:rPr>
        <w:t>指导下填写《转专业</w:t>
      </w:r>
      <w:r w:rsidR="00BC5932" w:rsidRPr="00681270">
        <w:rPr>
          <w:rFonts w:ascii="宋体" w:hAnsi="宋体" w:hint="eastAsia"/>
          <w:sz w:val="24"/>
        </w:rPr>
        <w:t>学生课程及成绩处理申请表》</w:t>
      </w:r>
      <w:r w:rsidR="00F321E3" w:rsidRPr="00681270">
        <w:rPr>
          <w:rFonts w:ascii="宋体" w:hAnsi="宋体" w:hint="eastAsia"/>
          <w:sz w:val="24"/>
        </w:rPr>
        <w:t>（一式三份）</w:t>
      </w:r>
      <w:r w:rsidR="004E12F3" w:rsidRPr="00681270">
        <w:rPr>
          <w:rFonts w:ascii="宋体" w:hAnsi="宋体" w:hint="eastAsia"/>
          <w:sz w:val="24"/>
        </w:rPr>
        <w:t>，由转入学院教务员、教学院长签字审批</w:t>
      </w:r>
      <w:r w:rsidR="00173AB8" w:rsidRPr="00681270">
        <w:rPr>
          <w:rFonts w:ascii="宋体" w:hAnsi="宋体" w:hint="eastAsia"/>
          <w:sz w:val="24"/>
        </w:rPr>
        <w:t>后</w:t>
      </w:r>
      <w:r w:rsidR="004E12F3" w:rsidRPr="00681270">
        <w:rPr>
          <w:rFonts w:ascii="宋体" w:hAnsi="宋体" w:hint="eastAsia"/>
          <w:sz w:val="24"/>
        </w:rPr>
        <w:t>，交转入学院教务员</w:t>
      </w:r>
      <w:r w:rsidR="008413F1" w:rsidRPr="00681270">
        <w:rPr>
          <w:rFonts w:ascii="宋体" w:hAnsi="宋体" w:hint="eastAsia"/>
          <w:sz w:val="24"/>
        </w:rPr>
        <w:t>；</w:t>
      </w:r>
    </w:p>
    <w:p w:rsidR="008413F1" w:rsidRPr="00681270" w:rsidRDefault="00A71E16" w:rsidP="00681270">
      <w:pPr>
        <w:adjustRightInd w:val="0"/>
        <w:snapToGrid w:val="0"/>
        <w:spacing w:line="380" w:lineRule="exact"/>
        <w:ind w:leftChars="85" w:left="178" w:rightChars="133" w:right="279" w:firstLineChars="200" w:firstLine="480"/>
        <w:rPr>
          <w:rFonts w:ascii="宋体" w:hAnsi="宋体"/>
          <w:sz w:val="24"/>
        </w:rPr>
      </w:pPr>
      <w:r w:rsidRPr="00681270">
        <w:rPr>
          <w:rFonts w:ascii="宋体" w:hAnsi="宋体" w:hint="eastAsia"/>
          <w:sz w:val="24"/>
        </w:rPr>
        <w:t>2</w:t>
      </w:r>
      <w:r w:rsidR="008413F1" w:rsidRPr="00681270">
        <w:rPr>
          <w:rFonts w:ascii="宋体" w:hAnsi="宋体" w:hint="eastAsia"/>
          <w:sz w:val="24"/>
        </w:rPr>
        <w:t>.</w:t>
      </w:r>
      <w:r w:rsidR="004E12F3" w:rsidRPr="00681270">
        <w:rPr>
          <w:rFonts w:ascii="宋体" w:hAnsi="宋体" w:hint="eastAsia"/>
          <w:sz w:val="24"/>
        </w:rPr>
        <w:t>转入学院</w:t>
      </w:r>
      <w:proofErr w:type="gramStart"/>
      <w:r w:rsidR="004E12F3" w:rsidRPr="00681270">
        <w:rPr>
          <w:rFonts w:ascii="宋体" w:hAnsi="宋体" w:hint="eastAsia"/>
          <w:sz w:val="24"/>
        </w:rPr>
        <w:t>教务员</w:t>
      </w:r>
      <w:proofErr w:type="gramEnd"/>
      <w:r w:rsidR="008413F1" w:rsidRPr="00681270">
        <w:rPr>
          <w:rFonts w:ascii="宋体" w:hAnsi="宋体" w:hint="eastAsia"/>
          <w:sz w:val="24"/>
        </w:rPr>
        <w:t>按我校转专业学生课程成绩认定办法在教务系统中对学生成绩进行认定；</w:t>
      </w:r>
    </w:p>
    <w:p w:rsidR="008413F1" w:rsidRPr="00681270" w:rsidRDefault="008413F1" w:rsidP="00681270">
      <w:pPr>
        <w:adjustRightInd w:val="0"/>
        <w:snapToGrid w:val="0"/>
        <w:spacing w:line="380" w:lineRule="exact"/>
        <w:ind w:leftChars="85" w:left="178" w:rightChars="133" w:right="279" w:firstLineChars="200" w:firstLine="480"/>
        <w:rPr>
          <w:rFonts w:ascii="宋体" w:hAnsi="宋体"/>
          <w:sz w:val="24"/>
        </w:rPr>
      </w:pPr>
      <w:r w:rsidRPr="00681270">
        <w:rPr>
          <w:rFonts w:ascii="宋体" w:hAnsi="宋体" w:hint="eastAsia"/>
          <w:sz w:val="24"/>
        </w:rPr>
        <w:t>3.成绩认定后，</w:t>
      </w:r>
      <w:r w:rsidR="00933692" w:rsidRPr="00681270">
        <w:rPr>
          <w:rFonts w:ascii="宋体" w:hAnsi="宋体" w:hint="eastAsia"/>
          <w:sz w:val="24"/>
        </w:rPr>
        <w:t>其中一份</w:t>
      </w:r>
      <w:r w:rsidRPr="00681270">
        <w:rPr>
          <w:rFonts w:ascii="宋体" w:hAnsi="宋体" w:hint="eastAsia"/>
          <w:sz w:val="24"/>
        </w:rPr>
        <w:t>《申请表》</w:t>
      </w:r>
      <w:r w:rsidR="00933692" w:rsidRPr="00681270">
        <w:rPr>
          <w:rFonts w:ascii="宋体" w:hAnsi="宋体" w:hint="eastAsia"/>
          <w:sz w:val="24"/>
        </w:rPr>
        <w:t>（原件）</w:t>
      </w:r>
      <w:r w:rsidRPr="00681270">
        <w:rPr>
          <w:rFonts w:ascii="宋体" w:hAnsi="宋体" w:hint="eastAsia"/>
          <w:sz w:val="24"/>
        </w:rPr>
        <w:t>由</w:t>
      </w:r>
      <w:proofErr w:type="gramStart"/>
      <w:r w:rsidR="00DA4E1B" w:rsidRPr="00681270">
        <w:rPr>
          <w:rFonts w:ascii="宋体" w:hAnsi="宋体" w:hint="eastAsia"/>
          <w:sz w:val="24"/>
        </w:rPr>
        <w:t>教务员老师</w:t>
      </w:r>
      <w:proofErr w:type="gramEnd"/>
      <w:r w:rsidR="00DA4E1B" w:rsidRPr="00681270">
        <w:rPr>
          <w:rFonts w:ascii="宋体" w:hAnsi="宋体" w:hint="eastAsia"/>
          <w:sz w:val="24"/>
        </w:rPr>
        <w:t>统一交</w:t>
      </w:r>
      <w:r w:rsidR="004E12F3" w:rsidRPr="00681270">
        <w:rPr>
          <w:rFonts w:ascii="宋体" w:hAnsi="宋体" w:hint="eastAsia"/>
          <w:sz w:val="24"/>
        </w:rPr>
        <w:t>教务处</w:t>
      </w:r>
      <w:r w:rsidR="00DA4E1B" w:rsidRPr="00681270">
        <w:rPr>
          <w:rFonts w:ascii="宋体" w:hAnsi="宋体" w:hint="eastAsia"/>
          <w:sz w:val="24"/>
        </w:rPr>
        <w:t>考试管理科（不接受学生个人递交）。</w:t>
      </w:r>
      <w:r w:rsidRPr="00681270">
        <w:rPr>
          <w:rFonts w:ascii="宋体" w:hAnsi="宋体" w:hint="eastAsia"/>
          <w:sz w:val="24"/>
        </w:rPr>
        <w:t>考试管理科根据所交《申请表》对学生成绩认定情况进行审核，不符合要求的，将</w:t>
      </w:r>
      <w:r w:rsidR="004E12F3" w:rsidRPr="00681270">
        <w:rPr>
          <w:rFonts w:ascii="宋体" w:hAnsi="宋体" w:hint="eastAsia"/>
          <w:sz w:val="24"/>
        </w:rPr>
        <w:t>从教务系统中</w:t>
      </w:r>
      <w:r w:rsidRPr="00681270">
        <w:rPr>
          <w:rFonts w:ascii="宋体" w:hAnsi="宋体" w:hint="eastAsia"/>
          <w:sz w:val="24"/>
        </w:rPr>
        <w:t>撤回。</w:t>
      </w:r>
    </w:p>
    <w:p w:rsidR="008413F1" w:rsidRDefault="008413F1" w:rsidP="008413F1">
      <w:pPr>
        <w:adjustRightInd w:val="0"/>
        <w:snapToGrid w:val="0"/>
        <w:spacing w:line="380" w:lineRule="exact"/>
        <w:ind w:leftChars="85" w:left="178" w:rightChars="133" w:right="279" w:firstLineChars="200" w:firstLine="482"/>
        <w:rPr>
          <w:rFonts w:ascii="宋体" w:hAnsi="宋体"/>
          <w:sz w:val="24"/>
        </w:rPr>
      </w:pPr>
      <w:r>
        <w:rPr>
          <w:rFonts w:ascii="宋体" w:hAnsi="宋体" w:hint="eastAsia"/>
          <w:b/>
          <w:sz w:val="24"/>
        </w:rPr>
        <w:t>4</w:t>
      </w:r>
      <w:r w:rsidRPr="008413F1">
        <w:rPr>
          <w:rFonts w:ascii="宋体" w:hAnsi="宋体" w:hint="eastAsia"/>
          <w:sz w:val="24"/>
        </w:rPr>
        <w:t>.</w:t>
      </w:r>
      <w:r>
        <w:rPr>
          <w:rFonts w:ascii="宋体" w:hAnsi="宋体" w:hint="eastAsia"/>
          <w:sz w:val="24"/>
        </w:rPr>
        <w:t>成绩认定完成后，教务处考试管理科、</w:t>
      </w:r>
      <w:r w:rsidR="00B64C48">
        <w:rPr>
          <w:rFonts w:ascii="宋体" w:hAnsi="宋体" w:hint="eastAsia"/>
          <w:sz w:val="24"/>
        </w:rPr>
        <w:t>转入</w:t>
      </w:r>
      <w:r>
        <w:rPr>
          <w:rFonts w:ascii="宋体" w:hAnsi="宋体" w:hint="eastAsia"/>
          <w:sz w:val="24"/>
        </w:rPr>
        <w:t>学院、学生本人各留存一份；</w:t>
      </w:r>
    </w:p>
    <w:p w:rsidR="00DA4E1B" w:rsidRPr="00DA4E1B" w:rsidRDefault="008413F1" w:rsidP="00DA4E1B">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5.</w:t>
      </w:r>
      <w:r w:rsidR="00AB5B16">
        <w:rPr>
          <w:rFonts w:ascii="宋体" w:hAnsi="宋体" w:hint="eastAsia"/>
          <w:sz w:val="24"/>
        </w:rPr>
        <w:t>请各学院在学生</w:t>
      </w:r>
      <w:r w:rsidR="00152151">
        <w:rPr>
          <w:rFonts w:ascii="宋体" w:hAnsi="宋体" w:hint="eastAsia"/>
          <w:sz w:val="24"/>
        </w:rPr>
        <w:t>转专业</w:t>
      </w:r>
      <w:r>
        <w:rPr>
          <w:rFonts w:ascii="宋体" w:hAnsi="宋体" w:hint="eastAsia"/>
          <w:sz w:val="24"/>
        </w:rPr>
        <w:t>手续办理完毕15日内完成</w:t>
      </w:r>
      <w:r w:rsidR="00AB5B16">
        <w:rPr>
          <w:rFonts w:ascii="宋体" w:hAnsi="宋体" w:hint="eastAsia"/>
          <w:sz w:val="24"/>
        </w:rPr>
        <w:t>转专业学生的课程及成绩认定</w:t>
      </w:r>
      <w:r>
        <w:rPr>
          <w:rFonts w:ascii="宋体" w:hAnsi="宋体" w:hint="eastAsia"/>
          <w:sz w:val="24"/>
        </w:rPr>
        <w:t>。</w:t>
      </w:r>
    </w:p>
    <w:p w:rsidR="00BC5932" w:rsidRDefault="00BC5932" w:rsidP="008C22EE">
      <w:pPr>
        <w:adjustRightInd w:val="0"/>
        <w:snapToGrid w:val="0"/>
        <w:spacing w:beforeLines="50" w:before="156" w:afterLines="50" w:after="156" w:line="380" w:lineRule="exact"/>
        <w:ind w:leftChars="85" w:left="178" w:rightChars="133" w:right="279" w:firstLineChars="200" w:firstLine="482"/>
        <w:rPr>
          <w:rFonts w:ascii="宋体" w:hAnsi="宋体"/>
          <w:b/>
          <w:sz w:val="24"/>
        </w:rPr>
      </w:pPr>
      <w:r>
        <w:rPr>
          <w:rFonts w:ascii="宋体" w:hAnsi="宋体" w:hint="eastAsia"/>
          <w:b/>
          <w:sz w:val="24"/>
        </w:rPr>
        <w:t>三、</w:t>
      </w:r>
      <w:r w:rsidR="00CD61A8">
        <w:rPr>
          <w:rFonts w:ascii="宋体" w:hAnsi="宋体" w:hint="eastAsia"/>
          <w:b/>
          <w:sz w:val="24"/>
        </w:rPr>
        <w:t>认定办法</w:t>
      </w:r>
    </w:p>
    <w:p w:rsidR="009954A6" w:rsidRDefault="009954A6" w:rsidP="008C22EE">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1</w:t>
      </w:r>
      <w:r w:rsidR="008C10B2">
        <w:rPr>
          <w:rFonts w:ascii="宋体" w:hAnsi="宋体" w:hint="eastAsia"/>
          <w:sz w:val="24"/>
        </w:rPr>
        <w:t>.</w:t>
      </w:r>
      <w:r>
        <w:rPr>
          <w:rFonts w:ascii="宋体" w:hAnsi="宋体" w:hint="eastAsia"/>
          <w:sz w:val="24"/>
        </w:rPr>
        <w:t>若</w:t>
      </w:r>
      <w:r w:rsidR="00DB481F">
        <w:rPr>
          <w:rFonts w:ascii="宋体" w:hAnsi="宋体" w:hint="eastAsia"/>
          <w:sz w:val="24"/>
        </w:rPr>
        <w:t>所修课程的</w:t>
      </w:r>
      <w:r>
        <w:rPr>
          <w:rFonts w:ascii="宋体" w:hAnsi="宋体" w:hint="eastAsia"/>
          <w:sz w:val="24"/>
        </w:rPr>
        <w:t>课程名称、课程代码、学分、课程类别等</w:t>
      </w:r>
      <w:r w:rsidR="00BC5932">
        <w:rPr>
          <w:rFonts w:ascii="宋体" w:hAnsi="宋体" w:hint="eastAsia"/>
          <w:sz w:val="24"/>
        </w:rPr>
        <w:t>均没有差异，则无须填写，教务管理系统可直接认定；</w:t>
      </w:r>
    </w:p>
    <w:p w:rsidR="009954A6" w:rsidRDefault="009954A6" w:rsidP="008C22EE">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如公修课：军事理论与训练、大学英语、大学体育、思想道德修养、大学生心理健康教育、形势与政策等课程的课程名称、课程代码、学分、课程类别四项在原专业与新专业都没有差异，</w:t>
      </w:r>
      <w:r w:rsidR="004E2049">
        <w:rPr>
          <w:rFonts w:ascii="宋体" w:hAnsi="宋体" w:hint="eastAsia"/>
          <w:sz w:val="24"/>
        </w:rPr>
        <w:t>以上课程</w:t>
      </w:r>
      <w:r w:rsidR="0098348F">
        <w:rPr>
          <w:rFonts w:ascii="宋体" w:hAnsi="宋体" w:hint="eastAsia"/>
          <w:b/>
          <w:sz w:val="24"/>
        </w:rPr>
        <w:t>无须</w:t>
      </w:r>
      <w:r w:rsidRPr="00CC0D5C">
        <w:rPr>
          <w:rFonts w:ascii="宋体" w:hAnsi="宋体" w:hint="eastAsia"/>
          <w:b/>
          <w:sz w:val="24"/>
        </w:rPr>
        <w:t>填写《申请表》。</w:t>
      </w:r>
    </w:p>
    <w:p w:rsidR="00BC5932" w:rsidRDefault="009954A6" w:rsidP="009954A6">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2.</w:t>
      </w:r>
      <w:r w:rsidRPr="00991BA3">
        <w:rPr>
          <w:rFonts w:ascii="宋体" w:hAnsi="宋体" w:hint="eastAsia"/>
          <w:sz w:val="24"/>
        </w:rPr>
        <w:t>若</w:t>
      </w:r>
      <w:r w:rsidR="00463B2F" w:rsidRPr="00991BA3">
        <w:rPr>
          <w:rFonts w:ascii="宋体" w:hAnsi="宋体" w:hint="eastAsia"/>
          <w:sz w:val="24"/>
        </w:rPr>
        <w:t>所修课程的</w:t>
      </w:r>
      <w:r w:rsidR="00462224" w:rsidRPr="00991BA3">
        <w:rPr>
          <w:rFonts w:ascii="宋体" w:hAnsi="宋体" w:hint="eastAsia"/>
          <w:sz w:val="24"/>
        </w:rPr>
        <w:t>内容相近，</w:t>
      </w:r>
      <w:r w:rsidRPr="00991BA3">
        <w:rPr>
          <w:rFonts w:ascii="宋体" w:hAnsi="宋体" w:hint="eastAsia"/>
          <w:sz w:val="24"/>
        </w:rPr>
        <w:t>课程名称、课程代码、课程类别</w:t>
      </w:r>
      <w:r w:rsidR="000E1177" w:rsidRPr="00991BA3">
        <w:rPr>
          <w:rFonts w:ascii="宋体" w:hAnsi="宋体" w:hint="eastAsia"/>
          <w:sz w:val="24"/>
        </w:rPr>
        <w:t>等</w:t>
      </w:r>
      <w:r w:rsidR="00462224" w:rsidRPr="00991BA3">
        <w:rPr>
          <w:rFonts w:ascii="宋体" w:hAnsi="宋体" w:hint="eastAsia"/>
          <w:sz w:val="24"/>
        </w:rPr>
        <w:t>不同</w:t>
      </w:r>
      <w:r w:rsidRPr="00991BA3">
        <w:rPr>
          <w:rFonts w:ascii="宋体" w:hAnsi="宋体" w:hint="eastAsia"/>
          <w:sz w:val="24"/>
        </w:rPr>
        <w:t>，</w:t>
      </w:r>
      <w:r w:rsidR="000E1177" w:rsidRPr="00991BA3">
        <w:rPr>
          <w:rFonts w:ascii="宋体" w:hAnsi="宋体" w:hint="eastAsia"/>
          <w:sz w:val="24"/>
        </w:rPr>
        <w:t>且学分</w:t>
      </w:r>
      <w:r w:rsidR="000E1177" w:rsidRPr="00991BA3">
        <w:rPr>
          <w:rFonts w:ascii="宋体" w:hAnsi="宋体" w:hint="eastAsia"/>
          <w:b/>
          <w:sz w:val="24"/>
        </w:rPr>
        <w:t>不低于</w:t>
      </w:r>
      <w:proofErr w:type="gramStart"/>
      <w:r w:rsidR="000E1177" w:rsidRPr="00991BA3">
        <w:rPr>
          <w:rFonts w:ascii="宋体" w:hAnsi="宋体" w:hint="eastAsia"/>
          <w:sz w:val="24"/>
        </w:rPr>
        <w:t>现</w:t>
      </w:r>
      <w:r w:rsidR="000E1177">
        <w:rPr>
          <w:rFonts w:ascii="宋体" w:hAnsi="宋体" w:hint="eastAsia"/>
          <w:sz w:val="24"/>
        </w:rPr>
        <w:t>专业</w:t>
      </w:r>
      <w:proofErr w:type="gramEnd"/>
      <w:r w:rsidR="000E1177">
        <w:rPr>
          <w:rFonts w:ascii="宋体" w:hAnsi="宋体" w:hint="eastAsia"/>
          <w:sz w:val="24"/>
        </w:rPr>
        <w:t>课</w:t>
      </w:r>
      <w:bookmarkStart w:id="0" w:name="_GoBack"/>
      <w:bookmarkEnd w:id="0"/>
      <w:r w:rsidR="000E1177">
        <w:rPr>
          <w:rFonts w:ascii="宋体" w:hAnsi="宋体" w:hint="eastAsia"/>
          <w:sz w:val="24"/>
        </w:rPr>
        <w:t>程学分，</w:t>
      </w:r>
      <w:r>
        <w:rPr>
          <w:rFonts w:ascii="宋体" w:hAnsi="宋体" w:hint="eastAsia"/>
          <w:sz w:val="24"/>
        </w:rPr>
        <w:t>经转入学院审核，符合</w:t>
      </w:r>
      <w:r w:rsidR="007E5B25">
        <w:rPr>
          <w:rFonts w:ascii="宋体" w:hAnsi="宋体" w:hint="eastAsia"/>
          <w:sz w:val="24"/>
        </w:rPr>
        <w:t>专业</w:t>
      </w:r>
      <w:r w:rsidR="003F33F8">
        <w:rPr>
          <w:rFonts w:ascii="宋体" w:hAnsi="宋体" w:hint="eastAsia"/>
          <w:sz w:val="24"/>
        </w:rPr>
        <w:t>培养方案要求可给予认定，</w:t>
      </w:r>
      <w:r w:rsidR="00BC5932">
        <w:rPr>
          <w:rFonts w:ascii="宋体" w:hAnsi="宋体" w:hint="eastAsia"/>
          <w:sz w:val="24"/>
        </w:rPr>
        <w:t>须填写在“</w:t>
      </w:r>
      <w:r w:rsidR="00BC5932">
        <w:rPr>
          <w:rFonts w:ascii="宋体" w:hAnsi="宋体" w:hint="eastAsia"/>
          <w:b/>
          <w:sz w:val="24"/>
        </w:rPr>
        <w:t>可以认定为新专业培养方案内课程的课程及成绩情况</w:t>
      </w:r>
      <w:r>
        <w:rPr>
          <w:rFonts w:ascii="宋体" w:hAnsi="宋体" w:hint="eastAsia"/>
          <w:sz w:val="24"/>
        </w:rPr>
        <w:t>”区域；</w:t>
      </w:r>
    </w:p>
    <w:p w:rsidR="009954A6" w:rsidRDefault="00BC5932" w:rsidP="008C22EE">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w:t>
      </w:r>
      <w:r w:rsidR="009954A6">
        <w:rPr>
          <w:rFonts w:ascii="宋体" w:hAnsi="宋体" w:hint="eastAsia"/>
          <w:sz w:val="24"/>
        </w:rPr>
        <w:t>1</w:t>
      </w:r>
      <w:r>
        <w:rPr>
          <w:rFonts w:ascii="宋体" w:hAnsi="宋体" w:hint="eastAsia"/>
          <w:sz w:val="24"/>
        </w:rPr>
        <w:t>）</w:t>
      </w:r>
      <w:r w:rsidR="009954A6">
        <w:rPr>
          <w:rFonts w:ascii="宋体" w:hAnsi="宋体" w:hint="eastAsia"/>
          <w:sz w:val="24"/>
        </w:rPr>
        <w:t>课程类别</w:t>
      </w:r>
      <w:r>
        <w:rPr>
          <w:rFonts w:ascii="宋体" w:hAnsi="宋体" w:hint="eastAsia"/>
          <w:sz w:val="24"/>
        </w:rPr>
        <w:t>：必修课/通识教育、必修课/学科基础、必修课/教师教育、任选课/公共课、任选课/</w:t>
      </w:r>
      <w:r w:rsidR="00CC0D5C">
        <w:rPr>
          <w:rFonts w:ascii="宋体" w:hAnsi="宋体" w:hint="eastAsia"/>
          <w:sz w:val="24"/>
        </w:rPr>
        <w:t>专业任选等，</w:t>
      </w:r>
      <w:r w:rsidRPr="00CC0D5C">
        <w:rPr>
          <w:rFonts w:ascii="宋体" w:hAnsi="宋体" w:hint="eastAsia"/>
          <w:b/>
          <w:sz w:val="24"/>
        </w:rPr>
        <w:t>简写为</w:t>
      </w:r>
      <w:r>
        <w:rPr>
          <w:rFonts w:ascii="宋体" w:hAnsi="宋体" w:hint="eastAsia"/>
          <w:sz w:val="24"/>
        </w:rPr>
        <w:t>：必/通识、必/学科、必/教师、任/公共、任/专业等。</w:t>
      </w:r>
    </w:p>
    <w:p w:rsidR="00BC5932" w:rsidRDefault="00BC5932" w:rsidP="008C22EE">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w:t>
      </w:r>
      <w:r w:rsidR="009954A6">
        <w:rPr>
          <w:rFonts w:ascii="宋体" w:hAnsi="宋体" w:hint="eastAsia"/>
          <w:sz w:val="24"/>
        </w:rPr>
        <w:t>2</w:t>
      </w:r>
      <w:r>
        <w:rPr>
          <w:rFonts w:ascii="宋体" w:hAnsi="宋体" w:hint="eastAsia"/>
          <w:sz w:val="24"/>
        </w:rPr>
        <w:t>）原有课程是1门但现课程分2门开设的，学生只能选定现课程其中一门课认定；原有课程是2门但现课程分1门开设的，</w:t>
      </w:r>
      <w:r w:rsidR="007E5B25">
        <w:rPr>
          <w:rFonts w:ascii="宋体" w:hAnsi="宋体" w:hint="eastAsia"/>
          <w:sz w:val="24"/>
        </w:rPr>
        <w:t>可将其中一门符合要求的原课程成绩对应认定为现课程成绩，另一门原课程成绩做无效处理；</w:t>
      </w:r>
    </w:p>
    <w:p w:rsidR="00BC5932" w:rsidRPr="00681270" w:rsidRDefault="00BC5932" w:rsidP="008C22EE">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3</w:t>
      </w:r>
      <w:r w:rsidR="000E1177">
        <w:rPr>
          <w:rFonts w:ascii="宋体" w:hAnsi="宋体" w:hint="eastAsia"/>
          <w:sz w:val="24"/>
        </w:rPr>
        <w:t>.对于不能认定为新专业培养方案内课程且需认定为新专业公共任选课的，</w:t>
      </w:r>
      <w:r>
        <w:rPr>
          <w:rFonts w:ascii="宋体" w:hAnsi="宋体" w:hint="eastAsia"/>
          <w:sz w:val="24"/>
        </w:rPr>
        <w:t>填写在“</w:t>
      </w:r>
      <w:r>
        <w:rPr>
          <w:rFonts w:ascii="宋体" w:hAnsi="宋体" w:hint="eastAsia"/>
          <w:b/>
          <w:sz w:val="24"/>
        </w:rPr>
        <w:t>需要认定为新专业公共任选课的课程及成绩情况</w:t>
      </w:r>
      <w:r>
        <w:rPr>
          <w:rFonts w:ascii="宋体" w:hAnsi="宋体" w:hint="eastAsia"/>
          <w:sz w:val="24"/>
        </w:rPr>
        <w:t>”区域。</w:t>
      </w:r>
      <w:r w:rsidR="005D7B93" w:rsidRPr="00681270">
        <w:rPr>
          <w:rFonts w:ascii="宋体" w:hAnsi="宋体" w:hint="eastAsia"/>
          <w:sz w:val="24"/>
        </w:rPr>
        <w:t>公共</w:t>
      </w:r>
      <w:r w:rsidRPr="00681270">
        <w:rPr>
          <w:rFonts w:ascii="宋体" w:hAnsi="宋体" w:hint="eastAsia"/>
          <w:sz w:val="24"/>
        </w:rPr>
        <w:t>任选课</w:t>
      </w:r>
      <w:r w:rsidR="005D7B93" w:rsidRPr="00681270">
        <w:rPr>
          <w:rFonts w:ascii="宋体" w:hAnsi="宋体" w:hint="eastAsia"/>
          <w:sz w:val="24"/>
        </w:rPr>
        <w:t>可</w:t>
      </w:r>
      <w:r w:rsidR="007445EC">
        <w:rPr>
          <w:rFonts w:ascii="宋体" w:hAnsi="宋体" w:hint="eastAsia"/>
          <w:sz w:val="24"/>
        </w:rPr>
        <w:t>认定</w:t>
      </w:r>
      <w:r w:rsidR="005D7B93" w:rsidRPr="00681270">
        <w:rPr>
          <w:rFonts w:ascii="宋体" w:hAnsi="宋体" w:hint="eastAsia"/>
          <w:sz w:val="24"/>
        </w:rPr>
        <w:t>的</w:t>
      </w:r>
      <w:r w:rsidRPr="00681270">
        <w:rPr>
          <w:rFonts w:ascii="宋体" w:hAnsi="宋体" w:hint="eastAsia"/>
          <w:sz w:val="24"/>
        </w:rPr>
        <w:t>学分总数不能超过现培养方案规定的任选课学分总数。</w:t>
      </w:r>
    </w:p>
    <w:p w:rsidR="00BC5932" w:rsidRDefault="00BC5932" w:rsidP="008C22EE">
      <w:pPr>
        <w:adjustRightInd w:val="0"/>
        <w:snapToGrid w:val="0"/>
        <w:spacing w:line="380" w:lineRule="exact"/>
        <w:ind w:leftChars="85" w:left="178" w:rightChars="133" w:right="279" w:firstLineChars="200" w:firstLine="480"/>
        <w:rPr>
          <w:rFonts w:ascii="宋体" w:hAnsi="宋体"/>
          <w:sz w:val="24"/>
        </w:rPr>
      </w:pPr>
      <w:r>
        <w:rPr>
          <w:rFonts w:ascii="宋体" w:hAnsi="宋体" w:hint="eastAsia"/>
          <w:sz w:val="24"/>
        </w:rPr>
        <w:t>4</w:t>
      </w:r>
      <w:r w:rsidR="000E1177">
        <w:rPr>
          <w:rFonts w:ascii="宋体" w:hAnsi="宋体" w:hint="eastAsia"/>
          <w:sz w:val="24"/>
        </w:rPr>
        <w:t>、对于不能认定为新专业培养方案内课程且需做无效处理的，</w:t>
      </w:r>
      <w:r>
        <w:rPr>
          <w:rFonts w:ascii="宋体" w:hAnsi="宋体" w:hint="eastAsia"/>
          <w:sz w:val="24"/>
        </w:rPr>
        <w:t>填写在“</w:t>
      </w:r>
      <w:r>
        <w:rPr>
          <w:rFonts w:ascii="宋体" w:hAnsi="宋体" w:hint="eastAsia"/>
          <w:b/>
          <w:sz w:val="24"/>
        </w:rPr>
        <w:t>需要做无效处理的课程及成绩情况</w:t>
      </w:r>
      <w:r>
        <w:rPr>
          <w:rFonts w:ascii="宋体" w:hAnsi="宋体" w:hint="eastAsia"/>
          <w:sz w:val="24"/>
        </w:rPr>
        <w:t>”区域。</w:t>
      </w:r>
    </w:p>
    <w:p w:rsidR="00BC5932" w:rsidRDefault="00BC5932" w:rsidP="008C22EE">
      <w:pPr>
        <w:adjustRightInd w:val="0"/>
        <w:snapToGrid w:val="0"/>
        <w:spacing w:beforeLines="50" w:before="156" w:afterLines="50" w:after="156" w:line="380" w:lineRule="exact"/>
        <w:ind w:leftChars="85" w:left="178" w:rightChars="133" w:right="279" w:firstLineChars="200" w:firstLine="482"/>
        <w:rPr>
          <w:rFonts w:ascii="宋体" w:hAnsi="宋体"/>
          <w:sz w:val="24"/>
        </w:rPr>
      </w:pPr>
      <w:r>
        <w:rPr>
          <w:rFonts w:ascii="宋体" w:hAnsi="宋体" w:hint="eastAsia"/>
          <w:b/>
          <w:sz w:val="24"/>
        </w:rPr>
        <w:t>四、</w:t>
      </w:r>
      <w:r w:rsidR="00E540C1">
        <w:rPr>
          <w:rFonts w:ascii="宋体" w:hAnsi="宋体" w:hint="eastAsia"/>
          <w:sz w:val="24"/>
        </w:rPr>
        <w:t>由于学生本人未及时办理课程及成绩认定的，造成课程或毕业等问题的，</w:t>
      </w:r>
      <w:r>
        <w:rPr>
          <w:rFonts w:ascii="宋体" w:hAnsi="宋体" w:hint="eastAsia"/>
          <w:sz w:val="24"/>
        </w:rPr>
        <w:t>由学生本人负责。</w:t>
      </w:r>
    </w:p>
    <w:p w:rsidR="001153EA" w:rsidRPr="008C22EE" w:rsidRDefault="00BC5932" w:rsidP="008C22EE">
      <w:pPr>
        <w:adjustRightInd w:val="0"/>
        <w:snapToGrid w:val="0"/>
        <w:spacing w:beforeLines="50" w:before="156" w:afterLines="50" w:after="156" w:line="380" w:lineRule="exact"/>
        <w:ind w:leftChars="85" w:left="178" w:rightChars="133" w:right="279" w:firstLineChars="200" w:firstLine="482"/>
        <w:rPr>
          <w:rFonts w:ascii="宋体" w:hAnsi="宋体"/>
          <w:sz w:val="24"/>
        </w:rPr>
      </w:pPr>
      <w:r>
        <w:rPr>
          <w:rFonts w:ascii="宋体" w:hAnsi="宋体" w:hint="eastAsia"/>
          <w:b/>
          <w:sz w:val="24"/>
        </w:rPr>
        <w:t>五、</w:t>
      </w:r>
      <w:r w:rsidR="00A32A43" w:rsidRPr="00A32A43">
        <w:rPr>
          <w:rFonts w:ascii="宋体" w:hAnsi="宋体" w:hint="eastAsia"/>
          <w:sz w:val="24"/>
        </w:rPr>
        <w:t>各</w:t>
      </w:r>
      <w:r>
        <w:rPr>
          <w:rFonts w:ascii="宋体" w:hAnsi="宋体" w:hint="eastAsia"/>
          <w:sz w:val="24"/>
        </w:rPr>
        <w:t>学院</w:t>
      </w:r>
      <w:proofErr w:type="gramStart"/>
      <w:r w:rsidR="00E540C1">
        <w:rPr>
          <w:rFonts w:ascii="宋体" w:hAnsi="宋体" w:hint="eastAsia"/>
          <w:sz w:val="24"/>
        </w:rPr>
        <w:t>须</w:t>
      </w:r>
      <w:r w:rsidR="008C22EE">
        <w:rPr>
          <w:rFonts w:ascii="宋体" w:hAnsi="宋体" w:hint="eastAsia"/>
          <w:sz w:val="24"/>
        </w:rPr>
        <w:t>指导</w:t>
      </w:r>
      <w:proofErr w:type="gramEnd"/>
      <w:r w:rsidR="008C22EE">
        <w:rPr>
          <w:rFonts w:ascii="宋体" w:hAnsi="宋体" w:hint="eastAsia"/>
          <w:sz w:val="24"/>
        </w:rPr>
        <w:t>学生进行填写及认定，以便学生及早处理完课程及成绩问题。</w:t>
      </w:r>
    </w:p>
    <w:sectPr w:rsidR="001153EA" w:rsidRPr="008C22EE" w:rsidSect="00D13698">
      <w:pgSz w:w="11906" w:h="16838"/>
      <w:pgMar w:top="567" w:right="707" w:bottom="851" w:left="709"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34C" w:rsidRDefault="00D0434C" w:rsidP="001D5A7D">
      <w:r>
        <w:separator/>
      </w:r>
    </w:p>
  </w:endnote>
  <w:endnote w:type="continuationSeparator" w:id="0">
    <w:p w:rsidR="00D0434C" w:rsidRDefault="00D0434C" w:rsidP="001D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34C" w:rsidRDefault="00D0434C" w:rsidP="001D5A7D">
      <w:r>
        <w:separator/>
      </w:r>
    </w:p>
  </w:footnote>
  <w:footnote w:type="continuationSeparator" w:id="0">
    <w:p w:rsidR="00D0434C" w:rsidRDefault="00D0434C" w:rsidP="001D5A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DD5"/>
    <w:rsid w:val="00036A82"/>
    <w:rsid w:val="000B086D"/>
    <w:rsid w:val="000E1177"/>
    <w:rsid w:val="000E1CA2"/>
    <w:rsid w:val="001153EA"/>
    <w:rsid w:val="00135638"/>
    <w:rsid w:val="00152151"/>
    <w:rsid w:val="00173AB8"/>
    <w:rsid w:val="0018426E"/>
    <w:rsid w:val="001D5A7D"/>
    <w:rsid w:val="00255034"/>
    <w:rsid w:val="0026332E"/>
    <w:rsid w:val="002E0435"/>
    <w:rsid w:val="002E55B6"/>
    <w:rsid w:val="00307DCE"/>
    <w:rsid w:val="003F33F8"/>
    <w:rsid w:val="00414E72"/>
    <w:rsid w:val="00462224"/>
    <w:rsid w:val="00463B2F"/>
    <w:rsid w:val="004C3278"/>
    <w:rsid w:val="004E12F3"/>
    <w:rsid w:val="004E15EA"/>
    <w:rsid w:val="004E2049"/>
    <w:rsid w:val="005145C4"/>
    <w:rsid w:val="00591E8F"/>
    <w:rsid w:val="005D7B93"/>
    <w:rsid w:val="00651A0D"/>
    <w:rsid w:val="00681270"/>
    <w:rsid w:val="006E306B"/>
    <w:rsid w:val="00705154"/>
    <w:rsid w:val="007445EC"/>
    <w:rsid w:val="007A0C2C"/>
    <w:rsid w:val="007C6CBE"/>
    <w:rsid w:val="007E203B"/>
    <w:rsid w:val="007E5B25"/>
    <w:rsid w:val="008413F1"/>
    <w:rsid w:val="00846FA8"/>
    <w:rsid w:val="0086168A"/>
    <w:rsid w:val="00870560"/>
    <w:rsid w:val="008728B5"/>
    <w:rsid w:val="008C10B2"/>
    <w:rsid w:val="008C22EE"/>
    <w:rsid w:val="008E5F9F"/>
    <w:rsid w:val="008F6AC3"/>
    <w:rsid w:val="00922F3E"/>
    <w:rsid w:val="0093086C"/>
    <w:rsid w:val="00933692"/>
    <w:rsid w:val="0098348F"/>
    <w:rsid w:val="00991BA3"/>
    <w:rsid w:val="009954A6"/>
    <w:rsid w:val="00A01DCB"/>
    <w:rsid w:val="00A121F0"/>
    <w:rsid w:val="00A32A43"/>
    <w:rsid w:val="00A71E16"/>
    <w:rsid w:val="00A9627E"/>
    <w:rsid w:val="00AB5B16"/>
    <w:rsid w:val="00AE6C8F"/>
    <w:rsid w:val="00B136CF"/>
    <w:rsid w:val="00B64C48"/>
    <w:rsid w:val="00B72DD5"/>
    <w:rsid w:val="00BC5932"/>
    <w:rsid w:val="00BE083D"/>
    <w:rsid w:val="00C36888"/>
    <w:rsid w:val="00CC0D5C"/>
    <w:rsid w:val="00CC7422"/>
    <w:rsid w:val="00CD61A8"/>
    <w:rsid w:val="00D0434C"/>
    <w:rsid w:val="00D13698"/>
    <w:rsid w:val="00D533BD"/>
    <w:rsid w:val="00DA4E1B"/>
    <w:rsid w:val="00DB481F"/>
    <w:rsid w:val="00DD7788"/>
    <w:rsid w:val="00E05649"/>
    <w:rsid w:val="00E138BE"/>
    <w:rsid w:val="00E540C1"/>
    <w:rsid w:val="00EE01F8"/>
    <w:rsid w:val="00EE73D9"/>
    <w:rsid w:val="00F042B3"/>
    <w:rsid w:val="00F10B58"/>
    <w:rsid w:val="00F321E3"/>
    <w:rsid w:val="00F85553"/>
    <w:rsid w:val="00FF0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9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5A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5A7D"/>
    <w:rPr>
      <w:rFonts w:ascii="Times New Roman" w:eastAsia="宋体" w:hAnsi="Times New Roman" w:cs="Times New Roman"/>
      <w:sz w:val="18"/>
      <w:szCs w:val="18"/>
    </w:rPr>
  </w:style>
  <w:style w:type="paragraph" w:styleId="a4">
    <w:name w:val="footer"/>
    <w:basedOn w:val="a"/>
    <w:link w:val="Char0"/>
    <w:uiPriority w:val="99"/>
    <w:unhideWhenUsed/>
    <w:rsid w:val="001D5A7D"/>
    <w:pPr>
      <w:tabs>
        <w:tab w:val="center" w:pos="4153"/>
        <w:tab w:val="right" w:pos="8306"/>
      </w:tabs>
      <w:snapToGrid w:val="0"/>
      <w:jc w:val="left"/>
    </w:pPr>
    <w:rPr>
      <w:sz w:val="18"/>
      <w:szCs w:val="18"/>
    </w:rPr>
  </w:style>
  <w:style w:type="character" w:customStyle="1" w:styleId="Char0">
    <w:name w:val="页脚 Char"/>
    <w:basedOn w:val="a0"/>
    <w:link w:val="a4"/>
    <w:uiPriority w:val="99"/>
    <w:rsid w:val="001D5A7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9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5A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5A7D"/>
    <w:rPr>
      <w:rFonts w:ascii="Times New Roman" w:eastAsia="宋体" w:hAnsi="Times New Roman" w:cs="Times New Roman"/>
      <w:sz w:val="18"/>
      <w:szCs w:val="18"/>
    </w:rPr>
  </w:style>
  <w:style w:type="paragraph" w:styleId="a4">
    <w:name w:val="footer"/>
    <w:basedOn w:val="a"/>
    <w:link w:val="Char0"/>
    <w:uiPriority w:val="99"/>
    <w:unhideWhenUsed/>
    <w:rsid w:val="001D5A7D"/>
    <w:pPr>
      <w:tabs>
        <w:tab w:val="center" w:pos="4153"/>
        <w:tab w:val="right" w:pos="8306"/>
      </w:tabs>
      <w:snapToGrid w:val="0"/>
      <w:jc w:val="left"/>
    </w:pPr>
    <w:rPr>
      <w:sz w:val="18"/>
      <w:szCs w:val="18"/>
    </w:rPr>
  </w:style>
  <w:style w:type="character" w:customStyle="1" w:styleId="Char0">
    <w:name w:val="页脚 Char"/>
    <w:basedOn w:val="a0"/>
    <w:link w:val="a4"/>
    <w:uiPriority w:val="99"/>
    <w:rsid w:val="001D5A7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069">
      <w:bodyDiv w:val="1"/>
      <w:marLeft w:val="0"/>
      <w:marRight w:val="0"/>
      <w:marTop w:val="0"/>
      <w:marBottom w:val="0"/>
      <w:divBdr>
        <w:top w:val="none" w:sz="0" w:space="0" w:color="auto"/>
        <w:left w:val="none" w:sz="0" w:space="0" w:color="auto"/>
        <w:bottom w:val="none" w:sz="0" w:space="0" w:color="auto"/>
        <w:right w:val="none" w:sz="0" w:space="0" w:color="auto"/>
      </w:divBdr>
    </w:div>
    <w:div w:id="63795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162</Words>
  <Characters>929</Characters>
  <Application>Microsoft Office Word</Application>
  <DocSecurity>0</DocSecurity>
  <Lines>7</Lines>
  <Paragraphs>2</Paragraphs>
  <ScaleCrop>false</ScaleCrop>
  <Company>china</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71</cp:revision>
  <cp:lastPrinted>2020-09-28T07:39:00Z</cp:lastPrinted>
  <dcterms:created xsi:type="dcterms:W3CDTF">2018-04-16T01:07:00Z</dcterms:created>
  <dcterms:modified xsi:type="dcterms:W3CDTF">2020-09-28T08:59:00Z</dcterms:modified>
</cp:coreProperties>
</file>