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7" w:lineRule="auto"/>
        <w:ind w:firstLine="116"/>
        <w:rPr>
          <w:rFonts w:hint="default"/>
          <w:lang w:val="en-US"/>
        </w:rPr>
      </w:pPr>
      <w:r>
        <w:rPr>
          <w:rFonts w:ascii="黑体" w:hAnsi="黑体" w:eastAsia="黑体" w:cs="黑体"/>
          <w:spacing w:val="-16"/>
          <w:sz w:val="32"/>
          <w:szCs w:val="32"/>
        </w:rPr>
        <w:t>附件</w:t>
      </w:r>
      <w:r>
        <w:rPr>
          <w:rFonts w:ascii="黑体" w:hAnsi="黑体" w:eastAsia="黑体" w:cs="黑体"/>
          <w:spacing w:val="-4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13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700" w:lineRule="exact"/>
        <w:ind w:left="2755" w:leftChars="100" w:right="0" w:hanging="2545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河南师范大学新联学院2022年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7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2"/>
          <w:sz w:val="44"/>
          <w:szCs w:val="44"/>
        </w:rPr>
        <w:t>“行走河南</w:t>
      </w:r>
      <w:r>
        <w:rPr>
          <w:rFonts w:hint="eastAsia" w:ascii="方正小标宋简体" w:hAnsi="方正小标宋简体" w:eastAsia="方正小标宋简体" w:cs="方正小标宋简体"/>
          <w:spacing w:val="-4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22"/>
          <w:sz w:val="44"/>
          <w:szCs w:val="44"/>
        </w:rPr>
        <w:t>读懂中国”文创</w:t>
      </w:r>
      <w:r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</w:rPr>
        <w:t>设计大赛方案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2874" w:right="312" w:hanging="2545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84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4"/>
          <w:sz w:val="32"/>
          <w:szCs w:val="32"/>
          <w:lang w:val="en-US" w:eastAsia="zh-CN"/>
        </w:rPr>
        <w:t>一</w:t>
      </w:r>
      <w:r>
        <w:rPr>
          <w:rFonts w:ascii="黑体" w:hAnsi="黑体" w:eastAsia="黑体" w:cs="黑体"/>
          <w:spacing w:val="-14"/>
          <w:sz w:val="32"/>
          <w:szCs w:val="32"/>
        </w:rPr>
        <w:t>、</w:t>
      </w:r>
      <w:r>
        <w:rPr>
          <w:rFonts w:ascii="黑体" w:hAnsi="黑体" w:eastAsia="黑体" w:cs="黑体"/>
          <w:spacing w:val="-9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4"/>
          <w:sz w:val="32"/>
          <w:szCs w:val="32"/>
        </w:rPr>
        <w:t>日程安排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即日起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lang w:val="en-US" w:eastAsia="zh-CN"/>
        </w:rPr>
        <w:t>2022年05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05</w:t>
      </w:r>
      <w:r>
        <w:rPr>
          <w:rFonts w:hint="eastAsia" w:ascii="仿宋" w:hAnsi="仿宋" w:eastAsia="仿宋" w:cs="仿宋"/>
          <w:sz w:val="32"/>
        </w:rPr>
        <w:t>日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lang w:val="en-US" w:eastAsia="zh-CN"/>
        </w:rPr>
        <w:t>收交作品。2022年05月05</w:t>
      </w:r>
      <w:r>
        <w:rPr>
          <w:rFonts w:hint="eastAsia" w:ascii="仿宋" w:hAnsi="仿宋" w:eastAsia="仿宋" w:cs="仿宋"/>
          <w:sz w:val="32"/>
        </w:rPr>
        <w:t>日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2022年05月09日</w:t>
      </w:r>
      <w:r>
        <w:rPr>
          <w:rFonts w:hint="eastAsia" w:ascii="仿宋" w:hAnsi="仿宋" w:eastAsia="仿宋" w:cs="仿宋"/>
          <w:sz w:val="32"/>
        </w:rPr>
        <w:t>，对作品进行评选。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24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二</w:t>
      </w:r>
      <w:r>
        <w:rPr>
          <w:rFonts w:ascii="黑体" w:hAnsi="黑体" w:eastAsia="黑体" w:cs="黑体"/>
          <w:spacing w:val="-4"/>
          <w:sz w:val="32"/>
          <w:szCs w:val="32"/>
        </w:rPr>
        <w:t>、作品要求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1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1.作品设计要紧扣我省文旅文创融合战略，以推动文化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旅游高质量融合发展为主题，</w:t>
      </w:r>
      <w:r>
        <w:rPr>
          <w:rFonts w:hint="eastAsia"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93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“文化创意+科技创新”为基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本路线和主攻方向，以继承和弘扬中原文化、黄河文化为重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点，充分彰显河南地域文化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特色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和形象特征。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8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2.作品设计方案需完全原创，设计风格、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作品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主题及表现形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式、使用软件不限（包括但不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仅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限于插画、创意摄影、漫画、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3D</w:t>
      </w:r>
      <w:r>
        <w:rPr>
          <w:rFonts w:hint="eastAsia"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等</w:t>
      </w:r>
      <w:r>
        <w:rPr>
          <w:rFonts w:hint="eastAsia" w:ascii="仿宋" w:hAnsi="仿宋" w:eastAsia="仿宋" w:cs="仿宋"/>
          <w:spacing w:val="-61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1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作者可自由发挥；作品应具有亲和友好的特征，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易于识别和记忆,名称应包括中文名称或英文名称，便于发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音和传播，表现形式、题材、工艺材料不限，体现文化创意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创新的理念，并符合相关产品的技术质量标准和安全标准。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61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3.作品设计要重视原创性、完整性并符合国家相关法律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11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法规，创作时请保证完全原创，请勿抄袭盗用他人作品，不得侵犯第三方著作权。大赛期间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参赛者不得将参赛作品转让或授权给任何第三方，不得使用参赛作品参加与本赛事相同或类似的其他活动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不得使用已经参加过其他比赛的参赛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作品参加本次比赛。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4.作品展示须提供设计思路及细节说明，并简单阐释作</w:t>
      </w:r>
      <w:r>
        <w:rPr>
          <w:rFonts w:hint="eastAsia"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品的故事背景或内容设定，撰写相对完整的作品诠释和创作</w:t>
      </w: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理念，展示设计要适用平面、立体和电子媒体的制作与传播，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便于在各种使用环境下配套应用。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2"/>
        <w:textAlignment w:val="baseline"/>
        <w:rPr>
          <w:rFonts w:hint="eastAsia"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作品尺寸不限，参赛者需保留 300dpi分辨率可用于印刷生产的位图源文件或矢量文件，注意元素尽可能独立分层，以便后期编辑使用。主办方会在比赛结束后与获奖者沟通，进行源文件交接。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55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三</w:t>
      </w:r>
      <w:r>
        <w:rPr>
          <w:rFonts w:ascii="黑体" w:hAnsi="黑体" w:eastAsia="黑体" w:cs="黑体"/>
          <w:spacing w:val="-6"/>
          <w:sz w:val="32"/>
          <w:szCs w:val="32"/>
        </w:rPr>
        <w:t>、参赛要求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10"/>
        <w:textAlignment w:val="baseline"/>
        <w:rPr>
          <w:rFonts w:hint="eastAsia"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1.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参赛者在提交作品前请确保已阅读并愿意遵守相关比赛规则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任何违反规则的作品，主办方有权取消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其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参赛资格。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75"/>
        <w:textAlignment w:val="baseline"/>
        <w:rPr>
          <w:rFonts w:hint="eastAsia"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2.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参赛者应注意截稿时间，及时投稿，避免重复发送作品或发送作品失败；不得投递违法、恶搞、冒名、过于潦草等不符合参赛要求的“占位”作品。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22"/>
        </w:rPr>
        <w:t>3.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以个人为单位的参赛者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自接到大赛通知后，即可按大赛主题和设计方向的要求准备以下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材料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</w:rPr>
        <w:t>①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参赛作品报名表（见附表1）；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22"/>
          <w:lang w:val="en-US" w:eastAsia="zh-CN"/>
        </w:rPr>
        <w:t>②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参赛作品（参赛作品应符合本次文创大赛的参赛作品要求）；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4" w:firstLineChars="200"/>
        <w:textAlignment w:val="baseline"/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2"/>
          <w:szCs w:val="22"/>
        </w:rPr>
        <w:t>③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以上所有材料全部压缩打包，名称统一格式为：本人姓名+</w:t>
      </w:r>
      <w:bookmarkStart w:id="0" w:name="_GoBack"/>
      <w:bookmarkEnd w:id="0"/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大赛项目+文创设计名称。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4" w:firstLineChars="200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22"/>
          <w:lang w:val="en-US" w:eastAsia="zh-CN"/>
        </w:rPr>
        <w:t>4.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设计团体参赛，团体成员不得多于5人（含指导老师），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自接到大赛通知后，即可按大赛主题和设计方向的要求准备以下材料：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22"/>
          <w:lang w:val="en-US" w:eastAsia="zh-CN"/>
        </w:rPr>
        <w:t>①参赛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团队所有学生需填写“参赛作品报名表”（见附表1）；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22"/>
          <w:lang w:val="en-US" w:eastAsia="zh-CN"/>
        </w:rPr>
        <w:t>②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参赛作品（参赛作品应符合本次文创大赛的参赛作品要求）；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8" w:firstLineChars="200"/>
        <w:textAlignment w:val="baseline"/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团体参赛需将以上材料整体压缩打包，名称统一格式为：大赛项目+文创设计名称。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lang w:val="en-US" w:eastAsia="zh-CN"/>
        </w:rPr>
        <w:t>2022年05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05</w:t>
      </w:r>
      <w:r>
        <w:rPr>
          <w:rFonts w:hint="eastAsia" w:ascii="仿宋" w:hAnsi="仿宋" w:eastAsia="仿宋" w:cs="仿宋"/>
          <w:sz w:val="32"/>
        </w:rPr>
        <w:t>日前</w:t>
      </w:r>
      <w:r>
        <w:rPr>
          <w:rFonts w:hint="eastAsia" w:ascii="仿宋" w:hAnsi="仿宋" w:eastAsia="仿宋" w:cs="仿宋"/>
          <w:sz w:val="32"/>
          <w:szCs w:val="32"/>
        </w:rPr>
        <w:t>，各参赛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将《参赛登记表》以及参赛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作品压缩命名为“（学院或学生组织名称）大赛项目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+文创设计名称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，发送至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大学生艺术团办公室</w:t>
      </w:r>
      <w:r>
        <w:rPr>
          <w:rFonts w:hint="eastAsia" w:ascii="仿宋" w:hAnsi="仿宋" w:eastAsia="仿宋" w:cs="仿宋"/>
          <w:sz w:val="32"/>
          <w:szCs w:val="32"/>
        </w:rPr>
        <w:t>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箱</w:t>
      </w:r>
      <w:r>
        <w:rPr>
          <w:rFonts w:hint="eastAsia" w:ascii="仿宋" w:hAnsi="仿宋" w:eastAsia="仿宋" w:cs="仿宋"/>
          <w:color w:val="FF0000"/>
          <w:sz w:val="32"/>
          <w:lang w:val="en-US" w:eastAsia="zh-CN"/>
        </w:rPr>
        <w:t>1923332363@qq.com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743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四</w:t>
      </w:r>
      <w:r>
        <w:rPr>
          <w:rFonts w:ascii="黑体" w:hAnsi="黑体" w:eastAsia="黑体" w:cs="黑体"/>
          <w:spacing w:val="-4"/>
          <w:sz w:val="32"/>
          <w:szCs w:val="32"/>
        </w:rPr>
        <w:t>、奖项设置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设</w:t>
      </w:r>
      <w:r>
        <w:rPr>
          <w:rFonts w:hint="eastAsia" w:ascii="仿宋" w:hAnsi="仿宋" w:eastAsia="仿宋" w:cs="仿宋"/>
          <w:sz w:val="32"/>
          <w:lang w:val="en-US" w:eastAsia="zh-CN"/>
        </w:rPr>
        <w:t>特等奖、一等奖、二等奖、三等奖若干名</w:t>
      </w:r>
      <w:r>
        <w:rPr>
          <w:rFonts w:hint="eastAsia" w:ascii="仿宋" w:hAnsi="仿宋" w:eastAsia="仿宋" w:cs="仿宋"/>
          <w:sz w:val="32"/>
        </w:rPr>
        <w:t>。</w:t>
      </w:r>
      <w:r>
        <w:rPr>
          <w:rFonts w:hint="eastAsia" w:ascii="仿宋" w:hAnsi="仿宋" w:eastAsia="仿宋" w:cs="仿宋"/>
          <w:sz w:val="32"/>
          <w:lang w:val="en-US" w:eastAsia="zh-CN"/>
        </w:rPr>
        <w:t>奖项设置会根据作品数量和质量进行调整。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25" w:right="0" w:firstLine="624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183" w:lineRule="auto"/>
        <w:ind w:firstLine="0" w:firstLineChars="0"/>
        <w:textAlignment w:val="baseline"/>
        <w:rPr>
          <w:rFonts w:hint="eastAsia" w:ascii="仿宋_GB2312" w:hAnsi="仿宋_GB2312" w:eastAsia="仿宋_GB2312" w:cs="仿宋_GB2312"/>
          <w:spacing w:val="-13"/>
          <w:sz w:val="32"/>
          <w:szCs w:val="32"/>
        </w:rPr>
      </w:pPr>
    </w:p>
    <w:p>
      <w:pPr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ascii="黑体" w:hAnsi="黑体" w:eastAsia="黑体" w:cs="黑体"/>
          <w:spacing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188" w:lineRule="auto"/>
        <w:ind w:firstLine="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0"/>
          <w:sz w:val="32"/>
          <w:szCs w:val="32"/>
        </w:rPr>
        <w:t>附表1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700" w:lineRule="exact"/>
        <w:ind w:left="2755" w:leftChars="100" w:right="0" w:hanging="2545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河南师范大学新联学院2022年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  <w:t>文创设计大赛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报名表</w:t>
      </w:r>
    </w:p>
    <w:p>
      <w:pPr>
        <w:spacing w:line="210" w:lineRule="exact"/>
      </w:pPr>
    </w:p>
    <w:tbl>
      <w:tblPr>
        <w:tblStyle w:val="5"/>
        <w:tblW w:w="923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514"/>
        <w:gridCol w:w="934"/>
        <w:gridCol w:w="927"/>
        <w:gridCol w:w="124"/>
        <w:gridCol w:w="562"/>
        <w:gridCol w:w="1826"/>
        <w:gridCol w:w="839"/>
        <w:gridCol w:w="18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报送属性</w:t>
            </w:r>
          </w:p>
        </w:tc>
        <w:tc>
          <w:tcPr>
            <w:tcW w:w="762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  <w:t>个人□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  <w:t>团体□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作品名称</w:t>
            </w:r>
          </w:p>
        </w:tc>
        <w:tc>
          <w:tcPr>
            <w:tcW w:w="30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设计日期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23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个人信息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姓名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性别</w:t>
            </w: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  <w:t>出生年月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23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183" w:lineRule="auto"/>
              <w:ind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院系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>年级</w:t>
            </w: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  <w:t>专业</w:t>
            </w:r>
          </w:p>
        </w:tc>
        <w:tc>
          <w:tcPr>
            <w:tcW w:w="30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val="en-US" w:eastAsia="zh-CN"/>
              </w:rPr>
              <w:t>学号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230" w:type="dxa"/>
            <w:gridSpan w:val="9"/>
            <w:noWrap w:val="0"/>
            <w:vAlign w:val="center"/>
          </w:tcPr>
          <w:p>
            <w:pPr>
              <w:spacing w:before="158" w:line="183" w:lineRule="auto"/>
              <w:ind w:firstLine="3685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学生团体信息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  <w:t>团体名称</w:t>
            </w:r>
          </w:p>
        </w:tc>
        <w:tc>
          <w:tcPr>
            <w:tcW w:w="30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  <w:t>团队人数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23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作品是否被采用、出售或其他平台发表过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pacing w:val="127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否□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104" w:type="dxa"/>
            <w:gridSpan w:val="5"/>
            <w:noWrap w:val="0"/>
            <w:vAlign w:val="center"/>
          </w:tcPr>
          <w:p>
            <w:pPr>
              <w:spacing w:before="159" w:line="183" w:lineRule="auto"/>
              <w:ind w:firstLine="6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曾获何种奖励/发表刊物名称</w:t>
            </w:r>
          </w:p>
        </w:tc>
        <w:tc>
          <w:tcPr>
            <w:tcW w:w="5126" w:type="dxa"/>
            <w:gridSpan w:val="4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500" w:lineRule="exact"/>
              <w:ind w:firstLine="63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32"/>
                <w:szCs w:val="32"/>
              </w:rPr>
              <w:t>申报人（单位）宣誓：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500" w:lineRule="exact"/>
              <w:ind w:left="26" w:right="5" w:firstLine="646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32"/>
                <w:szCs w:val="32"/>
              </w:rPr>
              <w:t>我（单位）自愿参加</w:t>
            </w:r>
            <w:r>
              <w:rPr>
                <w:rFonts w:hint="eastAsia" w:ascii="仿宋_GB2312" w:hAnsi="仿宋_GB2312" w:eastAsia="仿宋_GB2312" w:cs="仿宋_GB2312"/>
                <w:spacing w:val="-16"/>
                <w:sz w:val="32"/>
                <w:szCs w:val="32"/>
                <w:lang w:val="en-US" w:eastAsia="zh-CN"/>
              </w:rPr>
              <w:t>河南师范大学新联学院2022年大学生校园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文创设计大赛，服从评委会的评审结果，同意主办单位对作品有使用</w:t>
            </w:r>
            <w:r>
              <w:rPr>
                <w:rFonts w:hint="eastAsia" w:ascii="仿宋_GB2312" w:hAnsi="仿宋_GB2312" w:eastAsia="仿宋_GB2312" w:cs="仿宋_GB2312"/>
                <w:spacing w:val="-21"/>
                <w:sz w:val="32"/>
                <w:szCs w:val="32"/>
              </w:rPr>
              <w:t>权。如果发生著作权纠纷，由本人（单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位）负责。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104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126" w:type="dxa"/>
            <w:gridSpan w:val="4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exact"/>
          <w:jc w:val="center"/>
        </w:trPr>
        <w:tc>
          <w:tcPr>
            <w:tcW w:w="4104" w:type="dxa"/>
            <w:gridSpan w:val="5"/>
            <w:tcBorders>
              <w:bottom w:val="nil"/>
            </w:tcBorders>
            <w:noWrap w:val="0"/>
            <w:vAlign w:val="top"/>
          </w:tcPr>
          <w:p>
            <w:pPr>
              <w:spacing w:before="159" w:line="183" w:lineRule="auto"/>
              <w:ind w:firstLine="28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简述设计说明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val="en-US" w:eastAsia="zh-CN"/>
              </w:rPr>
              <w:t>可另附页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：</w:t>
            </w:r>
          </w:p>
        </w:tc>
        <w:tc>
          <w:tcPr>
            <w:tcW w:w="5126" w:type="dxa"/>
            <w:gridSpan w:val="4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exact"/>
          <w:jc w:val="center"/>
        </w:trPr>
        <w:tc>
          <w:tcPr>
            <w:tcW w:w="4104" w:type="dxa"/>
            <w:gridSpan w:val="5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126" w:type="dxa"/>
            <w:gridSpan w:val="4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17" w:right="0" w:hanging="455"/>
              <w:textAlignment w:val="baseline"/>
              <w:rPr>
                <w:rFonts w:hint="eastAsia" w:ascii="仿宋_GB2312" w:hAnsi="仿宋_GB2312" w:eastAsia="仿宋_GB2312" w:cs="仿宋_GB2312"/>
                <w:spacing w:val="-29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firstLine="1572" w:firstLineChars="600"/>
              <w:textAlignment w:val="baseline"/>
              <w:rPr>
                <w:rFonts w:hint="eastAsia" w:ascii="仿宋_GB2312" w:hAnsi="仿宋_GB2312" w:eastAsia="仿宋_GB2312" w:cs="仿宋_GB2312"/>
                <w:spacing w:val="-29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firstLine="1572" w:firstLineChars="60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9"/>
                <w:sz w:val="32"/>
                <w:szCs w:val="32"/>
              </w:rPr>
              <w:t>申报人（单位）</w:t>
            </w:r>
            <w:r>
              <w:rPr>
                <w:rFonts w:hint="eastAsia" w:ascii="仿宋_GB2312" w:hAnsi="仿宋_GB2312" w:eastAsia="仿宋_GB2312" w:cs="仿宋_GB2312"/>
                <w:spacing w:val="-16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9"/>
                <w:sz w:val="32"/>
                <w:szCs w:val="32"/>
              </w:rPr>
              <w:t>签章：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firstLine="2016" w:firstLineChars="700"/>
              <w:textAlignment w:val="baseline"/>
              <w:rPr>
                <w:rFonts w:hint="eastAsia" w:ascii="仿宋_GB2312" w:hAnsi="仿宋_GB2312" w:eastAsia="仿宋_GB2312" w:cs="仿宋_GB2312"/>
                <w:spacing w:val="-1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16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16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32"/>
                <w:szCs w:val="32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6" w:line="400" w:lineRule="exact"/>
              <w:ind w:left="1616" w:leftChars="749" w:right="406" w:hanging="43" w:hangingChars="15"/>
              <w:textAlignment w:val="baseline"/>
              <w:rPr>
                <w:rFonts w:hint="eastAsia" w:ascii="仿宋_GB2312" w:hAnsi="仿宋_GB2312" w:eastAsia="仿宋_GB2312" w:cs="仿宋_GB2312"/>
                <w:spacing w:val="-16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联系人</w:t>
            </w:r>
          </w:p>
        </w:tc>
        <w:tc>
          <w:tcPr>
            <w:tcW w:w="25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  <w:t>手</w:t>
            </w:r>
            <w:r>
              <w:rPr>
                <w:rFonts w:hint="eastAsia" w:ascii="仿宋_GB2312" w:hAnsi="仿宋_GB2312" w:eastAsia="仿宋_GB2312" w:cs="仿宋_GB2312"/>
                <w:spacing w:val="1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  <w:t>机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E298D8-DB4E-4CA4-9033-B60CB777F7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EBD8499-C52B-49E9-B64B-FEE494F1BAA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1B9054C-5F8A-48F5-81EC-0C6881FDFC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D531BDD-8A20-4C64-A75E-EAF2D57C6DD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9EAE684C-BBAE-43CC-B5AB-45018E10A0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94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A5F7F"/>
    <w:rsid w:val="3135764B"/>
    <w:rsid w:val="499657C7"/>
    <w:rsid w:val="49CA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1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1387</Words>
  <Characters>1452</Characters>
  <Lines>0</Lines>
  <Paragraphs>0</Paragraphs>
  <TotalTime>5</TotalTime>
  <ScaleCrop>false</ScaleCrop>
  <LinksUpToDate>false</LinksUpToDate>
  <CharactersWithSpaces>1487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2022-04-23T09:14:00Z</dcterms:created>
  <dc:creator>zwj</dc:creator>
  <cp:lastModifiedBy>dell</cp:lastModifiedBy>
  <dcterms:modified xsi:type="dcterms:W3CDTF">2022-04-26T00:51:51Z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1E77133FF21D4ECBAEA13DB0FA278AD1</vt:lpwstr>
  </property>
</Properties>
</file>