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center"/>
        <w:ind w:firstLine="720" w:firstLineChars="200"/>
        <w:rPr>
          <w:b w:val="0"/>
          <w:color w:val="3C3C3C"/>
          <w:sz w:val="36"/>
          <w:rFonts w:ascii="方正小标宋简体" w:hAnsi="方正小标宋简体" w:eastAsia="方正小标宋简体" w:cs="方正小标宋简体" w:hint="eastAsia"/>
        </w:rPr>
      </w:pPr>
      <w:r>
        <w:rPr>
          <w:b w:val="0"/>
          <w:color w:val="3C3C3C"/>
          <w:sz w:val="36"/>
          <w:rFonts w:ascii="方正小标宋简体" w:hAnsi="方正小标宋简体" w:eastAsia="方正小标宋简体" w:cs="方正小标宋简体" w:hint="eastAsia"/>
        </w:rPr>
        <w:t>“筑路青春，职击未来”大学生职业生涯规划</w:t>
      </w:r>
    </w:p>
    <w:p>
      <w:pPr>
        <w:jc w:val="center"/>
        <w:ind w:firstLine="720" w:firstLineChars="200"/>
        <w:rPr>
          <w:b w:val="0"/>
          <w:color w:val="3C3C3C"/>
          <w:sz w:val="36"/>
          <w:bCs/>
          <w:szCs w:val="36"/>
          <w:rFonts w:ascii="方正小标宋简体" w:hAnsi="方正小标宋简体" w:eastAsia="方正小标宋简体" w:cs="方正小标宋简体" w:hint="eastAsia"/>
        </w:rPr>
      </w:pPr>
      <w:r>
        <w:rPr>
          <w:b w:val="0"/>
          <w:color w:val="3C3C3C"/>
          <w:sz w:val="36"/>
          <w:bCs/>
          <w:szCs w:val="36"/>
          <w:rFonts w:ascii="方正小标宋简体" w:hAnsi="方正小标宋简体" w:eastAsia="方正小标宋简体" w:cs="方正小标宋简体" w:hint="eastAsia"/>
        </w:rPr>
        <w:t>文学院比赛</w:t>
      </w:r>
    </w:p>
    <w:p>
      <w:pPr>
        <w:ind w:firstLine="643" w:firstLineChars="200"/>
        <w:rPr>
          <w:b w:val="1"/>
          <w:sz w:val="32"/>
          <w:szCs w:val="32"/>
          <w:rFonts w:ascii="仿宋" w:hAnsi="仿宋" w:eastAsia="仿宋" w:cs="仿宋"/>
        </w:rPr>
      </w:pPr>
      <w:r>
        <w:rPr>
          <w:b w:val="1"/>
          <w:sz w:val="32"/>
          <w:szCs w:val="32"/>
          <w:rFonts w:ascii="仿宋" w:hAnsi="仿宋" w:eastAsia="仿宋" w:cs="仿宋" w:hint="eastAsia"/>
        </w:rPr>
        <w:t>一、大赛主题</w:t>
      </w:r>
    </w:p>
    <w:p>
      <w:pPr>
        <w:ind w:firstLine="640" w:firstLineChars="200"/>
        <w:rPr>
          <w:sz w:val="32"/>
          <w:szCs w:val="32"/>
          <w:rFonts w:ascii="仿宋" w:hAnsi="仿宋" w:eastAsia="仿宋" w:cs="仿宋"/>
        </w:rPr>
      </w:pPr>
      <w:r>
        <w:rPr>
          <w:sz w:val="32"/>
          <w:rFonts w:ascii="仿宋" w:hAnsi="仿宋" w:eastAsia="仿宋" w:cs="仿宋"/>
        </w:rPr>
        <w:t>筑路青春，职击未来</w:t>
      </w:r>
    </w:p>
    <w:p>
      <w:pPr>
        <w:pStyle w:val="6"/>
        <w:wordWrap w:val="0"/>
        <w:jc w:val="both"/>
        <w:widowControl/>
        <w:spacing w:afterAutospacing="0" w:beforeAutospacing="0" w:lineRule="auto"/>
        <w:ind w:firstLine="643" w:firstLineChars="200"/>
        <w:rPr>
          <w:rStyle w:val="10"/>
          <w:color w:val="000000"/>
          <w:sz w:val="32"/>
          <w:szCs w:val="32"/>
          <w:rFonts w:ascii="仿宋" w:hAnsi="仿宋" w:eastAsia="仿宋" w:cs="仿宋"/>
        </w:rPr>
      </w:pPr>
      <w:r>
        <w:rPr>
          <w:rStyle w:val="10"/>
          <w:color w:val="000000"/>
          <w:sz w:val="32"/>
          <w:szCs w:val="32"/>
          <w:rFonts w:ascii="仿宋" w:hAnsi="仿宋" w:eastAsia="仿宋" w:cs="仿宋" w:hint="eastAsia"/>
        </w:rPr>
        <w:t>二、大赛目的</w:t>
      </w:r>
    </w:p>
    <w:p>
      <w:pPr>
        <w:ind w:firstLine="640" w:firstLineChars="200"/>
        <w:rPr>
          <w:sz w:val="32"/>
          <w:szCs w:val="32"/>
          <w:rFonts w:ascii="仿宋" w:hAnsi="仿宋" w:eastAsia="仿宋" w:cs="仿宋"/>
        </w:rPr>
      </w:pPr>
      <w:bookmarkStart w:id="0" w:name="_GoBack"/>
      <w:bookmarkEnd w:id="0"/>
      <w:r>
        <w:rPr>
          <w:sz w:val="32"/>
          <w:szCs w:val="32"/>
          <w:rFonts w:ascii="仿宋" w:hAnsi="仿宋" w:eastAsia="仿宋" w:cs="仿宋" w:hint="eastAsia"/>
        </w:rPr>
        <w:t>努力将大赛打造成强化生涯教育的大课堂、促进人才供需对接的大平台、服务毕业生就业的大市场。通过举办大赛，更好实现以赛促学，引导</w:t>
      </w:r>
      <w:r>
        <w:rPr>
          <w:sz w:val="32"/>
          <w:lang w:val="en-US" w:eastAsia="zh-CN"/>
          <w:szCs w:val="32"/>
          <w:rFonts w:ascii="仿宋" w:hAnsi="仿宋" w:eastAsia="仿宋" w:cs="仿宋" w:hint="eastAsia"/>
        </w:rPr>
        <w:t>我院</w:t>
      </w:r>
      <w:r>
        <w:rPr>
          <w:sz w:val="32"/>
          <w:szCs w:val="32"/>
          <w:rFonts w:ascii="仿宋" w:hAnsi="仿宋" w:eastAsia="仿宋" w:cs="仿宋" w:hint="eastAsia"/>
        </w:rPr>
        <w:t>大学生树立正确的成才观、就业观和择业观，科学合理规划学业与职业发展，提升就业竞争力；以赛促教，促进</w:t>
      </w:r>
      <w:r>
        <w:rPr>
          <w:sz w:val="32"/>
          <w:lang w:val="en-US" w:eastAsia="zh-CN"/>
          <w:szCs w:val="32"/>
          <w:rFonts w:ascii="仿宋" w:hAnsi="仿宋" w:eastAsia="仿宋" w:cs="仿宋" w:hint="eastAsia"/>
        </w:rPr>
        <w:t>我院</w:t>
      </w:r>
      <w:r>
        <w:rPr>
          <w:sz w:val="32"/>
          <w:szCs w:val="32"/>
          <w:rFonts w:ascii="仿宋" w:hAnsi="仿宋" w:eastAsia="仿宋" w:cs="仿宋" w:hint="eastAsia"/>
        </w:rPr>
        <w:t>提高大学生生涯教育水平，做实做细毕业生就业指导服务；以赛促就，全力促进</w:t>
      </w:r>
      <w:r>
        <w:rPr>
          <w:sz w:val="32"/>
          <w:lang w:val="en-US" w:eastAsia="zh-CN"/>
          <w:szCs w:val="32"/>
          <w:rFonts w:ascii="仿宋" w:hAnsi="仿宋" w:eastAsia="仿宋" w:cs="仿宋" w:hint="eastAsia"/>
        </w:rPr>
        <w:t>我院</w:t>
      </w:r>
      <w:r>
        <w:rPr>
          <w:sz w:val="32"/>
          <w:szCs w:val="32"/>
          <w:rFonts w:ascii="仿宋" w:hAnsi="仿宋" w:eastAsia="仿宋" w:cs="仿宋" w:hint="eastAsia"/>
        </w:rPr>
        <w:t>毕业生</w:t>
      </w:r>
      <w:r>
        <w:rPr>
          <w:sz w:val="32"/>
          <w:szCs w:val="32"/>
          <w:rFonts w:ascii="仿宋" w:hAnsi="仿宋" w:eastAsia="仿宋" w:cs="仿宋" w:hint="eastAsia"/>
        </w:rPr>
        <w:t>高质量充分就业。</w:t>
      </w:r>
    </w:p>
    <w:p>
      <w:pPr>
        <w:pStyle w:val="6"/>
        <w:wordWrap w:val="0"/>
        <w:jc w:val="both"/>
        <w:widowControl/>
        <w:spacing w:afterAutospacing="0" w:beforeAutospacing="0" w:lineRule="auto"/>
        <w:ind w:firstLine="643" w:firstLineChars="200"/>
        <w:rPr>
          <w:sz w:val="32"/>
          <w:szCs w:val="32"/>
          <w:rFonts w:ascii="仿宋" w:hAnsi="仿宋" w:eastAsia="仿宋" w:cs="仿宋"/>
        </w:rPr>
      </w:pPr>
      <w:r>
        <w:rPr>
          <w:rStyle w:val="10"/>
          <w:color w:val="000000"/>
          <w:sz w:val="32"/>
          <w:szCs w:val="32"/>
          <w:rFonts w:ascii="仿宋" w:hAnsi="仿宋" w:eastAsia="仿宋" w:cs="仿宋" w:hint="eastAsia"/>
        </w:rPr>
        <w:t>三、组织机构</w:t>
      </w:r>
    </w:p>
    <w:p>
      <w:pPr>
        <w:pStyle w:val="6"/>
        <w:wordWrap w:val="0"/>
        <w:jc w:val="both"/>
        <w:widowControl/>
        <w:spacing w:afterAutospacing="0" w:beforeAutospacing="0" w:lineRule="auto"/>
        <w:ind w:firstLine="640" w:firstLineChars="200"/>
        <w:rPr>
          <w:sz w:val="32"/>
          <w:szCs w:val="32"/>
          <w:rFonts w:ascii="仿宋" w:hAnsi="仿宋" w:eastAsia="仿宋" w:cs="仿宋"/>
        </w:rPr>
      </w:pPr>
      <w:r>
        <w:rPr>
          <w:color w:val="000000"/>
          <w:sz w:val="32"/>
          <w:szCs w:val="32"/>
          <w:rFonts w:ascii="仿宋" w:hAnsi="仿宋" w:eastAsia="仿宋" w:cs="仿宋" w:hint="eastAsia"/>
        </w:rPr>
        <w:t>主办单位：文学院</w:t>
      </w:r>
    </w:p>
    <w:p>
      <w:pPr>
        <w:pStyle w:val="6"/>
        <w:wordWrap w:val="0"/>
        <w:jc w:val="both"/>
        <w:widowControl/>
        <w:spacing w:afterAutospacing="0" w:beforeAutospacing="0" w:lineRule="auto"/>
        <w:ind w:firstLine="640" w:firstLineChars="200"/>
        <w:rPr>
          <w:sz w:val="32"/>
          <w:szCs w:val="32"/>
          <w:rFonts w:ascii="仿宋" w:hAnsi="仿宋" w:eastAsia="仿宋" w:cs="仿宋"/>
        </w:rPr>
      </w:pPr>
      <w:r>
        <w:rPr>
          <w:color w:val="000000"/>
          <w:sz w:val="32"/>
          <w:szCs w:val="32"/>
          <w:rFonts w:ascii="仿宋" w:hAnsi="仿宋" w:eastAsia="仿宋" w:cs="仿宋" w:hint="eastAsia"/>
        </w:rPr>
        <w:t>承办单位：文学院学生会学术创新部、2022级戏剧与影视文学专业团支部</w:t>
      </w:r>
    </w:p>
    <w:p>
      <w:pPr>
        <w:pStyle w:val="6"/>
        <w:wordWrap w:val="0"/>
        <w:jc w:val="both"/>
        <w:widowControl/>
        <w:spacing w:afterAutospacing="0" w:beforeAutospacing="0" w:lineRule="auto"/>
        <w:ind w:firstLine="643" w:firstLineChars="200"/>
        <w:rPr>
          <w:rStyle w:val="10"/>
          <w:color w:val="000000"/>
          <w:sz w:val="32"/>
          <w:szCs w:val="32"/>
          <w:rFonts w:ascii="仿宋" w:hAnsi="仿宋" w:eastAsia="仿宋" w:cs="仿宋"/>
        </w:rPr>
      </w:pPr>
      <w:r>
        <w:rPr>
          <w:rStyle w:val="10"/>
          <w:color w:val="000000"/>
          <w:sz w:val="32"/>
          <w:szCs w:val="32"/>
          <w:rFonts w:ascii="仿宋" w:hAnsi="仿宋" w:eastAsia="仿宋" w:cs="仿宋" w:hint="eastAsia"/>
        </w:rPr>
        <w:t>四、大赛内容</w:t>
      </w:r>
    </w:p>
    <w:p>
      <w:pPr>
        <w:ind w:firstLine="640" w:firstLineChars="200"/>
        <w:rPr>
          <w:sz w:val="32"/>
          <w:szCs w:val="32"/>
          <w:rFonts w:ascii="Times New Roman" w:hAnsi="Times New Roman" w:eastAsia="仿宋"/>
        </w:rPr>
      </w:pPr>
      <w:r>
        <w:rPr>
          <w:sz w:val="32"/>
          <w:szCs w:val="32"/>
          <w:rFonts w:ascii="Times New Roman" w:hAnsi="Times New Roman" w:eastAsia="仿宋" w:hint="eastAsia"/>
        </w:rPr>
        <w:t>大赛主要包括学生成长赛道和就业赛道。</w:t>
      </w:r>
    </w:p>
    <w:p>
      <w:pPr>
        <w:ind w:firstLine="640" w:firstLineChars="200"/>
        <w:rPr>
          <w:sz w:val="32"/>
          <w:szCs w:val="32"/>
          <w:rFonts w:ascii="Times New Roman" w:hAnsi="Times New Roman" w:eastAsia="仿宋"/>
        </w:rPr>
      </w:pPr>
      <w:r>
        <w:rPr>
          <w:sz w:val="32"/>
          <w:szCs w:val="32"/>
          <w:rFonts w:ascii="Times New Roman" w:hAnsi="Times New Roman" w:eastAsia="仿宋" w:hint="eastAsia"/>
        </w:rPr>
        <w:t>（一）成长赛道。面向中低年级学生，考察其职业发展规划的科学性和围绕实现职业目标的成长过程，通过学习实践持续提升职业目标达成度，增强综合素质和能力（详见附件3）。</w:t>
      </w:r>
    </w:p>
    <w:p>
      <w:pPr>
        <w:ind w:firstLine="640" w:firstLineChars="200"/>
        <w:rPr>
          <w:sz w:val="32"/>
          <w:szCs w:val="32"/>
          <w:rFonts w:ascii="Times New Roman" w:hAnsi="Times New Roman" w:eastAsia="仿宋"/>
        </w:rPr>
      </w:pPr>
      <w:r>
        <w:rPr>
          <w:sz w:val="32"/>
          <w:szCs w:val="32"/>
          <w:rFonts w:ascii="Times New Roman" w:hAnsi="Times New Roman" w:eastAsia="仿宋" w:hint="eastAsia"/>
        </w:rPr>
        <w:t>（二）就业赛道。面向高年级学生，考察其求职实战能力，个人发展路径与经济社会发展需要的适应度，就业能力与职业目标和岗位要求的契合度（详见附件4）。</w:t>
      </w:r>
    </w:p>
    <w:p>
      <w:pPr>
        <w:pStyle w:val="6"/>
        <w:wordWrap w:val="0"/>
        <w:jc w:val="both"/>
        <w:widowControl/>
        <w:spacing w:afterAutospacing="0" w:beforeAutospacing="0" w:lineRule="auto"/>
        <w:ind w:firstLine="643" w:firstLineChars="200"/>
        <w:rPr>
          <w:rStyle w:val="10"/>
          <w:color w:val="000000"/>
          <w:sz w:val="32"/>
          <w:szCs w:val="32"/>
          <w:rFonts w:ascii="仿宋" w:hAnsi="仿宋" w:eastAsia="仿宋" w:cs="仿宋"/>
        </w:rPr>
      </w:pPr>
      <w:r>
        <w:rPr>
          <w:rStyle w:val="10"/>
          <w:color w:val="000000"/>
          <w:sz w:val="32"/>
          <w:szCs w:val="32"/>
          <w:rFonts w:ascii="仿宋" w:hAnsi="仿宋" w:eastAsia="仿宋" w:cs="仿宋" w:hint="eastAsia"/>
        </w:rPr>
        <w:t>五、大赛流程</w:t>
      </w:r>
    </w:p>
    <w:p>
      <w:pPr>
        <w:pStyle w:val="6"/>
        <w:wordWrap w:val="0"/>
        <w:jc w:val="both"/>
        <w:widowControl/>
        <w:spacing w:afterAutospacing="0" w:beforeAutospacing="0" w:lineRule="auto"/>
        <w:ind w:firstLine="643" w:firstLineChars="200"/>
        <w:rPr>
          <w:sz w:val="32"/>
          <w:szCs w:val="32"/>
          <w:rFonts w:ascii="仿宋" w:hAnsi="仿宋" w:eastAsia="仿宋" w:cs="仿宋"/>
        </w:rPr>
      </w:pPr>
      <w:r>
        <w:rPr>
          <w:rStyle w:val="10"/>
          <w:color w:val="000000"/>
          <w:sz w:val="32"/>
          <w:szCs w:val="32"/>
          <w:rFonts w:ascii="仿宋" w:hAnsi="仿宋" w:eastAsia="仿宋" w:cs="仿宋" w:hint="eastAsia"/>
        </w:rPr>
        <w:t>（一）参赛报名</w:t>
      </w:r>
    </w:p>
    <w:p>
      <w:pPr>
        <w:spacing w:line="360" w:lineRule="auto"/>
        <w:ind w:firstLine="640" w:firstLineChars="200"/>
        <w:rPr>
          <w:color w:val="000000"/>
          <w:sz w:val="32"/>
          <w:szCs w:val="32"/>
          <w:rFonts w:ascii="仿宋" w:hAnsi="仿宋" w:eastAsia="仿宋" w:cs="仿宋"/>
        </w:rPr>
      </w:pPr>
      <w:r>
        <w:rPr>
          <w:sz w:val="32"/>
          <w:szCs w:val="32"/>
          <w:rFonts w:ascii="仿宋" w:hAnsi="仿宋" w:eastAsia="仿宋" w:hint="eastAsia"/>
        </w:rPr>
        <w:t>各班级要高度重视、广泛宣传，要求文学院全体本科生</w:t>
      </w:r>
      <w:r>
        <w:rPr>
          <w:color w:val="000000"/>
          <w:sz w:val="32"/>
          <w:szCs w:val="32"/>
          <w:rFonts w:ascii="仿宋" w:hAnsi="仿宋" w:eastAsia="仿宋" w:cs="仿宋" w:hint="eastAsia"/>
        </w:rPr>
        <w:t>通过全国大学生职业规划大赛平台(以下简称大赛平台，网址：zgs.chsi.com.cn)或指定通道进行报名（详见附件5操作手册），并根据报名赛道完成平台成长赛道所设生涯闯关和就业赛道所设职业适配度测评。</w:t>
      </w:r>
    </w:p>
    <w:p>
      <w:pPr>
        <w:pStyle w:val="5"/>
        <w:shd w:val="clear" w:color="auto" w:fill="FFFFFF"/>
        <w:ind w:firstLine="643" w:firstLineChars="200"/>
        <w:rPr>
          <w:b w:val="1"/>
          <w:sz w:val="32"/>
          <w:bCs/>
          <w:szCs w:val="32"/>
          <w:rFonts w:ascii="仿宋" w:hAnsi="仿宋" w:eastAsia="仿宋" w:hint="eastAsia"/>
        </w:rPr>
      </w:pPr>
      <w:r>
        <w:rPr>
          <w:b w:val="1"/>
          <w:sz w:val="32"/>
          <w:bCs/>
          <w:szCs w:val="32"/>
          <w:rFonts w:ascii="仿宋" w:hAnsi="仿宋" w:eastAsia="仿宋" w:hint="eastAsia"/>
        </w:rPr>
        <w:t>活动过程中可向工作组提供活动照片、视频材料，营造良好氛围。</w:t>
      </w:r>
    </w:p>
    <w:p>
      <w:pPr>
        <w:pStyle w:val="5"/>
        <w:shd w:val="clear" w:color="auto" w:fill="FFFFFF"/>
        <w:ind w:firstLine="643" w:firstLineChars="200"/>
        <w:rPr>
          <w:b w:val="1"/>
          <w:sz w:val="32"/>
          <w:bCs/>
          <w:szCs w:val="32"/>
          <w:rFonts w:ascii="仿宋" w:hAnsi="仿宋" w:eastAsia="仿宋"/>
        </w:rPr>
      </w:pPr>
      <w:r>
        <w:rPr>
          <w:b w:val="1"/>
          <w:sz w:val="32"/>
          <w:bCs/>
          <w:szCs w:val="32"/>
          <w:rFonts w:ascii="仿宋" w:hAnsi="仿宋" w:eastAsia="仿宋" w:hint="eastAsia"/>
        </w:rPr>
        <w:t>（二）院级初赛</w:t>
      </w:r>
    </w:p>
    <w:p>
      <w:pPr>
        <w:pStyle w:val="6"/>
        <w:wordWrap w:val="0"/>
        <w:jc w:val="both"/>
        <w:widowControl/>
        <w:spacing w:afterAutospacing="0" w:beforeAutospacing="0" w:lineRule="auto"/>
        <w:ind w:firstLine="640" w:firstLineChars="200"/>
        <w:rPr>
          <w:color w:val="000000"/>
          <w:sz w:val="32"/>
          <w:szCs w:val="32"/>
          <w:rFonts w:ascii="仿宋" w:hAnsi="仿宋" w:eastAsia="仿宋" w:cs="仿宋"/>
        </w:rPr>
      </w:pPr>
      <w:r>
        <w:rPr>
          <w:color w:val="000000"/>
          <w:sz w:val="32"/>
          <w:szCs w:val="32"/>
          <w:rFonts w:ascii="仿宋" w:hAnsi="仿宋" w:eastAsia="仿宋" w:cs="仿宋" w:hint="eastAsia"/>
        </w:rPr>
        <w:t>通过</w:t>
      </w:r>
      <w:r>
        <w:rPr>
          <w:sz w:val="32"/>
          <w:szCs w:val="32"/>
          <w:rFonts w:ascii="仿宋" w:hAnsi="仿宋" w:eastAsia="仿宋" w:hint="eastAsia"/>
        </w:rPr>
        <w:t>各班级</w:t>
      </w:r>
      <w:r>
        <w:rPr>
          <w:color w:val="000000"/>
          <w:sz w:val="32"/>
          <w:szCs w:val="32"/>
          <w:rFonts w:ascii="仿宋" w:hAnsi="仿宋" w:eastAsia="仿宋" w:cs="仿宋" w:hint="eastAsia"/>
        </w:rPr>
        <w:t>选拔后，各单位负责人须x月x日x时将推荐选手材料纸质版以</w:t>
      </w:r>
      <w:r>
        <w:rPr>
          <w:color w:val="000000"/>
          <w:sz w:val="32"/>
          <w:lang w:val="en-US" w:eastAsia="zh-CN"/>
          <w:szCs w:val="32"/>
          <w:rFonts w:ascii="仿宋" w:hAnsi="仿宋" w:eastAsia="仿宋" w:cs="仿宋" w:hint="eastAsia"/>
        </w:rPr>
        <w:t>班级</w:t>
      </w:r>
      <w:r>
        <w:rPr>
          <w:color w:val="000000"/>
          <w:sz w:val="32"/>
          <w:szCs w:val="32"/>
          <w:rFonts w:ascii="仿宋" w:hAnsi="仿宋" w:eastAsia="仿宋" w:cs="仿宋" w:hint="eastAsia"/>
        </w:rPr>
        <w:t>为单位，统一交至x处，电子版发送至邮箱：xxxxxxxxxxxx。上交内容主要包括：《学院参赛统计表》（见附件2）；成长赛道《报名登记表》（见附件1）、生涯发展报告、生涯发展展示PPT；就业赛道《报名登记表》（见附件1）、求职简历、就业能力展示PPT、辅佐证明材料。</w:t>
      </w:r>
    </w:p>
    <w:p>
      <w:pPr>
        <w:pStyle w:val="5"/>
        <w:shd w:val="clear" w:color="auto" w:fill="FFFFFF"/>
        <w:ind w:firstLine="643" w:firstLineChars="200"/>
        <w:rPr>
          <w:rStyle w:val="10"/>
          <w:color w:val="000000"/>
          <w:sz w:val="32"/>
          <w:szCs w:val="32"/>
          <w:rFonts w:ascii="仿宋" w:hAnsi="仿宋" w:eastAsia="仿宋" w:cs="仿宋"/>
        </w:rPr>
      </w:pPr>
      <w:r>
        <w:rPr>
          <w:b w:val="1"/>
          <w:sz w:val="32"/>
          <w:lang w:val="en-US" w:eastAsia="zh-CN"/>
          <w:bCs/>
          <w:szCs w:val="32"/>
          <w:rFonts w:ascii="仿宋" w:hAnsi="仿宋" w:eastAsia="仿宋" w:hint="eastAsia"/>
        </w:rPr>
        <w:t>最终选出成长、就业各</w:t>
      </w:r>
      <w:r>
        <w:rPr>
          <w:b w:val="1"/>
          <w:sz w:val="32"/>
          <w:bCs/>
          <w:szCs w:val="32"/>
          <w:rFonts w:ascii="仿宋" w:hAnsi="仿宋" w:eastAsia="仿宋" w:hint="eastAsia"/>
        </w:rPr>
        <w:t>2名优秀选手参加校赛。</w:t>
      </w:r>
    </w:p>
    <w:p>
      <w:pPr>
        <w:pStyle w:val="6"/>
        <w:wordWrap w:val="0"/>
        <w:jc w:val="both"/>
        <w:widowControl/>
        <w:spacing w:afterAutospacing="0" w:beforeAutospacing="0" w:lineRule="auto"/>
        <w:ind w:firstLine="643" w:firstLineChars="200"/>
        <w:rPr>
          <w:b w:val="1"/>
          <w:color w:val="000000"/>
          <w:sz w:val="32"/>
          <w:bCs/>
          <w:szCs w:val="32"/>
          <w:rFonts w:ascii="仿宋" w:hAnsi="仿宋" w:eastAsia="仿宋" w:cs="仿宋"/>
        </w:rPr>
      </w:pPr>
    </w:p>
    <w:p>
      <w:pPr>
        <w:pStyle w:val="6"/>
        <w:wordWrap w:val="0"/>
        <w:jc w:val="both"/>
        <w:widowControl/>
        <w:spacing w:afterAutospacing="0" w:beforeAutospacing="0" w:lineRule="auto"/>
        <w:ind w:firstLine="643" w:firstLineChars="200"/>
        <w:rPr>
          <w:rStyle w:val="10"/>
          <w:color w:val="000000"/>
          <w:sz w:val="32"/>
          <w:szCs w:val="32"/>
          <w:rFonts w:ascii="仿宋" w:hAnsi="仿宋" w:eastAsia="仿宋" w:cs="仿宋"/>
        </w:rPr>
      </w:pPr>
      <w:r>
        <w:rPr>
          <w:rStyle w:val="10"/>
          <w:color w:val="000000"/>
          <w:sz w:val="32"/>
          <w:lang w:val="en-US" w:eastAsia="zh-CN"/>
          <w:szCs w:val="32"/>
          <w:rFonts w:ascii="仿宋" w:hAnsi="仿宋" w:eastAsia="仿宋" w:cs="仿宋" w:hint="eastAsia"/>
        </w:rPr>
        <w:t>六</w:t>
      </w:r>
      <w:r>
        <w:rPr>
          <w:rStyle w:val="10"/>
          <w:color w:val="000000"/>
          <w:sz w:val="32"/>
          <w:szCs w:val="32"/>
          <w:rFonts w:ascii="仿宋" w:hAnsi="仿宋" w:eastAsia="仿宋" w:cs="仿宋" w:hint="eastAsia"/>
        </w:rPr>
        <w:t>、参赛要求</w:t>
      </w:r>
    </w:p>
    <w:p>
      <w:pPr>
        <w:ind w:firstLine="640" w:firstLineChars="200"/>
        <w:rPr>
          <w:b w:val="1"/>
          <w:sz w:val="32"/>
          <w:bCs/>
          <w:szCs w:val="32"/>
          <w:rFonts w:ascii="Times New Roman" w:hAnsi="Times New Roman" w:eastAsia="仿宋"/>
        </w:rPr>
      </w:pPr>
      <w:r>
        <w:rPr>
          <w:color w:val="000000"/>
          <w:sz w:val="32"/>
          <w:szCs w:val="32"/>
          <w:rFonts w:ascii="仿宋" w:hAnsi="仿宋" w:eastAsia="仿宋" w:cs="仿宋" w:hint="eastAsia"/>
        </w:rPr>
        <w:t>（</w:t>
      </w:r>
      <w:r>
        <w:rPr>
          <w:color w:val="000000"/>
          <w:sz w:val="32"/>
          <w:lang w:val="en-US" w:eastAsia="zh-CN"/>
          <w:szCs w:val="32"/>
          <w:rFonts w:ascii="仿宋" w:hAnsi="仿宋" w:eastAsia="仿宋" w:cs="仿宋" w:hint="eastAsia"/>
        </w:rPr>
        <w:t>一</w:t>
      </w:r>
      <w:r>
        <w:rPr>
          <w:color w:val="000000"/>
          <w:sz w:val="32"/>
          <w:szCs w:val="32"/>
          <w:rFonts w:ascii="仿宋" w:hAnsi="仿宋" w:eastAsia="仿宋" w:cs="仿宋" w:hint="eastAsia"/>
        </w:rPr>
        <w:t>）</w:t>
      </w:r>
      <w:r>
        <w:rPr>
          <w:color w:val="000000"/>
          <w:sz w:val="32"/>
          <w:lang w:bidi="ar"/>
          <w:kern w:val="0"/>
          <w:szCs w:val="32"/>
          <w:rFonts w:ascii="仿宋" w:hAnsi="仿宋" w:eastAsia="仿宋" w:cs="仿宋" w:hint="eastAsia"/>
        </w:rPr>
        <w:t>大赛成长、就业赛道参赛选手须为普通高等学校全日制在校学生，每名选手结合自身条件选择符合要求的一个赛道报名参赛。</w:t>
      </w:r>
    </w:p>
    <w:p>
      <w:pPr>
        <w:ind w:firstLine="640"/>
        <w:rPr>
          <w:color w:val="000000"/>
          <w:sz w:val="32"/>
          <w:szCs w:val="32"/>
          <w:rFonts w:ascii="仿宋" w:hAnsi="仿宋" w:eastAsia="仿宋" w:cs="仿宋"/>
        </w:rPr>
      </w:pPr>
      <w:r>
        <w:rPr>
          <w:color w:val="000000"/>
          <w:sz w:val="32"/>
          <w:lang w:bidi="ar"/>
          <w:kern w:val="0"/>
          <w:szCs w:val="32"/>
          <w:rFonts w:ascii="仿宋" w:hAnsi="仿宋" w:eastAsia="仿宋" w:cs="仿宋" w:hint="eastAsia"/>
        </w:rPr>
        <w:t>（</w:t>
      </w:r>
      <w:r>
        <w:rPr>
          <w:color w:val="000000"/>
          <w:sz w:val="32"/>
          <w:lang w:val="en-US" w:eastAsia="zh-CN" w:bidi="ar"/>
          <w:kern w:val="0"/>
          <w:szCs w:val="32"/>
          <w:rFonts w:ascii="仿宋" w:hAnsi="仿宋" w:eastAsia="仿宋" w:cs="仿宋" w:hint="eastAsia"/>
        </w:rPr>
        <w:t>二</w:t>
      </w:r>
      <w:r>
        <w:rPr>
          <w:color w:val="000000"/>
          <w:sz w:val="32"/>
          <w:lang w:bidi="ar"/>
          <w:kern w:val="0"/>
          <w:szCs w:val="32"/>
          <w:rFonts w:ascii="仿宋" w:hAnsi="仿宋" w:eastAsia="仿宋" w:cs="仿宋" w:hint="eastAsia"/>
        </w:rPr>
        <w:t>）参赛选手应按要求在大赛平台准确填写报名信息，提交材料应坚持真实性原则，不得含有违法违规内容，否则将丧失参赛资格、所获奖项等相关权利，自负一切法律责任。</w:t>
      </w:r>
    </w:p>
    <w:p>
      <w:pPr>
        <w:ind w:firstLine="640"/>
        <w:rPr>
          <w:sz w:val="32"/>
          <w:szCs w:val="32"/>
          <w:rFonts w:ascii="仿宋" w:hAnsi="仿宋" w:eastAsia="仿宋"/>
        </w:rPr>
      </w:pPr>
      <w:r>
        <w:rPr>
          <w:sz w:val="32"/>
          <w:szCs w:val="32"/>
          <w:rFonts w:ascii="仿宋" w:hAnsi="仿宋" w:eastAsia="仿宋" w:hint="eastAsia"/>
        </w:rPr>
        <w:t>（</w:t>
      </w:r>
      <w:r>
        <w:rPr>
          <w:sz w:val="32"/>
          <w:lang w:val="en-US" w:eastAsia="zh-CN"/>
          <w:szCs w:val="32"/>
          <w:rFonts w:ascii="仿宋" w:hAnsi="仿宋" w:eastAsia="仿宋" w:hint="eastAsia"/>
        </w:rPr>
        <w:t>三</w:t>
      </w:r>
      <w:r>
        <w:rPr>
          <w:sz w:val="32"/>
          <w:szCs w:val="32"/>
          <w:rFonts w:ascii="仿宋" w:hAnsi="仿宋" w:eastAsia="仿宋" w:hint="eastAsia"/>
        </w:rPr>
        <w:t>）获奖选手如发现有抄袭、盗用、作弊等不法手段，或有出售、商业推广及直接或间接商业目的的，或不符合规定及违反他人著作权的，即予取消参赛资格或荣誉称号并追回证书（奖牌），</w:t>
      </w:r>
      <w:r>
        <w:rPr>
          <w:color w:val="000000"/>
          <w:sz w:val="32"/>
          <w:lang w:bidi="ar"/>
          <w:kern w:val="0"/>
          <w:szCs w:val="32"/>
          <w:rFonts w:ascii="仿宋" w:hAnsi="仿宋" w:eastAsia="仿宋" w:cs="仿宋" w:hint="eastAsia"/>
        </w:rPr>
        <w:t>自负一切法律责任。</w:t>
      </w:r>
    </w:p>
    <w:p>
      <w:pPr>
        <w:spacing w:line="360" w:lineRule="auto"/>
        <w:ind w:firstLine="640" w:firstLineChars="200"/>
        <w:rPr>
          <w:sz w:val="32"/>
          <w:szCs w:val="32"/>
          <w:rFonts w:ascii="仿宋" w:hAnsi="仿宋" w:eastAsia="仿宋"/>
        </w:rPr>
      </w:pPr>
      <w:r>
        <w:rPr>
          <w:sz w:val="32"/>
          <w:szCs w:val="32"/>
          <w:rFonts w:ascii="仿宋" w:hAnsi="仿宋" w:eastAsia="仿宋" w:hint="eastAsia"/>
        </w:rPr>
        <w:t>（</w:t>
      </w:r>
      <w:r>
        <w:rPr>
          <w:sz w:val="32"/>
          <w:lang w:val="en-US" w:eastAsia="zh-CN"/>
          <w:szCs w:val="32"/>
          <w:rFonts w:ascii="仿宋" w:hAnsi="仿宋" w:eastAsia="仿宋" w:hint="eastAsia"/>
        </w:rPr>
        <w:t>四</w:t>
      </w:r>
      <w:r>
        <w:rPr>
          <w:sz w:val="32"/>
          <w:szCs w:val="32"/>
          <w:rFonts w:ascii="仿宋" w:hAnsi="仿宋" w:eastAsia="仿宋" w:hint="eastAsia"/>
        </w:rPr>
        <w:t>）所有参赛作品的著作权、版权均归参赛者和主、承办方所有，主、承办方可以将入选作品汇集成册出版发行，参赛者不得有异议。</w:t>
      </w:r>
    </w:p>
    <w:p>
      <w:pPr>
        <w:spacing w:line="360" w:lineRule="auto"/>
        <w:ind w:firstLine="640" w:firstLineChars="200"/>
        <w:rPr>
          <w:sz w:val="32"/>
          <w:szCs w:val="32"/>
          <w:rFonts w:ascii="仿宋" w:hAnsi="仿宋" w:eastAsia="仿宋"/>
        </w:rPr>
      </w:pPr>
      <w:r>
        <w:rPr>
          <w:sz w:val="32"/>
          <w:szCs w:val="32"/>
          <w:rFonts w:ascii="仿宋" w:hAnsi="仿宋" w:eastAsia="仿宋" w:hint="eastAsia"/>
        </w:rPr>
        <w:t>（五</w:t>
      </w:r>
      <w:r>
        <w:rPr>
          <w:sz w:val="32"/>
          <w:szCs w:val="32"/>
          <w:rFonts w:ascii="仿宋" w:hAnsi="仿宋" w:eastAsia="仿宋" w:hint="eastAsia"/>
        </w:rPr>
        <w:t>）大赛主、承办方不承担因参赛作品所导致的包括但不限于肖像权、名誉权、隐私权、著作权、商标权等纠纷而产生的法律责任。</w:t>
      </w:r>
    </w:p>
    <w:p>
      <w:pPr>
        <w:spacing w:after="156" w:afterLines="50" w:before="156" w:beforeLines="50" w:line="360" w:lineRule="auto"/>
        <w:ind w:firstLine="643" w:firstLineChars="200"/>
        <w:rPr>
          <w:b w:val="1"/>
          <w:sz w:val="32"/>
          <w:szCs w:val="32"/>
          <w:rFonts w:ascii="Times New Roman" w:hAnsi="Times New Roman" w:eastAsia="仿宋"/>
        </w:rPr>
      </w:pPr>
      <w:r>
        <w:rPr>
          <w:b w:val="1"/>
          <w:sz w:val="32"/>
          <w:lang w:val="en-US" w:eastAsia="zh-CN"/>
          <w:szCs w:val="32"/>
          <w:rFonts w:ascii="Times New Roman" w:hAnsi="Times New Roman" w:eastAsia="仿宋" w:hint="eastAsia"/>
        </w:rPr>
        <w:t>七</w:t>
      </w:r>
      <w:r>
        <w:rPr>
          <w:b w:val="1"/>
          <w:sz w:val="32"/>
          <w:szCs w:val="32"/>
          <w:rFonts w:ascii="Times New Roman" w:hAnsi="Times New Roman" w:eastAsia="仿宋" w:hint="eastAsia"/>
        </w:rPr>
        <w:t>、其它要求</w:t>
      </w:r>
    </w:p>
    <w:p>
      <w:pPr>
        <w:spacing w:line="360" w:lineRule="auto"/>
        <w:ind w:firstLine="640" w:firstLineChars="200"/>
        <w:rPr>
          <w:sz w:val="32"/>
          <w:szCs w:val="32"/>
          <w:rFonts w:ascii="仿宋" w:hAnsi="仿宋" w:eastAsia="仿宋"/>
        </w:rPr>
      </w:pPr>
      <w:r>
        <w:rPr>
          <w:sz w:val="32"/>
          <w:szCs w:val="32"/>
          <w:rFonts w:ascii="仿宋" w:hAnsi="仿宋" w:eastAsia="仿宋" w:hint="eastAsia"/>
        </w:rPr>
        <w:t>1.参赛选手须及时关注比赛信息。</w:t>
      </w:r>
    </w:p>
    <w:p>
      <w:pPr>
        <w:spacing w:line="360" w:lineRule="auto"/>
        <w:ind w:firstLine="640" w:firstLineChars="200"/>
        <w:rPr>
          <w:sz w:val="32"/>
          <w:szCs w:val="32"/>
          <w:rFonts w:ascii="仿宋" w:hAnsi="仿宋" w:eastAsia="仿宋"/>
        </w:rPr>
      </w:pPr>
      <w:r>
        <w:rPr>
          <w:sz w:val="32"/>
          <w:szCs w:val="32"/>
          <w:rFonts w:ascii="仿宋" w:hAnsi="仿宋" w:eastAsia="仿宋" w:hint="eastAsia"/>
        </w:rPr>
        <w:t>2.参赛选手须严格按照大赛各环节的时间要求提交材料，按时参赛，否则将取消参赛资格。</w:t>
      </w:r>
    </w:p>
    <w:p>
      <w:pPr>
        <w:spacing w:line="360" w:lineRule="auto"/>
        <w:ind w:firstLine="640" w:firstLineChars="200"/>
        <w:rPr>
          <w:sz w:val="32"/>
          <w:szCs w:val="32"/>
          <w:rFonts w:ascii="仿宋" w:hAnsi="仿宋" w:eastAsia="仿宋"/>
        </w:rPr>
      </w:pPr>
      <w:r>
        <w:rPr>
          <w:sz w:val="32"/>
          <w:szCs w:val="32"/>
          <w:rFonts w:ascii="仿宋" w:hAnsi="仿宋" w:eastAsia="仿宋" w:hint="eastAsia"/>
        </w:rPr>
        <w:t>3.各参赛选手提交的参赛作品概不退稿，请自留底稿。</w:t>
      </w:r>
    </w:p>
    <w:p>
      <w:pPr>
        <w:spacing w:line="360" w:lineRule="auto"/>
        <w:ind w:firstLine="640" w:firstLineChars="200"/>
        <w:rPr>
          <w:sz w:val="32"/>
          <w:szCs w:val="32"/>
          <w:rFonts w:ascii="仿宋" w:hAnsi="仿宋" w:eastAsia="仿宋"/>
        </w:rPr>
      </w:pPr>
      <w:r>
        <w:rPr>
          <w:sz w:val="32"/>
          <w:szCs w:val="32"/>
          <w:rFonts w:ascii="仿宋" w:hAnsi="仿宋" w:eastAsia="仿宋" w:hint="eastAsia"/>
        </w:rPr>
        <w:t>以上未尽事宜，另行通知。</w:t>
      </w:r>
    </w:p>
    <w:p>
      <w:pPr>
        <w:spacing w:line="360" w:lineRule="auto"/>
        <w:ind w:firstLine="640" w:firstLineChars="200"/>
        <w:rPr>
          <w:sz w:val="32"/>
          <w:szCs w:val="32"/>
          <w:rFonts w:ascii="仿宋" w:hAnsi="仿宋" w:eastAsia="仿宋"/>
        </w:rPr>
      </w:pPr>
    </w:p>
    <w:p>
      <w:pPr>
        <w:pStyle w:val="6"/>
        <w:wordWrap w:val="0"/>
        <w:jc w:val="both"/>
        <w:widowControl/>
        <w:spacing w:afterAutospacing="0" w:beforeAutospacing="0" w:lineRule="auto"/>
        <w:ind w:firstLine="640" w:firstLineChars="200"/>
        <w:rPr>
          <w:color w:val="000000"/>
          <w:sz w:val="32"/>
          <w:szCs w:val="32"/>
          <w:rFonts w:ascii="仿宋" w:hAnsi="仿宋" w:eastAsia="仿宋" w:cs="仿宋"/>
        </w:rPr>
      </w:pPr>
    </w:p>
    <w:p>
      <w:pPr>
        <w:wordWrap w:val="0"/>
        <w:jc w:val="left"/>
        <w:spacing w:line="360" w:lineRule="auto"/>
        <w:rPr>
          <w:b w:val="1"/>
          <w:sz w:val="32"/>
          <w:kern w:val="0"/>
          <w:szCs w:val="32"/>
          <w:rFonts w:ascii="仿宋" w:hAnsi="仿宋" w:eastAsia="仿宋" w:hint="eastAsia"/>
        </w:rPr>
      </w:pPr>
      <w:r>
        <w:rPr>
          <w:b w:val="1"/>
          <w:sz w:val="32"/>
          <w:rFonts w:ascii="仿宋" w:hAnsi="仿宋" w:eastAsia="仿宋" w:hint="eastAsia"/>
        </w:rPr>
        <w:t xml:space="preserve">                                 文学院团委、学生会</w:t>
      </w:r>
    </w:p>
    <w:p>
      <w:pPr>
        <w:wordWrap w:val="0"/>
        <w:jc w:val="right"/>
        <w:spacing w:line="360" w:lineRule="auto"/>
        <w:rPr>
          <w:color w:val="000000"/>
          <w:sz w:val="32"/>
          <w:szCs w:val="32"/>
          <w:rFonts w:ascii="仿宋" w:hAnsi="仿宋" w:eastAsia="仿宋" w:cs="仿宋"/>
        </w:rPr>
      </w:pPr>
      <w:r>
        <w:rPr>
          <w:b w:val="1"/>
          <w:sz w:val="32"/>
          <w:kern w:val="0"/>
          <w:szCs w:val="32"/>
          <w:rFonts w:ascii="仿宋" w:hAnsi="仿宋" w:eastAsia="仿宋" w:hint="eastAsia"/>
        </w:rPr>
        <w:t xml:space="preserve"> 2023年11月7日</w:t>
      </w:r>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s="http://schemas.microsoft.com/office/word/2010/wordprocessingShape" xmlns:r="http://schemas.openxmlformats.org/officeDocument/2006/relationships" xmlns:wne="http://schemas.microsoft.com/office/word/2006/wordml" xmlns:m="http://schemas.openxmlformats.org/officeDocument/2006/math" xmlns:wpg="http://schemas.microsoft.com/office/word/2010/wordprocessingGroup" xmlns:w14="http://schemas.microsoft.com/office/word/2010/wordml" xmlns:w10="urn:schemas-microsoft-com:office:word" xmlns:wpi="http://schemas.microsoft.com/office/word/2010/wordprocessingInk" xmlns:wp14="http://schemas.microsoft.com/office/word/2010/wordprocessingDrawing" xmlns:v="urn:schemas-microsoft-com:vml" xmlns:wp="http://schemas.openxmlformats.org/drawingml/2006/wordprocessingDrawing"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B6653AC9"/>
    <w:multiLevelType w:val="singleLevel"/>
    <w:tmpl w:val="B6653A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w14="http://schemas.microsoft.com/office/word/2010/wordml" xmlns:r="http://schemas.openxmlformats.org/officeDocument/2006/relationships" xmlns:sl="http://schemas.openxmlformats.org/schemaLibrary/2006/main" xmlns:v="urn:schemas-microsoft-com:vml" xmlns:wpsCustomData="http://www.wps.cn/officeDocument/2013/wpsCustomData" xmlns:w10="urn:schemas-microsoft-com:office:word" xmlns:o="urn:schemas-microsoft-com:office:office" xmlns:w="http://schemas.openxmlformats.org/wordprocessingml/2006/main" xmlns:m="http://schemas.openxmlformats.org/officeDocument/2006/math" xmlns:mc="http://schemas.openxmlformats.org/markup-compatibility/2006" mc:Ignorable="w14">
  <w:bordersDoNotSurroundHeader/>
  <w:bordersDoNotSurroundFooter/>
  <w:defaultTabStop w:val="420"/>
  <w:drawingGridVerticalSpacing w:val="156"/>
  <w:characterSpacingControl w:val="compressPunctuation"/>
  <w:zoom w:percent="10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493B3F84"/>
    <w:rsid w:val="00000A8F"/>
    <w:rsid w:val="0049710B"/>
    <w:rsid w:val="005734C2"/>
    <w:rsid w:val="00696810"/>
    <w:rsid w:val="007217DA"/>
    <w:rsid w:val="00AB44E7"/>
    <w:rsid w:val="00B17A62"/>
    <w:rsid w:val="00D16AA9"/>
    <w:rsid w:val="00EC3447"/>
    <w:rsid w:val="06A50B9A"/>
    <w:rsid w:val="081B48B4"/>
    <w:rsid w:val="08C169CB"/>
    <w:rsid w:val="0AE65BB6"/>
    <w:rsid w:val="0F8B6D5E"/>
    <w:rsid w:val="0FC20312"/>
    <w:rsid w:val="140D6614"/>
    <w:rsid w:val="172A3039"/>
    <w:rsid w:val="1BCD6A50"/>
    <w:rsid w:val="1FC01201"/>
    <w:rsid w:val="21CE182E"/>
    <w:rsid w:val="275D0F66"/>
    <w:rsid w:val="28DB154E"/>
    <w:rsid w:val="2FE943D3"/>
    <w:rsid w:val="37E65983"/>
    <w:rsid w:val="386E398F"/>
    <w:rsid w:val="38CA794B"/>
    <w:rsid w:val="39CB6AE3"/>
    <w:rsid w:val="3F987BFA"/>
    <w:rsid w:val="480A18EB"/>
    <w:rsid w:val="493B3F84"/>
    <w:rsid w:val="4A602296"/>
    <w:rsid w:val="4D073E5A"/>
    <w:rsid w:val="50E87A6D"/>
    <w:rsid w:val="53033605"/>
    <w:rsid w:val="53402950"/>
    <w:rsid w:val="536D60AE"/>
    <w:rsid w:val="562850C4"/>
    <w:rsid w:val="566A7ED1"/>
    <w:rsid w:val="587D4AF5"/>
    <w:rsid w:val="59D722D5"/>
    <w:rsid w:val="5B290C70"/>
    <w:rsid w:val="60F61080"/>
    <w:rsid w:val="61654504"/>
    <w:rsid w:val="67950437"/>
    <w:rsid w:val="6B0B2FE4"/>
    <w:rsid w:val="6E18607D"/>
    <w:rsid w:val="73D919B9"/>
    <w:rsid w:val="775E363A"/>
    <w:rsid w:val="789E49CC"/>
    <w:rsid w:val="7A3F3904"/>
    <w:rsid w:val="7AE146CD"/>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o="urn:schemas-microsoft-com:office:office" xmlns:w="http://schemas.openxmlformats.org/wordprocessingml/2006/main" xmlns:sl="http://schemas.openxmlformats.org/schemaLibrary/2006/main" xmlns:v="urn:schemas-microsoft-com:vml" xmlns:m="http://schemas.openxmlformats.org/officeDocument/2006/math"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1" w:qFormat="1"/>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99" w:semiHidden="0" w:qFormat="1"/>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qFormat="1"/>
    <w:lsdException w:name="Normal Indent" w:uiPriority="0" w:semiHidden="0" w:unhideWhenUsed="0"/>
    <w:lsdException w:name="Normal Table" w:uiPriority="99"/>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lsdException w:name="Table 3D effects 2" w:uiPriority="0"/>
    <w:lsdException w:name="Table 3D effects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Contemporary" w:uiPriority="0"/>
    <w:lsdException w:name="Table Elegant" w:uiPriority="0"/>
    <w:lsdException w:name="Table Grid" w:uiPriority="39" w:semiHidden="0" w:unhideWhenUsed="0" w:qFormat="1"/>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Professional" w:uiPriority="0"/>
    <w:lsdException w:name="Table Simple 1" w:uiPriority="0"/>
    <w:lsdException w:name="Table Simple 2" w:uiPriority="0"/>
    <w:lsdException w:name="Table Simple 3" w:uiPriority="0"/>
    <w:lsdException w:name="Table Subtle 1" w:uiPriority="0"/>
    <w:lsdException w:name="Table Subtle 2" w:uiPriority="0"/>
    <w:lsdException w:name="Table Theme" w:uiPriority="0"/>
    <w:lsdException w:name="Table Web 1" w:uiPriority="0"/>
    <w:lsdException w:name="Table Web 2" w:uiPriority="0"/>
    <w:lsdException w:name="Table Web 3" w:uiPriority="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qFormat="1"/>
    <w:lsdException w:name="footnote reference" w:uiPriority="0" w:semiHidden="0" w:unhideWhenUsed="0"/>
    <w:lsdException w:name="footnote text" w:uiPriority="0" w:semiHidden="0" w:unhideWhenUsed="0"/>
    <w:lsdException w:name="header" w:uiPriority="0" w:semiHidden="0" w:unhideWhenUsed="0"/>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qFormat/>
    <w:pPr>
      <w:jc w:val="both"/>
      <w:widowControl w:val="0"/>
    </w:pPr>
    <w:rPr>
      <w:sz w:val="21"/>
      <w:lang w:val="en-US" w:eastAsia="zh-CN" w:bidi="ar-SA"/>
      <w:kern w:val="2"/>
      <w:szCs w:val="24"/>
      <w:rFonts w:asciiTheme="minorHAnsi" w:hAnsiTheme="minorHAnsi" w:eastAsiaTheme="minorEastAsia" w:cstheme="minorBidi"/>
    </w:rPr>
  </w:style>
  <w:style w:type="paragraph" w:styleId="2">
    <w:name w:val="heading 1"/>
    <w:basedOn w:val="1"/>
    <w:uiPriority w:val="0"/>
    <w:qFormat/>
    <w:pPr>
      <w:jc w:val="left"/>
      <w:outlineLvl w:val="0"/>
      <w:spacing w:afterAutospacing="1" w:beforeAutospacing="1" w:lineRule="auto"/>
    </w:pPr>
    <w:rPr>
      <w:b w:val="1"/>
      <w:sz w:val="48"/>
      <w:kern w:val="44"/>
      <w:szCs w:val="48"/>
      <w:rFonts w:ascii="宋体" w:hAnsi="宋体" w:eastAsia="宋体" w:cs="Times New Roman" w:hint="eastAsia"/>
    </w:rPr>
  </w:style>
  <w:style w:type="character" w:styleId="9" w:default="1">
    <w:name w:val="Default Paragraph Font"/>
    <w:uiPriority w:val="1"/>
    <w:semiHidden/>
    <w:unhideWhenUsed/>
    <w:qFormat/>
  </w:style>
  <w:style w:type="table" w:styleId="7" w:default="1">
    <w:name w:val="Normal Table"/>
    <w:uiPriority w:val="99"/>
    <w:semiHidden/>
    <w:unhideWhenUsed/>
    <w:tblPr>
      <w:tblCellMar>
        <w:top w:type="dxa" w:w="0.000000"/>
        <w:bottom w:type="dxa" w:w="0.000000"/>
        <w:left w:type="dxa" w:w="108.000000"/>
        <w:right w:type="dxa" w:w="108.000000"/>
      </w:tblCellMar>
    </w:tblPr>
  </w:style>
  <w:style w:type="paragraph" w:styleId="3">
    <w:name w:val="footer"/>
    <w:basedOn w:val="1"/>
    <w:link w:val="12"/>
    <w:uiPriority w:val="0"/>
    <w:qFormat/>
    <w:pPr>
      <w:snapToGrid w:val="0"/>
      <w:jc w:val="left"/>
      <w:tabs>
        <w:tab w:val="center" w:pos="4153"/>
        <w:tab w:val="right" w:pos="8306"/>
      </w:tabs>
    </w:pPr>
    <w:rPr>
      <w:sz w:val="18"/>
      <w:szCs w:val="18"/>
    </w:rPr>
  </w:style>
  <w:style w:type="paragraph" w:styleId="4">
    <w:name w:val="header"/>
    <w:basedOn w:val="1"/>
    <w:link w:val="11"/>
    <w:uiPriority w:val="0"/>
    <w:pPr>
      <w:snapToGrid w:val="0"/>
      <w:jc w:val="center"/>
      <w:tabs>
        <w:tab w:val="center" w:pos="4153"/>
        <w:tab w:val="right" w:pos="8306"/>
      </w:tabs>
    </w:pPr>
    <w:rPr>
      <w:sz w:val="18"/>
      <w:szCs w:val="18"/>
    </w:rPr>
  </w:style>
  <w:style w:type="paragraph" w:styleId="5">
    <w:name w:val="HTML Preformatted"/>
    <w:basedOn w:val="1"/>
    <w:link w:val="13"/>
    <w:uiPriority w:val="99"/>
    <w:unhideWhenUsed/>
    <w:qFormat/>
    <w:rPr>
      <w:sz w:val="20"/>
      <w:szCs w:val="20"/>
      <w:rFonts w:ascii="Courier New" w:hAnsi="Courier New" w:cs="Courier New"/>
    </w:rPr>
  </w:style>
  <w:style w:type="paragraph" w:styleId="6">
    <w:name w:val="Normal (Web)"/>
    <w:basedOn w:val="1"/>
    <w:uiPriority w:val="0"/>
    <w:qFormat/>
    <w:pPr>
      <w:jc w:val="left"/>
      <w:spacing w:afterAutospacing="1" w:beforeAutospacing="1" w:lineRule="auto"/>
    </w:pPr>
    <w:rPr>
      <w:sz w:val="24"/>
      <w:kern w:val="0"/>
      <w:rFonts w:cs="Times New Roman"/>
    </w:rPr>
  </w:style>
  <w:style w:type="table" w:styleId="8">
    <w:name w:val="Table Grid"/>
    <w:basedOn w:val="7"/>
    <w:uiPriority w:val="39"/>
    <w:qFormat/>
    <w:rPr>
      <w:sz w:val="21"/>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uiPriority w:val="0"/>
    <w:qFormat/>
    <w:rPr>
      <w:b w:val="1"/>
    </w:rPr>
  </w:style>
  <w:style w:type="character" w:styleId="11" w:customStyle="1">
    <w:name w:val="页眉 字符"/>
    <w:basedOn w:val="9"/>
    <w:link w:val="4"/>
    <w:uiPriority w:val="0"/>
    <w:qFormat/>
    <w:rPr>
      <w:sz w:val="18"/>
      <w:kern w:val="2"/>
      <w:szCs w:val="18"/>
      <w:rFonts w:asciiTheme="minorHAnsi" w:hAnsiTheme="minorHAnsi" w:eastAsiaTheme="minorEastAsia" w:cstheme="minorBidi"/>
    </w:rPr>
  </w:style>
  <w:style w:type="character" w:styleId="12" w:customStyle="1">
    <w:name w:val="页脚 字符"/>
    <w:basedOn w:val="9"/>
    <w:link w:val="3"/>
    <w:uiPriority w:val="0"/>
    <w:rPr>
      <w:sz w:val="18"/>
      <w:kern w:val="2"/>
      <w:szCs w:val="18"/>
      <w:rFonts w:asciiTheme="minorHAnsi" w:hAnsiTheme="minorHAnsi" w:eastAsiaTheme="minorEastAsia" w:cstheme="minorBidi"/>
    </w:rPr>
  </w:style>
  <w:style w:type="character" w:styleId="13" w:customStyle="1">
    <w:name w:val="HTML 预设格式 字符"/>
    <w:basedOn w:val="9"/>
    <w:link w:val="5"/>
    <w:uiPriority w:val="99"/>
    <w:rPr>
      <w:kern w:val="2"/>
      <w:rFonts w:ascii="Courier New" w:hAnsi="Courier New" w:cs="Courier New" w:eastAsiaTheme="minorEastAsia"/>
    </w:rPr>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Tibt" typeface="Microsoft Himalaya"/>
        <a:font script="Laoo" typeface="DokChampa"/>
        <a:font script="Geor" typeface="Sylfaen"/>
        <a:font script="Sinh" typeface="Iskoola Pota"/>
        <a:font script="Hebr" typeface="Times New Roman"/>
        <a:font script="Cher" typeface="Plantagenet Cherokee"/>
        <a:font script="Mlym" typeface="Kartika"/>
        <a:font script="Hang" typeface="맑은 고딕"/>
        <a:font script="Mong" typeface="Mongolian Baiti"/>
        <a:font script="Telu" typeface="Gautami"/>
        <a:font script="Deva" typeface="Mangal"/>
        <a:font script="Orya" typeface="Kalinga"/>
        <a:font script="Cans" typeface="Euphemia"/>
        <a:font script="Khmr" typeface="MoolBoran"/>
        <a:font script="Syrc" typeface="Estrangelo Edessa"/>
        <a:font script="Gujr" typeface="Shruti"/>
        <a:font script="Thai" typeface="Angsana New"/>
        <a:font script="Uigh" typeface="Microsoft Uighur"/>
        <a:font script="Beng" typeface="Vrinda"/>
        <a:font script="Hans" typeface="宋体"/>
        <a:font script="Guru" typeface="Raavi"/>
        <a:font script="Yiii" typeface="Microsoft Yi Baiti"/>
        <a:font script="Jpan" typeface="ＭＳ ゴシック"/>
        <a:font script="Thaa" typeface="MV Boli"/>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Tibt" typeface="Microsoft Himalaya"/>
        <a:font script="Laoo" typeface="DokChampa"/>
        <a:font script="Geor" typeface="Sylfaen"/>
        <a:font script="Sinh" typeface="Iskoola Pota"/>
        <a:font script="Hebr" typeface="Arial"/>
        <a:font script="Cher" typeface="Plantagenet Cherokee"/>
        <a:font script="Mlym" typeface="Kartika"/>
        <a:font script="Hang" typeface="맑은 고딕"/>
        <a:font script="Mong" typeface="Mongolian Baiti"/>
        <a:font script="Telu" typeface="Gautami"/>
        <a:font script="Deva" typeface="Mangal"/>
        <a:font script="Orya" typeface="Kalinga"/>
        <a:font script="Cans" typeface="Euphemia"/>
        <a:font script="Khmr" typeface="DaunPenh"/>
        <a:font script="Syrc" typeface="Estrangelo Edessa"/>
        <a:font script="Gujr" typeface="Shruti"/>
        <a:font script="Thai" typeface="Cordia New"/>
        <a:font script="Uigh" typeface="Microsoft Uighur"/>
        <a:font script="Beng" typeface="Vrinda"/>
        <a:font script="Hans" typeface="宋体"/>
        <a:font script="Guru" typeface="Raavi"/>
        <a:font script="Yiii" typeface="Microsoft Yi Baiti"/>
        <a:font script="Jpan" typeface="ＭＳ 明朝"/>
        <a:font script="Thaa" typeface="MV Boli"/>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48</TotalTime>
  <Pages>5</Pages>
  <Words>321</Words>
  <Characters>1834</Characters>
  <Application>WPS Office_12.1.0.15712_F1E327BC-269C-435d-A152-05C5408002CA</Application>
  <DocSecurity>0</DocSecurity>
  <Lines>15</Lines>
  <Paragraphs>4</Paragraphs>
  <ScaleCrop>false</ScaleCrop>
  <Company/>
  <LinksUpToDate>false</LinksUpToDate>
  <CharactersWithSpaces>2151</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海中华</dc:creator>
  <cp:keywords/>
  <dc:description/>
  <cp:lastModifiedBy>李现的小迷妹</cp:lastModifiedBy>
  <cp:revision>5</cp:revision>
  <dcterms:created xsi:type="dcterms:W3CDTF">2023-11-09T11:45:00Z</dcterms:created>
  <dcterms:modified xsi:type="dcterms:W3CDTF">2023-11-10T03:20:50Z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70437FA4E977493EA1517BD77ACB751C_13</vt:lpwstr>
  </property>
</Properties>
</file>

<file path=tbak/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jc w:val="center"/>
        <w:ind w:firstLine="720" w:firstLineChars="200"/>
        <w:rPr>
          <w:b w:val="0"/>
          <w:color w:val="3C3C3C"/>
          <w:sz w:val="36"/>
          <w:rFonts w:ascii="方正小标宋简体" w:hAnsi="方正小标宋简体" w:eastAsia="方正小标宋简体" w:cs="方正小标宋简体" w:hint="eastAsia"/>
        </w:rPr>
      </w:pPr>
      <w:r>
        <w:rPr>
          <w:b w:val="0"/>
          <w:color w:val="3C3C3C"/>
          <w:sz w:val="36"/>
          <w:rFonts w:ascii="方正小标宋简体" w:hAnsi="方正小标宋简体" w:eastAsia="方正小标宋简体" w:cs="方正小标宋简体" w:hint="eastAsia"/>
        </w:rPr>
        <w:t>“筑路青春，职击未来”大学生职业生涯规划</w:t>
      </w:r>
    </w:p>
    <w:p>
      <w:pPr>
        <w:jc w:val="center"/>
        <w:ind w:firstLine="720" w:firstLineChars="200"/>
        <w:rPr>
          <w:b w:val="0"/>
          <w:color w:val="3C3C3C"/>
          <w:sz w:val="36"/>
          <w:bCs/>
          <w:szCs w:val="36"/>
          <w:rFonts w:ascii="方正小标宋简体" w:hAnsi="方正小标宋简体" w:eastAsia="方正小标宋简体" w:cs="方正小标宋简体" w:hint="eastAsia"/>
        </w:rPr>
      </w:pPr>
      <w:r>
        <w:rPr>
          <w:b w:val="0"/>
          <w:color w:val="3C3C3C"/>
          <w:sz w:val="36"/>
          <w:bCs/>
          <w:szCs w:val="36"/>
          <w:rFonts w:ascii="方正小标宋简体" w:hAnsi="方正小标宋简体" w:eastAsia="方正小标宋简体" w:cs="方正小标宋简体" w:hint="eastAsia"/>
        </w:rPr>
        <w:t>文学院比赛</w:t>
      </w:r>
    </w:p>
    <w:p>
      <w:pPr>
        <w:ind w:firstLine="643" w:firstLineChars="200"/>
        <w:rPr>
          <w:b w:val="1"/>
          <w:sz w:val="32"/>
          <w:szCs w:val="32"/>
          <w:rFonts w:ascii="仿宋" w:hAnsi="仿宋" w:eastAsia="仿宋" w:cs="仿宋"/>
        </w:rPr>
      </w:pPr>
      <w:r>
        <w:rPr>
          <w:b w:val="1"/>
          <w:sz w:val="32"/>
          <w:szCs w:val="32"/>
          <w:rFonts w:ascii="仿宋" w:hAnsi="仿宋" w:eastAsia="仿宋" w:cs="仿宋" w:hint="eastAsia"/>
        </w:rPr>
        <w:t>一、大赛主题</w:t>
      </w:r>
    </w:p>
    <w:p>
      <w:pPr>
        <w:ind w:firstLine="640" w:firstLineChars="200"/>
        <w:rPr>
          <w:sz w:val="32"/>
          <w:szCs w:val="32"/>
          <w:rFonts w:ascii="仿宋" w:hAnsi="仿宋" w:eastAsia="仿宋" w:cs="仿宋"/>
        </w:rPr>
      </w:pPr>
      <w:r>
        <w:rPr>
          <w:sz w:val="32"/>
          <w:rFonts w:ascii="仿宋" w:hAnsi="仿宋" w:eastAsia="仿宋" w:cs="仿宋"/>
        </w:rPr>
        <w:t>筑路青春，职击未来</w:t>
      </w:r>
    </w:p>
    <w:p>
      <w:pPr>
        <w:pStyle w:val="6"/>
        <w:wordWrap w:val="0"/>
        <w:jc w:val="both"/>
        <w:widowControl/>
        <w:spacing w:afterAutospacing="0" w:beforeAutospacing="0" w:lineRule="auto"/>
        <w:ind w:firstLine="643" w:firstLineChars="200"/>
        <w:rPr>
          <w:rStyle w:val="10"/>
          <w:color w:val="000000"/>
          <w:sz w:val="32"/>
          <w:szCs w:val="32"/>
          <w:rFonts w:ascii="仿宋" w:hAnsi="仿宋" w:eastAsia="仿宋" w:cs="仿宋"/>
        </w:rPr>
      </w:pPr>
      <w:r>
        <w:rPr>
          <w:rStyle w:val="10"/>
          <w:color w:val="000000"/>
          <w:sz w:val="32"/>
          <w:szCs w:val="32"/>
          <w:rFonts w:ascii="仿宋" w:hAnsi="仿宋" w:eastAsia="仿宋" w:cs="仿宋" w:hint="eastAsia"/>
        </w:rPr>
        <w:t>二、大赛目的</w:t>
      </w:r>
    </w:p>
    <w:p>
      <w:pPr>
        <w:ind w:firstLine="640" w:firstLineChars="200"/>
        <w:rPr>
          <w:sz w:val="32"/>
          <w:szCs w:val="32"/>
          <w:rFonts w:ascii="仿宋" w:hAnsi="仿宋" w:eastAsia="仿宋" w:cs="仿宋"/>
        </w:rPr>
      </w:pPr>
      <w:bookmarkStart w:id="0" w:name="_GoBack"/>
      <w:bookmarkEnd w:id="0"/>
      <w:r>
        <w:rPr>
          <w:sz w:val="32"/>
          <w:szCs w:val="32"/>
          <w:rFonts w:ascii="仿宋" w:hAnsi="仿宋" w:eastAsia="仿宋" w:cs="仿宋" w:hint="eastAsia"/>
        </w:rPr>
        <w:t>努力将大赛打造成强化生涯教育的大课堂、促进人才供需对接的大平台、服务毕业生就业的大市场。通过举办大赛，更好实现以赛促学，引导</w:t>
      </w:r>
      <w:r>
        <w:rPr>
          <w:sz w:val="32"/>
          <w:lang w:val="en-US" w:eastAsia="zh-CN"/>
          <w:szCs w:val="32"/>
          <w:rFonts w:ascii="仿宋" w:hAnsi="仿宋" w:eastAsia="仿宋" w:cs="仿宋" w:hint="eastAsia"/>
        </w:rPr>
        <w:t>我院</w:t>
      </w:r>
      <w:r>
        <w:rPr>
          <w:sz w:val="32"/>
          <w:szCs w:val="32"/>
          <w:rFonts w:ascii="仿宋" w:hAnsi="仿宋" w:eastAsia="仿宋" w:cs="仿宋" w:hint="eastAsia"/>
        </w:rPr>
        <w:t>大学生树立正确的成才观、就业观和择业观，科学合理规划学业与职业发展，提升就业竞争力；以赛促教，促进</w:t>
      </w:r>
      <w:r>
        <w:rPr>
          <w:sz w:val="32"/>
          <w:lang w:val="en-US" w:eastAsia="zh-CN"/>
          <w:szCs w:val="32"/>
          <w:rFonts w:ascii="仿宋" w:hAnsi="仿宋" w:eastAsia="仿宋" w:cs="仿宋" w:hint="eastAsia"/>
        </w:rPr>
        <w:t>我院</w:t>
      </w:r>
      <w:r>
        <w:rPr>
          <w:sz w:val="32"/>
          <w:szCs w:val="32"/>
          <w:rFonts w:ascii="仿宋" w:hAnsi="仿宋" w:eastAsia="仿宋" w:cs="仿宋" w:hint="eastAsia"/>
        </w:rPr>
        <w:t>提高大学生生涯教育水平，做实做细毕业生就业指导服务；以赛促就，全力促进</w:t>
      </w:r>
      <w:r>
        <w:rPr>
          <w:sz w:val="32"/>
          <w:lang w:val="en-US" w:eastAsia="zh-CN"/>
          <w:szCs w:val="32"/>
          <w:rFonts w:ascii="仿宋" w:hAnsi="仿宋" w:eastAsia="仿宋" w:cs="仿宋" w:hint="eastAsia"/>
        </w:rPr>
        <w:t>我院</w:t>
      </w:r>
      <w:r>
        <w:rPr>
          <w:sz w:val="32"/>
          <w:szCs w:val="32"/>
          <w:rFonts w:ascii="仿宋" w:hAnsi="仿宋" w:eastAsia="仿宋" w:cs="仿宋" w:hint="eastAsia"/>
        </w:rPr>
        <w:t>毕业生</w:t>
      </w:r>
      <w:r>
        <w:rPr>
          <w:sz w:val="32"/>
          <w:szCs w:val="32"/>
          <w:rFonts w:ascii="仿宋" w:hAnsi="仿宋" w:eastAsia="仿宋" w:cs="仿宋" w:hint="eastAsia"/>
        </w:rPr>
        <w:t>高质量充分就业。</w:t>
      </w:r>
    </w:p>
    <w:p>
      <w:pPr>
        <w:pStyle w:val="6"/>
        <w:wordWrap w:val="0"/>
        <w:jc w:val="both"/>
        <w:widowControl/>
        <w:spacing w:afterAutospacing="0" w:beforeAutospacing="0" w:lineRule="auto"/>
        <w:ind w:firstLine="643" w:firstLineChars="200"/>
        <w:rPr>
          <w:sz w:val="32"/>
          <w:szCs w:val="32"/>
          <w:rFonts w:ascii="仿宋" w:hAnsi="仿宋" w:eastAsia="仿宋" w:cs="仿宋"/>
        </w:rPr>
      </w:pPr>
      <w:r>
        <w:rPr>
          <w:rStyle w:val="10"/>
          <w:color w:val="000000"/>
          <w:sz w:val="32"/>
          <w:szCs w:val="32"/>
          <w:rFonts w:ascii="仿宋" w:hAnsi="仿宋" w:eastAsia="仿宋" w:cs="仿宋" w:hint="eastAsia"/>
        </w:rPr>
        <w:t>三、组织机构</w:t>
      </w:r>
    </w:p>
    <w:p>
      <w:pPr>
        <w:pStyle w:val="6"/>
        <w:wordWrap w:val="0"/>
        <w:jc w:val="both"/>
        <w:widowControl/>
        <w:spacing w:afterAutospacing="0" w:beforeAutospacing="0" w:lineRule="auto"/>
        <w:ind w:firstLine="640" w:firstLineChars="200"/>
        <w:rPr>
          <w:sz w:val="32"/>
          <w:szCs w:val="32"/>
          <w:rFonts w:ascii="仿宋" w:hAnsi="仿宋" w:eastAsia="仿宋" w:cs="仿宋"/>
        </w:rPr>
      </w:pPr>
      <w:r>
        <w:rPr>
          <w:color w:val="000000"/>
          <w:sz w:val="32"/>
          <w:szCs w:val="32"/>
          <w:rFonts w:ascii="仿宋" w:hAnsi="仿宋" w:eastAsia="仿宋" w:cs="仿宋" w:hint="eastAsia"/>
        </w:rPr>
        <w:t>主办单位：文学院</w:t>
      </w:r>
    </w:p>
    <w:p>
      <w:pPr>
        <w:pStyle w:val="6"/>
        <w:wordWrap w:val="0"/>
        <w:jc w:val="both"/>
        <w:widowControl/>
        <w:spacing w:afterAutospacing="0" w:beforeAutospacing="0" w:lineRule="auto"/>
        <w:ind w:firstLine="640" w:firstLineChars="200"/>
        <w:rPr>
          <w:sz w:val="32"/>
          <w:szCs w:val="32"/>
          <w:rFonts w:ascii="仿宋" w:hAnsi="仿宋" w:eastAsia="仿宋" w:cs="仿宋"/>
        </w:rPr>
      </w:pPr>
      <w:r>
        <w:rPr>
          <w:color w:val="000000"/>
          <w:sz w:val="32"/>
          <w:szCs w:val="32"/>
          <w:rFonts w:ascii="仿宋" w:hAnsi="仿宋" w:eastAsia="仿宋" w:cs="仿宋" w:hint="eastAsia"/>
        </w:rPr>
        <w:t>承办单位：文学院学生会学术创新部</w:t>
      </w:r>
    </w:p>
    <w:p>
      <w:pPr>
        <w:pStyle w:val="6"/>
        <w:wordWrap w:val="0"/>
        <w:jc w:val="both"/>
        <w:widowControl/>
        <w:spacing w:afterAutospacing="0" w:beforeAutospacing="0" w:lineRule="auto"/>
        <w:ind w:firstLine="643" w:firstLineChars="200"/>
        <w:rPr>
          <w:rStyle w:val="10"/>
          <w:color w:val="000000"/>
          <w:sz w:val="32"/>
          <w:szCs w:val="32"/>
          <w:rFonts w:ascii="仿宋" w:hAnsi="仿宋" w:eastAsia="仿宋" w:cs="仿宋"/>
        </w:rPr>
      </w:pPr>
      <w:r>
        <w:rPr>
          <w:rStyle w:val="10"/>
          <w:color w:val="000000"/>
          <w:sz w:val="32"/>
          <w:szCs w:val="32"/>
          <w:rFonts w:ascii="仿宋" w:hAnsi="仿宋" w:eastAsia="仿宋" w:cs="仿宋" w:hint="eastAsia"/>
        </w:rPr>
        <w:t>四、大赛内容</w:t>
      </w:r>
    </w:p>
    <w:p>
      <w:pPr>
        <w:ind w:firstLine="640" w:firstLineChars="200"/>
        <w:rPr>
          <w:sz w:val="32"/>
          <w:szCs w:val="32"/>
          <w:rFonts w:ascii="Times New Roman" w:hAnsi="Times New Roman" w:eastAsia="仿宋"/>
        </w:rPr>
      </w:pPr>
      <w:r>
        <w:rPr>
          <w:sz w:val="32"/>
          <w:szCs w:val="32"/>
          <w:rFonts w:ascii="Times New Roman" w:hAnsi="Times New Roman" w:eastAsia="仿宋" w:hint="eastAsia"/>
        </w:rPr>
        <w:t>大赛主要包括学生成长赛道和就业赛道。</w:t>
      </w:r>
    </w:p>
    <w:p>
      <w:pPr>
        <w:ind w:firstLine="640" w:firstLineChars="200"/>
        <w:rPr>
          <w:sz w:val="32"/>
          <w:szCs w:val="32"/>
          <w:rFonts w:ascii="Times New Roman" w:hAnsi="Times New Roman" w:eastAsia="仿宋"/>
        </w:rPr>
      </w:pPr>
      <w:r>
        <w:rPr>
          <w:sz w:val="32"/>
          <w:szCs w:val="32"/>
          <w:rFonts w:ascii="Times New Roman" w:hAnsi="Times New Roman" w:eastAsia="仿宋" w:hint="eastAsia"/>
        </w:rPr>
        <w:t>（一）成长赛道。面向中低年级学生，考察其职业发展规划的科学性和围绕实现职业目标的成长过程，通过学习实践持续提升职业目标达成度，增强综合素质和能力（详见附件3）。</w:t>
      </w:r>
    </w:p>
    <w:p>
      <w:pPr>
        <w:ind w:firstLine="640" w:firstLineChars="200"/>
        <w:rPr>
          <w:sz w:val="32"/>
          <w:szCs w:val="32"/>
          <w:rFonts w:ascii="Times New Roman" w:hAnsi="Times New Roman" w:eastAsia="仿宋"/>
        </w:rPr>
      </w:pPr>
      <w:r>
        <w:rPr>
          <w:sz w:val="32"/>
          <w:szCs w:val="32"/>
          <w:rFonts w:ascii="Times New Roman" w:hAnsi="Times New Roman" w:eastAsia="仿宋" w:hint="eastAsia"/>
        </w:rPr>
        <w:t>（二）就业赛道。面向高年级学生，考察其求职实战能力，个人发展路径与经济社会发展需要的适应度，就业能力与职业目标和岗位要求的契合度（详见附件4）。</w:t>
      </w:r>
    </w:p>
    <w:p>
      <w:pPr>
        <w:pStyle w:val="6"/>
        <w:wordWrap w:val="0"/>
        <w:jc w:val="both"/>
        <w:widowControl/>
        <w:spacing w:afterAutospacing="0" w:beforeAutospacing="0" w:lineRule="auto"/>
        <w:ind w:firstLine="643" w:firstLineChars="200"/>
        <w:rPr>
          <w:rStyle w:val="10"/>
          <w:color w:val="000000"/>
          <w:sz w:val="32"/>
          <w:szCs w:val="32"/>
          <w:rFonts w:ascii="仿宋" w:hAnsi="仿宋" w:eastAsia="仿宋" w:cs="仿宋"/>
        </w:rPr>
      </w:pPr>
      <w:r>
        <w:rPr>
          <w:rStyle w:val="10"/>
          <w:color w:val="000000"/>
          <w:sz w:val="32"/>
          <w:szCs w:val="32"/>
          <w:rFonts w:ascii="仿宋" w:hAnsi="仿宋" w:eastAsia="仿宋" w:cs="仿宋" w:hint="eastAsia"/>
        </w:rPr>
        <w:t>五、大赛流程</w:t>
      </w:r>
    </w:p>
    <w:p>
      <w:pPr>
        <w:pStyle w:val="6"/>
        <w:wordWrap w:val="0"/>
        <w:jc w:val="both"/>
        <w:widowControl/>
        <w:spacing w:afterAutospacing="0" w:beforeAutospacing="0" w:lineRule="auto"/>
        <w:ind w:firstLine="643" w:firstLineChars="200"/>
        <w:rPr>
          <w:sz w:val="32"/>
          <w:szCs w:val="32"/>
          <w:rFonts w:ascii="仿宋" w:hAnsi="仿宋" w:eastAsia="仿宋" w:cs="仿宋"/>
        </w:rPr>
      </w:pPr>
      <w:r>
        <w:rPr>
          <w:rStyle w:val="10"/>
          <w:color w:val="000000"/>
          <w:sz w:val="32"/>
          <w:szCs w:val="32"/>
          <w:rFonts w:ascii="仿宋" w:hAnsi="仿宋" w:eastAsia="仿宋" w:cs="仿宋" w:hint="eastAsia"/>
        </w:rPr>
        <w:t>（一）参赛报名</w:t>
      </w:r>
    </w:p>
    <w:p>
      <w:pPr>
        <w:spacing w:line="360" w:lineRule="auto"/>
        <w:ind w:firstLine="640" w:firstLineChars="200"/>
        <w:rPr>
          <w:color w:val="000000"/>
          <w:sz w:val="32"/>
          <w:szCs w:val="32"/>
          <w:rFonts w:ascii="仿宋" w:hAnsi="仿宋" w:eastAsia="仿宋" w:cs="仿宋"/>
        </w:rPr>
      </w:pPr>
      <w:r>
        <w:rPr>
          <w:sz w:val="32"/>
          <w:szCs w:val="32"/>
          <w:rFonts w:ascii="仿宋" w:hAnsi="仿宋" w:eastAsia="仿宋" w:hint="eastAsia"/>
        </w:rPr>
        <w:t>各班级要高度重视、广泛宣传，要求文学院全体本科生</w:t>
      </w:r>
      <w:r>
        <w:rPr>
          <w:color w:val="000000"/>
          <w:sz w:val="32"/>
          <w:szCs w:val="32"/>
          <w:rFonts w:ascii="仿宋" w:hAnsi="仿宋" w:eastAsia="仿宋" w:cs="仿宋" w:hint="eastAsia"/>
        </w:rPr>
        <w:t>通过全国大学生职业规划大赛平台(以下简称大赛平台，网址：zgs.chsi.com.cn)或指定通道进行报名（详见附件5操作手册），并根据报名赛道完成平台成长赛道所设生涯闯关和就业赛道所设职业适配度测评。</w:t>
      </w:r>
    </w:p>
    <w:p>
      <w:pPr>
        <w:pStyle w:val="5"/>
        <w:shd w:val="clear" w:color="auto" w:fill="FFFFFF"/>
        <w:ind w:firstLine="643" w:firstLineChars="200"/>
        <w:rPr>
          <w:b w:val="1"/>
          <w:sz w:val="32"/>
          <w:bCs/>
          <w:szCs w:val="32"/>
          <w:rFonts w:ascii="仿宋" w:hAnsi="仿宋" w:eastAsia="仿宋" w:hint="eastAsia"/>
        </w:rPr>
      </w:pPr>
      <w:r>
        <w:rPr>
          <w:b w:val="1"/>
          <w:sz w:val="32"/>
          <w:bCs/>
          <w:szCs w:val="32"/>
          <w:rFonts w:ascii="仿宋" w:hAnsi="仿宋" w:eastAsia="仿宋" w:hint="eastAsia"/>
        </w:rPr>
        <w:t>活动过程中可向工作组提供活动照片、视频材料，营造良好氛围。</w:t>
      </w:r>
    </w:p>
    <w:p>
      <w:pPr>
        <w:pStyle w:val="5"/>
        <w:shd w:val="clear" w:color="auto" w:fill="FFFFFF"/>
        <w:ind w:firstLine="643" w:firstLineChars="200"/>
        <w:rPr>
          <w:b w:val="1"/>
          <w:sz w:val="32"/>
          <w:bCs/>
          <w:szCs w:val="32"/>
          <w:rFonts w:ascii="仿宋" w:hAnsi="仿宋" w:eastAsia="仿宋"/>
        </w:rPr>
      </w:pPr>
      <w:r>
        <w:rPr>
          <w:b w:val="1"/>
          <w:sz w:val="32"/>
          <w:bCs/>
          <w:szCs w:val="32"/>
          <w:rFonts w:ascii="仿宋" w:hAnsi="仿宋" w:eastAsia="仿宋" w:hint="eastAsia"/>
        </w:rPr>
        <w:t>（二）院级初赛</w:t>
      </w:r>
    </w:p>
    <w:p>
      <w:pPr>
        <w:pStyle w:val="6"/>
        <w:wordWrap w:val="0"/>
        <w:jc w:val="both"/>
        <w:widowControl/>
        <w:spacing w:afterAutospacing="0" w:beforeAutospacing="0" w:lineRule="auto"/>
        <w:ind w:firstLine="640" w:firstLineChars="200"/>
        <w:rPr>
          <w:color w:val="000000"/>
          <w:sz w:val="32"/>
          <w:szCs w:val="32"/>
          <w:rFonts w:ascii="仿宋" w:hAnsi="仿宋" w:eastAsia="仿宋" w:cs="仿宋"/>
        </w:rPr>
      </w:pPr>
      <w:r>
        <w:rPr>
          <w:color w:val="000000"/>
          <w:sz w:val="32"/>
          <w:szCs w:val="32"/>
          <w:rFonts w:ascii="仿宋" w:hAnsi="仿宋" w:eastAsia="仿宋" w:cs="仿宋" w:hint="eastAsia"/>
        </w:rPr>
        <w:t>通过</w:t>
      </w:r>
      <w:r>
        <w:rPr>
          <w:sz w:val="32"/>
          <w:szCs w:val="32"/>
          <w:rFonts w:ascii="仿宋" w:hAnsi="仿宋" w:eastAsia="仿宋" w:hint="eastAsia"/>
        </w:rPr>
        <w:t>各班级</w:t>
      </w:r>
      <w:r>
        <w:rPr>
          <w:color w:val="000000"/>
          <w:sz w:val="32"/>
          <w:szCs w:val="32"/>
          <w:rFonts w:ascii="仿宋" w:hAnsi="仿宋" w:eastAsia="仿宋" w:cs="仿宋" w:hint="eastAsia"/>
        </w:rPr>
        <w:t>选拔后，各单位负责人须x月x日x时将推荐选手材料纸质版以</w:t>
      </w:r>
      <w:r>
        <w:rPr>
          <w:color w:val="000000"/>
          <w:sz w:val="32"/>
          <w:lang w:val="en-US" w:eastAsia="zh-CN"/>
          <w:szCs w:val="32"/>
          <w:rFonts w:ascii="仿宋" w:hAnsi="仿宋" w:eastAsia="仿宋" w:cs="仿宋" w:hint="eastAsia"/>
        </w:rPr>
        <w:t>班级</w:t>
      </w:r>
      <w:r>
        <w:rPr>
          <w:color w:val="000000"/>
          <w:sz w:val="32"/>
          <w:szCs w:val="32"/>
          <w:rFonts w:ascii="仿宋" w:hAnsi="仿宋" w:eastAsia="仿宋" w:cs="仿宋" w:hint="eastAsia"/>
        </w:rPr>
        <w:t>为单位，统一交至x处，电子版发送至邮箱：xxxxxxxxxxxx。上交内容主要包括：《学院参赛统计表》（见附件2）；成长赛道《报名登记表》（见附件1）、生涯发展报告、生涯发展展示PPT；就业赛道《报名登记表》（见附件1）、求职简历、就业能力展示PPT、辅佐证明材料。</w:t>
      </w:r>
    </w:p>
    <w:p>
      <w:pPr>
        <w:pStyle w:val="5"/>
        <w:shd w:val="clear" w:color="auto" w:fill="FFFFFF"/>
        <w:ind w:firstLine="643" w:firstLineChars="200"/>
        <w:rPr>
          <w:rStyle w:val="10"/>
          <w:color w:val="000000"/>
          <w:sz w:val="32"/>
          <w:szCs w:val="32"/>
          <w:rFonts w:ascii="仿宋" w:hAnsi="仿宋" w:eastAsia="仿宋" w:cs="仿宋"/>
        </w:rPr>
      </w:pPr>
      <w:r>
        <w:rPr>
          <w:b w:val="1"/>
          <w:sz w:val="32"/>
          <w:lang w:val="en-US" w:eastAsia="zh-CN"/>
          <w:bCs/>
          <w:szCs w:val="32"/>
          <w:rFonts w:ascii="仿宋" w:hAnsi="仿宋" w:eastAsia="仿宋" w:hint="eastAsia"/>
        </w:rPr>
        <w:t>最终选出成长、就业各</w:t>
      </w:r>
      <w:r>
        <w:rPr>
          <w:b w:val="1"/>
          <w:sz w:val="32"/>
          <w:bCs/>
          <w:szCs w:val="32"/>
          <w:rFonts w:ascii="仿宋" w:hAnsi="仿宋" w:eastAsia="仿宋" w:hint="eastAsia"/>
        </w:rPr>
        <w:t>2名优秀选手参加校赛。</w:t>
      </w:r>
    </w:p>
    <w:p>
      <w:pPr>
        <w:pStyle w:val="6"/>
        <w:wordWrap w:val="0"/>
        <w:jc w:val="both"/>
        <w:widowControl/>
        <w:spacing w:afterAutospacing="0" w:beforeAutospacing="0" w:lineRule="auto"/>
        <w:ind w:firstLine="643" w:firstLineChars="200"/>
        <w:rPr>
          <w:b w:val="1"/>
          <w:color w:val="000000"/>
          <w:sz w:val="32"/>
          <w:bCs/>
          <w:szCs w:val="32"/>
          <w:rFonts w:ascii="仿宋" w:hAnsi="仿宋" w:eastAsia="仿宋" w:cs="仿宋"/>
        </w:rPr>
      </w:pPr>
    </w:p>
    <w:p>
      <w:pPr>
        <w:pStyle w:val="6"/>
        <w:wordWrap w:val="0"/>
        <w:jc w:val="both"/>
        <w:widowControl/>
        <w:spacing w:afterAutospacing="0" w:beforeAutospacing="0" w:lineRule="auto"/>
        <w:ind w:firstLine="643" w:firstLineChars="200"/>
        <w:rPr>
          <w:rStyle w:val="10"/>
          <w:color w:val="000000"/>
          <w:sz w:val="32"/>
          <w:szCs w:val="32"/>
          <w:rFonts w:ascii="仿宋" w:hAnsi="仿宋" w:eastAsia="仿宋" w:cs="仿宋"/>
        </w:rPr>
      </w:pPr>
      <w:r>
        <w:rPr>
          <w:rStyle w:val="10"/>
          <w:color w:val="000000"/>
          <w:sz w:val="32"/>
          <w:lang w:val="en-US" w:eastAsia="zh-CN"/>
          <w:szCs w:val="32"/>
          <w:rFonts w:ascii="仿宋" w:hAnsi="仿宋" w:eastAsia="仿宋" w:cs="仿宋" w:hint="eastAsia"/>
        </w:rPr>
        <w:t>六</w:t>
      </w:r>
      <w:r>
        <w:rPr>
          <w:rStyle w:val="10"/>
          <w:color w:val="000000"/>
          <w:sz w:val="32"/>
          <w:szCs w:val="32"/>
          <w:rFonts w:ascii="仿宋" w:hAnsi="仿宋" w:eastAsia="仿宋" w:cs="仿宋" w:hint="eastAsia"/>
        </w:rPr>
        <w:t>、参赛要求</w:t>
      </w:r>
    </w:p>
    <w:p>
      <w:pPr>
        <w:ind w:firstLine="640" w:firstLineChars="200"/>
        <w:rPr>
          <w:b w:val="1"/>
          <w:sz w:val="32"/>
          <w:bCs/>
          <w:szCs w:val="32"/>
          <w:rFonts w:ascii="Times New Roman" w:hAnsi="Times New Roman" w:eastAsia="仿宋"/>
        </w:rPr>
      </w:pPr>
      <w:r>
        <w:rPr>
          <w:color w:val="000000"/>
          <w:sz w:val="32"/>
          <w:szCs w:val="32"/>
          <w:rFonts w:ascii="仿宋" w:hAnsi="仿宋" w:eastAsia="仿宋" w:cs="仿宋" w:hint="eastAsia"/>
        </w:rPr>
        <w:t>（</w:t>
      </w:r>
      <w:r>
        <w:rPr>
          <w:color w:val="000000"/>
          <w:sz w:val="32"/>
          <w:lang w:val="en-US" w:eastAsia="zh-CN"/>
          <w:szCs w:val="32"/>
          <w:rFonts w:ascii="仿宋" w:hAnsi="仿宋" w:eastAsia="仿宋" w:cs="仿宋" w:hint="eastAsia"/>
        </w:rPr>
        <w:t>一</w:t>
      </w:r>
      <w:r>
        <w:rPr>
          <w:color w:val="000000"/>
          <w:sz w:val="32"/>
          <w:szCs w:val="32"/>
          <w:rFonts w:ascii="仿宋" w:hAnsi="仿宋" w:eastAsia="仿宋" w:cs="仿宋" w:hint="eastAsia"/>
        </w:rPr>
        <w:t>）</w:t>
      </w:r>
      <w:r>
        <w:rPr>
          <w:color w:val="000000"/>
          <w:sz w:val="32"/>
          <w:lang w:bidi="ar"/>
          <w:kern w:val="0"/>
          <w:szCs w:val="32"/>
          <w:rFonts w:ascii="仿宋" w:hAnsi="仿宋" w:eastAsia="仿宋" w:cs="仿宋" w:hint="eastAsia"/>
        </w:rPr>
        <w:t>大赛成长、就业赛道参赛选手须为普通高等学校全日制在校学生，每名选手结合自身条件选择符合要求的一个赛道报名参赛。</w:t>
      </w:r>
    </w:p>
    <w:p>
      <w:pPr>
        <w:ind w:firstLine="640"/>
        <w:rPr>
          <w:color w:val="000000"/>
          <w:sz w:val="32"/>
          <w:szCs w:val="32"/>
          <w:rFonts w:ascii="仿宋" w:hAnsi="仿宋" w:eastAsia="仿宋" w:cs="仿宋"/>
        </w:rPr>
      </w:pPr>
      <w:r>
        <w:rPr>
          <w:color w:val="000000"/>
          <w:sz w:val="32"/>
          <w:lang w:bidi="ar"/>
          <w:kern w:val="0"/>
          <w:szCs w:val="32"/>
          <w:rFonts w:ascii="仿宋" w:hAnsi="仿宋" w:eastAsia="仿宋" w:cs="仿宋" w:hint="eastAsia"/>
        </w:rPr>
        <w:t>（</w:t>
      </w:r>
      <w:r>
        <w:rPr>
          <w:color w:val="000000"/>
          <w:sz w:val="32"/>
          <w:lang w:val="en-US" w:eastAsia="zh-CN" w:bidi="ar"/>
          <w:kern w:val="0"/>
          <w:szCs w:val="32"/>
          <w:rFonts w:ascii="仿宋" w:hAnsi="仿宋" w:eastAsia="仿宋" w:cs="仿宋" w:hint="eastAsia"/>
        </w:rPr>
        <w:t>二</w:t>
      </w:r>
      <w:r>
        <w:rPr>
          <w:color w:val="000000"/>
          <w:sz w:val="32"/>
          <w:lang w:bidi="ar"/>
          <w:kern w:val="0"/>
          <w:szCs w:val="32"/>
          <w:rFonts w:ascii="仿宋" w:hAnsi="仿宋" w:eastAsia="仿宋" w:cs="仿宋" w:hint="eastAsia"/>
        </w:rPr>
        <w:t>）参赛选手应按要求在大赛平台准确填写报名信息，提交材料应坚持真实性原则，不得含有违法违规内容，否则将丧失参赛资格、所获奖项等相关权利，自负一切法律责任。</w:t>
      </w:r>
    </w:p>
    <w:p>
      <w:pPr>
        <w:ind w:firstLine="640"/>
        <w:rPr>
          <w:sz w:val="32"/>
          <w:szCs w:val="32"/>
          <w:rFonts w:ascii="仿宋" w:hAnsi="仿宋" w:eastAsia="仿宋"/>
        </w:rPr>
      </w:pPr>
      <w:r>
        <w:rPr>
          <w:sz w:val="32"/>
          <w:szCs w:val="32"/>
          <w:rFonts w:ascii="仿宋" w:hAnsi="仿宋" w:eastAsia="仿宋" w:hint="eastAsia"/>
        </w:rPr>
        <w:t>（</w:t>
      </w:r>
      <w:r>
        <w:rPr>
          <w:sz w:val="32"/>
          <w:lang w:val="en-US" w:eastAsia="zh-CN"/>
          <w:szCs w:val="32"/>
          <w:rFonts w:ascii="仿宋" w:hAnsi="仿宋" w:eastAsia="仿宋" w:hint="eastAsia"/>
        </w:rPr>
        <w:t>三</w:t>
      </w:r>
      <w:r>
        <w:rPr>
          <w:sz w:val="32"/>
          <w:szCs w:val="32"/>
          <w:rFonts w:ascii="仿宋" w:hAnsi="仿宋" w:eastAsia="仿宋" w:hint="eastAsia"/>
        </w:rPr>
        <w:t>）获奖选手如发现有抄袭、盗用、作弊等不法手段，或有出售、商业推广及直接或间接商业目的的，或不符合规定及违反他人著作权的，即予取消参赛资格或荣誉称号并追回证书（奖牌），</w:t>
      </w:r>
      <w:r>
        <w:rPr>
          <w:color w:val="000000"/>
          <w:sz w:val="32"/>
          <w:lang w:bidi="ar"/>
          <w:kern w:val="0"/>
          <w:szCs w:val="32"/>
          <w:rFonts w:ascii="仿宋" w:hAnsi="仿宋" w:eastAsia="仿宋" w:cs="仿宋" w:hint="eastAsia"/>
        </w:rPr>
        <w:t>自负一切法律责任。</w:t>
      </w:r>
    </w:p>
    <w:p>
      <w:pPr>
        <w:spacing w:line="360" w:lineRule="auto"/>
        <w:ind w:firstLine="640" w:firstLineChars="200"/>
        <w:rPr>
          <w:sz w:val="32"/>
          <w:szCs w:val="32"/>
          <w:rFonts w:ascii="仿宋" w:hAnsi="仿宋" w:eastAsia="仿宋"/>
        </w:rPr>
      </w:pPr>
      <w:r>
        <w:rPr>
          <w:sz w:val="32"/>
          <w:szCs w:val="32"/>
          <w:rFonts w:ascii="仿宋" w:hAnsi="仿宋" w:eastAsia="仿宋" w:hint="eastAsia"/>
        </w:rPr>
        <w:t>（</w:t>
      </w:r>
      <w:r>
        <w:rPr>
          <w:sz w:val="32"/>
          <w:lang w:val="en-US" w:eastAsia="zh-CN"/>
          <w:szCs w:val="32"/>
          <w:rFonts w:ascii="仿宋" w:hAnsi="仿宋" w:eastAsia="仿宋" w:hint="eastAsia"/>
        </w:rPr>
        <w:t>四</w:t>
      </w:r>
      <w:r>
        <w:rPr>
          <w:sz w:val="32"/>
          <w:szCs w:val="32"/>
          <w:rFonts w:ascii="仿宋" w:hAnsi="仿宋" w:eastAsia="仿宋" w:hint="eastAsia"/>
        </w:rPr>
        <w:t>）所有参赛作品的著作权、版权均归参赛者和主、承办方所有，主、承办方可以将入选作品汇集成册出版发行，参赛者不得有异议。</w:t>
      </w:r>
    </w:p>
    <w:p>
      <w:pPr>
        <w:spacing w:line="360" w:lineRule="auto"/>
        <w:ind w:firstLine="640" w:firstLineChars="200"/>
        <w:rPr>
          <w:sz w:val="32"/>
          <w:szCs w:val="32"/>
          <w:rFonts w:ascii="仿宋" w:hAnsi="仿宋" w:eastAsia="仿宋"/>
        </w:rPr>
      </w:pPr>
      <w:r>
        <w:rPr>
          <w:sz w:val="32"/>
          <w:szCs w:val="32"/>
          <w:rFonts w:ascii="仿宋" w:hAnsi="仿宋" w:eastAsia="仿宋" w:hint="eastAsia"/>
        </w:rPr>
        <w:t>（五</w:t>
      </w:r>
      <w:r>
        <w:rPr>
          <w:sz w:val="32"/>
          <w:szCs w:val="32"/>
          <w:rFonts w:ascii="仿宋" w:hAnsi="仿宋" w:eastAsia="仿宋" w:hint="eastAsia"/>
        </w:rPr>
        <w:t>）大赛主、承办方不承担因参赛作品所导致的包括但不限于肖像权、名誉权、隐私权、著作权、商标权等纠纷而产生的法律责任。</w:t>
      </w:r>
    </w:p>
    <w:p>
      <w:pPr>
        <w:spacing w:after="156" w:afterLines="50" w:before="156" w:beforeLines="50" w:line="360" w:lineRule="auto"/>
        <w:ind w:firstLine="643" w:firstLineChars="200"/>
        <w:rPr>
          <w:b w:val="1"/>
          <w:sz w:val="32"/>
          <w:szCs w:val="32"/>
          <w:rFonts w:ascii="Times New Roman" w:hAnsi="Times New Roman" w:eastAsia="仿宋"/>
        </w:rPr>
      </w:pPr>
      <w:r>
        <w:rPr>
          <w:b w:val="1"/>
          <w:sz w:val="32"/>
          <w:lang w:val="en-US" w:eastAsia="zh-CN"/>
          <w:szCs w:val="32"/>
          <w:rFonts w:ascii="Times New Roman" w:hAnsi="Times New Roman" w:eastAsia="仿宋" w:hint="eastAsia"/>
        </w:rPr>
        <w:t>七</w:t>
      </w:r>
      <w:r>
        <w:rPr>
          <w:b w:val="1"/>
          <w:sz w:val="32"/>
          <w:szCs w:val="32"/>
          <w:rFonts w:ascii="Times New Roman" w:hAnsi="Times New Roman" w:eastAsia="仿宋" w:hint="eastAsia"/>
        </w:rPr>
        <w:t>、其它要求</w:t>
      </w:r>
    </w:p>
    <w:p>
      <w:pPr>
        <w:spacing w:line="360" w:lineRule="auto"/>
        <w:ind w:firstLine="640" w:firstLineChars="200"/>
        <w:rPr>
          <w:sz w:val="32"/>
          <w:szCs w:val="32"/>
          <w:rFonts w:ascii="仿宋" w:hAnsi="仿宋" w:eastAsia="仿宋"/>
        </w:rPr>
      </w:pPr>
      <w:r>
        <w:rPr>
          <w:sz w:val="32"/>
          <w:szCs w:val="32"/>
          <w:rFonts w:ascii="仿宋" w:hAnsi="仿宋" w:eastAsia="仿宋" w:hint="eastAsia"/>
        </w:rPr>
        <w:t>1.参赛选手须及时关注比赛信息。</w:t>
      </w:r>
    </w:p>
    <w:p>
      <w:pPr>
        <w:spacing w:line="360" w:lineRule="auto"/>
        <w:ind w:firstLine="640" w:firstLineChars="200"/>
        <w:rPr>
          <w:sz w:val="32"/>
          <w:szCs w:val="32"/>
          <w:rFonts w:ascii="仿宋" w:hAnsi="仿宋" w:eastAsia="仿宋"/>
        </w:rPr>
      </w:pPr>
      <w:r>
        <w:rPr>
          <w:sz w:val="32"/>
          <w:szCs w:val="32"/>
          <w:rFonts w:ascii="仿宋" w:hAnsi="仿宋" w:eastAsia="仿宋" w:hint="eastAsia"/>
        </w:rPr>
        <w:t>2.参赛选手须严格按照大赛各环节的时间要求提交材料，按时参赛，否则将取消参赛资格。</w:t>
      </w:r>
    </w:p>
    <w:p>
      <w:pPr>
        <w:spacing w:line="360" w:lineRule="auto"/>
        <w:ind w:firstLine="640" w:firstLineChars="200"/>
        <w:rPr>
          <w:sz w:val="32"/>
          <w:szCs w:val="32"/>
          <w:rFonts w:ascii="仿宋" w:hAnsi="仿宋" w:eastAsia="仿宋"/>
        </w:rPr>
      </w:pPr>
      <w:r>
        <w:rPr>
          <w:sz w:val="32"/>
          <w:szCs w:val="32"/>
          <w:rFonts w:ascii="仿宋" w:hAnsi="仿宋" w:eastAsia="仿宋" w:hint="eastAsia"/>
        </w:rPr>
        <w:t>3.各参赛选手提交的参赛作品概不退稿，请自留底稿。</w:t>
      </w:r>
    </w:p>
    <w:p>
      <w:pPr>
        <w:spacing w:line="360" w:lineRule="auto"/>
        <w:ind w:firstLine="640" w:firstLineChars="200"/>
        <w:rPr>
          <w:sz w:val="32"/>
          <w:szCs w:val="32"/>
          <w:rFonts w:ascii="仿宋" w:hAnsi="仿宋" w:eastAsia="仿宋"/>
        </w:rPr>
      </w:pPr>
      <w:r>
        <w:rPr>
          <w:sz w:val="32"/>
          <w:szCs w:val="32"/>
          <w:rFonts w:ascii="仿宋" w:hAnsi="仿宋" w:eastAsia="仿宋" w:hint="eastAsia"/>
        </w:rPr>
        <w:t>以上未尽事宜，另行通知。</w:t>
      </w:r>
    </w:p>
    <w:p>
      <w:pPr>
        <w:spacing w:line="360" w:lineRule="auto"/>
        <w:ind w:firstLine="640" w:firstLineChars="200"/>
        <w:rPr>
          <w:sz w:val="32"/>
          <w:szCs w:val="32"/>
          <w:rFonts w:ascii="仿宋" w:hAnsi="仿宋" w:eastAsia="仿宋"/>
        </w:rPr>
      </w:pPr>
    </w:p>
    <w:p>
      <w:pPr>
        <w:pStyle w:val="6"/>
        <w:wordWrap w:val="0"/>
        <w:jc w:val="both"/>
        <w:widowControl/>
        <w:spacing w:afterAutospacing="0" w:beforeAutospacing="0" w:lineRule="auto"/>
        <w:ind w:firstLine="640" w:firstLineChars="200"/>
        <w:rPr>
          <w:color w:val="000000"/>
          <w:sz w:val="32"/>
          <w:szCs w:val="32"/>
          <w:rFonts w:ascii="仿宋" w:hAnsi="仿宋" w:eastAsia="仿宋" w:cs="仿宋"/>
        </w:rPr>
      </w:pPr>
    </w:p>
    <w:p>
      <w:pPr>
        <w:wordWrap w:val="0"/>
        <w:jc w:val="left"/>
        <w:spacing w:line="360" w:lineRule="auto"/>
        <w:rPr>
          <w:b w:val="1"/>
          <w:sz w:val="32"/>
          <w:kern w:val="0"/>
          <w:szCs w:val="32"/>
          <w:rFonts w:ascii="仿宋" w:hAnsi="仿宋" w:eastAsia="仿宋" w:hint="eastAsia"/>
        </w:rPr>
      </w:pPr>
      <w:r>
        <w:rPr>
          <w:b w:val="1"/>
          <w:sz w:val="32"/>
          <w:rFonts w:ascii="仿宋" w:hAnsi="仿宋" w:eastAsia="仿宋" w:hint="eastAsia"/>
        </w:rPr>
        <w:t xml:space="preserve">                                 文学院团委、学生会</w:t>
      </w:r>
    </w:p>
    <w:p>
      <w:pPr>
        <w:wordWrap w:val="0"/>
        <w:jc w:val="right"/>
        <w:spacing w:line="360" w:lineRule="auto"/>
        <w:rPr>
          <w:color w:val="000000"/>
          <w:sz w:val="32"/>
          <w:szCs w:val="32"/>
          <w:rFonts w:ascii="仿宋" w:hAnsi="仿宋" w:eastAsia="仿宋" w:cs="仿宋"/>
        </w:rPr>
      </w:pPr>
      <w:r>
        <w:rPr>
          <w:b w:val="1"/>
          <w:sz w:val="32"/>
          <w:kern w:val="0"/>
          <w:szCs w:val="32"/>
          <w:rFonts w:ascii="仿宋" w:hAnsi="仿宋" w:eastAsia="仿宋" w:hint="eastAsia"/>
        </w:rPr>
        <w:t xml:space="preserve"> 2023年11月7日</w:t>
      </w:r>
    </w:p>
    <w:sectPr>
      <w:docGrid w:type="lines" w:linePitch="312" w:charSpace="0"/>
      <w:pgSz w:w="11906" w:h="16838"/>
      <w:pgMar w:top="1440" w:right="1800" w:bottom="1440" w:left="1800" w:header="851" w:footer="992" w:gutter="0"/>
      <w:cols w:space="425" w:num="1"/>
    </w:sectPr>
  </w:body>
</w:document>
</file>