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100"/>
        <w:jc w:val="center"/>
        <w:rPr>
          <w:rFonts w:ascii="宋体" w:hAnsi="宋体"/>
          <w:b/>
          <w:bCs/>
          <w:kern w:val="0"/>
          <w:sz w:val="52"/>
          <w:szCs w:val="52"/>
        </w:rPr>
      </w:pPr>
      <w:r>
        <w:rPr>
          <w:rFonts w:hint="eastAsia" w:ascii="宋体" w:hAnsi="宋体"/>
          <w:kern w:val="0"/>
          <w:sz w:val="22"/>
        </w:rPr>
        <w:drawing>
          <wp:inline distT="0" distB="0" distL="0" distR="0">
            <wp:extent cx="5066030" cy="1264920"/>
            <wp:effectExtent l="0" t="0" r="1270" b="0"/>
            <wp:docPr id="1" name="图片 1" descr="图片包含 文本  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文本  描述已自动生成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kern w:val="0"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kern w:val="0"/>
          <w:sz w:val="52"/>
          <w:szCs w:val="52"/>
        </w:rPr>
      </w:pPr>
      <w:r>
        <w:rPr>
          <w:rFonts w:hint="eastAsia" w:ascii="宋体" w:hAnsi="宋体"/>
          <w:b/>
          <w:bCs/>
          <w:kern w:val="0"/>
          <w:sz w:val="52"/>
          <w:szCs w:val="52"/>
        </w:rPr>
        <w:t>河南师范大学文学院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宿舍文化周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策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划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书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二〇二三年十一月</w:t>
      </w:r>
    </w:p>
    <w:p>
      <w:pPr>
        <w:widowControl/>
        <w:jc w:val="lef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color w:val="3C3C3C"/>
          <w:sz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color w:val="3C3C3C"/>
          <w:sz w:val="36"/>
        </w:rPr>
        <w:t>“渺渺小舍，happy快乐”宿舍文化周</w:t>
      </w:r>
      <w:r>
        <w:rPr>
          <w:rFonts w:hint="eastAsia" w:ascii="方正小标宋简体" w:hAnsi="方正小标宋简体" w:eastAsia="方正小标宋简体" w:cs="方正小标宋简体"/>
          <w:b w:val="0"/>
          <w:color w:val="3C3C3C"/>
          <w:sz w:val="36"/>
          <w:lang w:eastAsia="zh-CN"/>
        </w:rPr>
        <w:t>比赛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活动背景</w:t>
      </w:r>
    </w:p>
    <w:p>
      <w:pPr>
        <w:pStyle w:val="7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这是一个如画如诗的校园，这是我们心灵归属的家园，这是我们共同生活的宿舍。宿舍是学生生活重要的一部分，它不仅提供了一个温馨的住处，更承载了我们青春的酸甜苦辣。良好的宿舍文化，有利于形成高质量的学习生活，培养健康的生活习惯，增强宿舍群体的凝聚力和归属感。为推动宿舍文化建设，丰富学生课外生活，促进同学间的交流和学习。我院决定评选最美宿舍，鼓舞文院学生建设美丽宿舍！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大赛主题</w:t>
      </w:r>
    </w:p>
    <w:p>
      <w:pPr>
        <w:pStyle w:val="7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渺渺小舍，happy快乐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组织机构</w:t>
      </w:r>
    </w:p>
    <w:p>
      <w:pPr>
        <w:pStyle w:val="7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主办单位：文学院</w:t>
      </w:r>
    </w:p>
    <w:p>
      <w:pPr>
        <w:pStyle w:val="7"/>
        <w:ind w:left="72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28"/>
        </w:rPr>
        <w:t>承办单位：文学院</w:t>
      </w:r>
      <w:r>
        <w:rPr>
          <w:rFonts w:hint="eastAsia"/>
          <w:sz w:val="28"/>
          <w:szCs w:val="28"/>
          <w:lang w:val="en-US" w:eastAsia="zh-CN"/>
        </w:rPr>
        <w:t>融媒体中心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活动对象</w:t>
      </w:r>
    </w:p>
    <w:p>
      <w:pPr>
        <w:pStyle w:val="7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河南师范大学文学院全日制本科学生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</w:p>
    <w:p>
      <w:pPr>
        <w:pStyle w:val="7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2023年11月13日---11月21日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大赛目的</w:t>
      </w:r>
    </w:p>
    <w:p>
      <w:pPr>
        <w:pStyle w:val="7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推动我院青年丰富校园生活、充实精神世界，展现人文关怀，鼓励文学院广大学子以短视频的形式，记录宿舍生活、团结宿舍友谊、丰富精神文化。同时响应习近平总书记“青年最富有朝气、最富有梦想”的号召，展现文学院学子昂扬向上、热情友爱的精神面貌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活动形式</w:t>
      </w:r>
    </w:p>
    <w:p>
      <w:pPr>
        <w:pStyle w:val="7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有意向参与活动的同学以宿舍为单位制作vlog，填写信息收集表，将vlog作品和收集表打包成压缩文件并命名为“宿舍楼+宿舍号”的形式，于11月21日12：00之前将压缩包发送至邮箱：2404536026@qq.com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活动内容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(一)作品要求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1.时长在两分钟之上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2.作品内容要积极向上有正能量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3.作品以宿舍为单位展开，所有内容要围绕宿舍包括但不限人员，环境，文化氛围等方面</w:t>
      </w:r>
    </w:p>
    <w:p>
      <w:pPr>
        <w:pStyle w:val="7"/>
        <w:ind w:left="720" w:firstLine="0" w:firstLineChars="0"/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4.作品禁止抄袭，不得与其他相关作品雷同，强调原创性</w:t>
      </w:r>
    </w:p>
    <w:p>
      <w:pPr>
        <w:spacing w:line="360" w:lineRule="auto"/>
        <w:ind w:firstLine="643" w:firstLineChars="200"/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(二)作品主题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1.宿舍装扮:宿舍内整洁，干净，井井有条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2.健康关系:友好，融洽，团结，温馨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3.宿舍氛围:学习氛围，活动氛围，运动氛围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4.才艺展示:可以表演各自的才艺或宿舍整体才艺</w:t>
      </w:r>
    </w:p>
    <w:p>
      <w:pPr>
        <w:pStyle w:val="7"/>
        <w:ind w:left="720" w:firstLine="0" w:firstLineChars="0"/>
        <w:rPr>
          <w:rStyle w:val="5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5.宿舍文化:宿舍规章制度和纪律，宿舍笔记</w:t>
      </w:r>
    </w:p>
    <w:p>
      <w:pPr>
        <w:pStyle w:val="7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注：以上作品主题可供参考，学生可以根据实际情况自主选择作品主题，也可以不限主题。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活动宣传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本次宣传活动通过线上方式进行。线上宣传主要通过借助河南师范大学文学院微信公众号、学院各班级群聊等渠道进行。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奖励设置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最美宿舍奖品设置：证书+5个学识+一份精美礼品</w:t>
      </w:r>
    </w:p>
    <w:p>
      <w:pPr>
        <w:pStyle w:val="7"/>
        <w:ind w:left="720" w:firstLine="0" w:firstLineChars="0"/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精美礼品：订书机，透明夹子，水性笔，单词本，荧光笔，小日历任选其一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注意事项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1.视频内容要符合主题，积极向上，展示宿舍风貌、氛围和文化。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2.发布作品要保持原创，不可重复、搬运和抄袭。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3.同学们需要在规定时间内上传作品。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4.任何组织和个人不得干扰本次活动的正常工作，保证活动评选的“公平、公正、公开”。</w:t>
      </w:r>
    </w:p>
    <w:p>
      <w:pPr>
        <w:pStyle w:val="7"/>
        <w:ind w:left="720" w:firstLine="0" w:firstLineChars="0"/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5.本次活动的最终解释权归负责人所有。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活动寄语</w:t>
      </w:r>
    </w:p>
    <w:p>
      <w:pPr>
        <w:pStyle w:val="7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，宿舍是我们的家，也是我们身心休憩的港湾，记录着我们日常生活的点点滴滴，见证了大学四年的美好时光。在这里，我们遇到了青春路上的同行人，与来自五湖四海的舍友相聚一处，从此你的生活多姿多彩、闪闪发光。希望各位同学趁此机会，用镜头记录下百年师大之际风华正茂的你们，让最美好的青春长存。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河南师范大学文学院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29D0"/>
    <w:multiLevelType w:val="multilevel"/>
    <w:tmpl w:val="3D0C29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</Words>
  <Characters>720</Characters>
  <Lines>6</Lines>
  <Paragraphs>1</Paragraphs>
  <ScaleCrop>false</ScaleCrop>
  <LinksUpToDate>false</LinksUpToDate>
  <CharactersWithSpaces>845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2023-11-12T06:03:00Z</dcterms:created>
  <dc:creator>8618200170567</dc:creator>
  <cp:lastModifiedBy>iPhone</cp:lastModifiedBy>
  <dcterms:modified xsi:type="dcterms:W3CDTF">2023-11-14T20:33:27Z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F98AE05FAF86C52B95635365495961DF_31</vt:lpwstr>
  </property>
  <property fmtid="{D5CDD505-2E9C-101B-9397-08002B2CF9AE}" pid="3" name="KSOProductBuildVer">
    <vt:lpwstr>2052-12.5.2</vt:lpwstr>
  </property>
</Properties>
</file>