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宋体" w:hAnsi="宋体" w:eastAsia="黑体" w:cs="黑体"/>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40"/>
        <w:gridCol w:w="436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46" w:type="dxa"/>
            <w:noWrap w:val="0"/>
            <w:vAlign w:val="center"/>
          </w:tcPr>
          <w:p>
            <w:pPr>
              <w:rPr>
                <w:rFonts w:hint="eastAsia" w:ascii="宋体" w:hAnsi="宋体" w:eastAsia="宋体"/>
                <w:spacing w:val="-20"/>
                <w:sz w:val="24"/>
              </w:rPr>
            </w:pPr>
            <w:r>
              <w:rPr>
                <w:rFonts w:hint="eastAsia" w:ascii="宋体" w:hAnsi="宋体" w:eastAsia="宋体"/>
                <w:spacing w:val="-20"/>
                <w:sz w:val="24"/>
              </w:rPr>
              <w:t>年度</w:t>
            </w:r>
          </w:p>
        </w:tc>
        <w:tc>
          <w:tcPr>
            <w:tcW w:w="1440" w:type="dxa"/>
            <w:noWrap w:val="0"/>
            <w:vAlign w:val="center"/>
          </w:tcPr>
          <w:p>
            <w:pPr>
              <w:jc w:val="center"/>
              <w:rPr>
                <w:rFonts w:hint="eastAsia" w:ascii="宋体" w:hAnsi="宋体" w:eastAsia="仿宋_GB2312"/>
                <w:lang w:eastAsia="zh-CN"/>
              </w:rPr>
            </w:pPr>
            <w:r>
              <w:rPr>
                <w:rFonts w:hint="eastAsia" w:ascii="宋体" w:hAnsi="宋体"/>
              </w:rPr>
              <w:t>202</w:t>
            </w:r>
            <w:r>
              <w:rPr>
                <w:rFonts w:hint="eastAsia" w:ascii="宋体" w:hAnsi="宋体"/>
                <w:lang w:val="en-US" w:eastAsia="zh-CN"/>
              </w:rPr>
              <w:t>2</w:t>
            </w:r>
          </w:p>
        </w:tc>
        <w:tc>
          <w:tcPr>
            <w:tcW w:w="4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lang w:eastAsia="zh-CN"/>
              </w:rPr>
            </w:pPr>
            <w:r>
              <w:rPr>
                <w:rFonts w:hint="eastAsia" w:ascii="宋体" w:hAnsi="宋体"/>
                <w:lang w:eastAsia="zh-CN"/>
              </w:rPr>
              <w:t>申报类型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仿宋"/>
                <w:lang w:eastAsia="zh-CN"/>
              </w:rPr>
            </w:pPr>
            <w:r>
              <w:rPr>
                <w:rFonts w:hint="eastAsia" w:ascii="宋体" w:hAnsi="宋体"/>
                <w:lang w:eastAsia="zh-CN"/>
              </w:rPr>
              <w:t>（</w:t>
            </w:r>
            <w:r>
              <w:rPr>
                <w:rFonts w:hint="eastAsia" w:ascii="宋体" w:hAnsi="宋体"/>
                <w:lang w:val="en-US" w:eastAsia="zh-CN"/>
              </w:rPr>
              <w:t xml:space="preserve">A青年课题 </w:t>
            </w:r>
            <w:bookmarkStart w:id="0" w:name="_GoBack"/>
            <w:bookmarkEnd w:id="0"/>
            <w:r>
              <w:rPr>
                <w:rFonts w:hint="eastAsia" w:ascii="宋体" w:hAnsi="宋体"/>
                <w:lang w:val="en-US" w:eastAsia="zh-CN"/>
              </w:rPr>
              <w:t>B一般课题</w:t>
            </w:r>
            <w:r>
              <w:rPr>
                <w:rFonts w:hint="eastAsia" w:ascii="宋体" w:hAnsi="宋体"/>
                <w:lang w:eastAsia="zh-CN"/>
              </w:rPr>
              <w:t>）</w:t>
            </w:r>
          </w:p>
        </w:tc>
        <w:tc>
          <w:tcPr>
            <w:tcW w:w="1395"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6" w:type="dxa"/>
            <w:noWrap w:val="0"/>
            <w:vAlign w:val="center"/>
          </w:tcPr>
          <w:p>
            <w:pPr>
              <w:rPr>
                <w:rFonts w:hint="eastAsia" w:ascii="宋体" w:hAnsi="宋体" w:eastAsia="宋体"/>
                <w:spacing w:val="-20"/>
                <w:sz w:val="24"/>
                <w:lang w:eastAsia="zh-CN"/>
              </w:rPr>
            </w:pPr>
            <w:r>
              <w:rPr>
                <w:rFonts w:hint="eastAsia" w:ascii="宋体" w:hAnsi="宋体" w:eastAsia="宋体"/>
                <w:spacing w:val="-20"/>
                <w:sz w:val="24"/>
                <w:lang w:eastAsia="zh-CN"/>
              </w:rPr>
              <w:t>课题名称</w:t>
            </w:r>
          </w:p>
        </w:tc>
        <w:tc>
          <w:tcPr>
            <w:tcW w:w="7200" w:type="dxa"/>
            <w:gridSpan w:val="3"/>
            <w:noWrap w:val="0"/>
            <w:vAlign w:val="center"/>
          </w:tcPr>
          <w:p>
            <w:pPr>
              <w:rPr>
                <w:rFonts w:ascii="宋体" w:hAnsi="宋体"/>
              </w:rPr>
            </w:pPr>
          </w:p>
        </w:tc>
      </w:tr>
    </w:tbl>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方正小标宋简体" w:cs="方正小标宋简体"/>
          <w:b w:val="0"/>
          <w:bCs/>
          <w:sz w:val="44"/>
          <w:szCs w:val="44"/>
        </w:rPr>
      </w:pPr>
    </w:p>
    <w:p>
      <w:pPr>
        <w:widowControl/>
        <w:spacing w:line="240" w:lineRule="auto"/>
        <w:jc w:val="center"/>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lang w:eastAsia="zh-CN"/>
        </w:rPr>
        <w:t>河南省</w:t>
      </w:r>
      <w:r>
        <w:rPr>
          <w:rFonts w:hint="eastAsia" w:ascii="宋体" w:hAnsi="宋体" w:eastAsia="方正小标宋简体" w:cs="方正小标宋简体"/>
          <w:b w:val="0"/>
          <w:bCs/>
          <w:sz w:val="44"/>
          <w:szCs w:val="44"/>
        </w:rPr>
        <w:t>文化和旅游</w:t>
      </w:r>
      <w:r>
        <w:rPr>
          <w:rFonts w:hint="eastAsia" w:ascii="宋体" w:hAnsi="宋体" w:eastAsia="方正小标宋简体" w:cs="方正小标宋简体"/>
          <w:b w:val="0"/>
          <w:bCs/>
          <w:sz w:val="44"/>
          <w:szCs w:val="44"/>
          <w:lang w:eastAsia="zh-CN"/>
        </w:rPr>
        <w:t>研</w:t>
      </w:r>
      <w:r>
        <w:rPr>
          <w:rFonts w:hint="eastAsia" w:ascii="宋体" w:hAnsi="宋体" w:eastAsia="方正小标宋简体" w:cs="方正小标宋简体"/>
          <w:b w:val="0"/>
          <w:bCs/>
          <w:sz w:val="44"/>
          <w:szCs w:val="44"/>
        </w:rPr>
        <w:t>究课题申</w:t>
      </w:r>
      <w:r>
        <w:rPr>
          <w:rFonts w:hint="eastAsia" w:ascii="宋体" w:hAnsi="宋体" w:eastAsia="方正小标宋简体" w:cs="方正小标宋简体"/>
          <w:b w:val="0"/>
          <w:bCs/>
          <w:sz w:val="44"/>
          <w:szCs w:val="44"/>
          <w:lang w:eastAsia="zh-CN"/>
        </w:rPr>
        <w:t>报</w:t>
      </w:r>
      <w:r>
        <w:rPr>
          <w:rFonts w:hint="eastAsia" w:ascii="宋体" w:hAnsi="宋体" w:eastAsia="方正小标宋简体" w:cs="方正小标宋简体"/>
          <w:b w:val="0"/>
          <w:bCs/>
          <w:sz w:val="44"/>
          <w:szCs w:val="44"/>
        </w:rPr>
        <w:t>活页</w:t>
      </w:r>
    </w:p>
    <w:tbl>
      <w:tblPr>
        <w:tblStyle w:val="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8" w:type="dxa"/>
            <w:gridSpan w:val="2"/>
            <w:tcBorders>
              <w:bottom w:val="single" w:color="auto" w:sz="4" w:space="0"/>
            </w:tcBorders>
            <w:noWrap w:val="0"/>
            <w:vAlign w:val="center"/>
          </w:tcPr>
          <w:tbl>
            <w:tblPr>
              <w:tblStyle w:val="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21" w:type="dxa"/>
                  <w:noWrap w:val="0"/>
                  <w:vAlign w:val="center"/>
                </w:tcPr>
                <w:p>
                  <w:pPr>
                    <w:jc w:val="right"/>
                    <w:rPr>
                      <w:rFonts w:hint="eastAsia" w:ascii="宋体" w:hAnsi="宋体" w:cs="仿宋_GB2312"/>
                      <w:sz w:val="32"/>
                      <w:szCs w:val="32"/>
                    </w:rPr>
                  </w:pPr>
                  <w:r>
                    <w:rPr>
                      <w:rFonts w:hint="eastAsia" w:ascii="宋体" w:hAnsi="宋体" w:eastAsia="黑体"/>
                      <w:szCs w:val="30"/>
                    </w:rPr>
                    <w:t>课题名称</w:t>
                  </w:r>
                </w:p>
              </w:tc>
              <w:tc>
                <w:tcPr>
                  <w:tcW w:w="7898" w:type="dxa"/>
                  <w:noWrap w:val="0"/>
                  <w:vAlign w:val="center"/>
                </w:tcPr>
                <w:p>
                  <w:pPr>
                    <w:jc w:val="right"/>
                    <w:rPr>
                      <w:rFonts w:hint="eastAsia" w:ascii="宋体" w:hAnsi="宋体"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9819" w:type="dxa"/>
                  <w:gridSpan w:val="2"/>
                  <w:noWrap w:val="0"/>
                  <w:vAlign w:val="center"/>
                </w:tcPr>
                <w:p>
                  <w:pPr>
                    <w:jc w:val="left"/>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课题设计论证</w:t>
                  </w:r>
                  <w:r>
                    <w:rPr>
                      <w:rFonts w:hint="eastAsia" w:asciiTheme="majorEastAsia" w:hAnsiTheme="majorEastAsia" w:eastAsiaTheme="majorEastAsia" w:cstheme="majorEastAsia"/>
                      <w:b/>
                      <w:bCs/>
                      <w:sz w:val="32"/>
                      <w:szCs w:val="32"/>
                      <w:lang w:eastAsia="zh-CN"/>
                    </w:rPr>
                    <w:t>（此处可加页）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仿宋_GB2312"/>
                      <w:sz w:val="32"/>
                      <w:szCs w:val="32"/>
                    </w:rPr>
                  </w:pPr>
                  <w:r>
                    <w:rPr>
                      <w:rFonts w:hint="eastAsia" w:ascii="宋体" w:hAnsi="宋体" w:cs="仿宋_GB2312"/>
                      <w:sz w:val="32"/>
                      <w:szCs w:val="32"/>
                    </w:rPr>
                    <w:t xml:space="preserve"> </w:t>
                  </w:r>
                  <w:r>
                    <w:rPr>
                      <w:rFonts w:hint="eastAsia" w:asciiTheme="majorEastAsia" w:hAnsiTheme="majorEastAsia" w:eastAsiaTheme="majorEastAsia" w:cstheme="majorEastAsia"/>
                      <w:sz w:val="32"/>
                      <w:szCs w:val="32"/>
                    </w:rPr>
                    <w:t xml:space="preserve">  本课题研究的现状、发展趋势；理论意义和实际意义</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主要思想</w:t>
                  </w:r>
                  <w:r>
                    <w:rPr>
                      <w:rFonts w:hint="eastAsia" w:asciiTheme="majorEastAsia" w:hAnsiTheme="majorEastAsia" w:eastAsiaTheme="majorEastAsia" w:cstheme="majorEastAsia"/>
                      <w:sz w:val="32"/>
                      <w:szCs w:val="32"/>
                      <w:lang w:eastAsia="zh-CN"/>
                    </w:rPr>
                    <w:t>和主要</w:t>
                  </w:r>
                  <w:r>
                    <w:rPr>
                      <w:rFonts w:hint="eastAsia" w:asciiTheme="majorEastAsia" w:hAnsiTheme="majorEastAsia" w:eastAsiaTheme="majorEastAsia" w:cstheme="majorEastAsia"/>
                      <w:sz w:val="32"/>
                      <w:szCs w:val="32"/>
                    </w:rPr>
                    <w:t>观点、主要内容、主要方法，拟解决的关键问题及预期达到的最终目标；重点和难点分析</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（不超过2500字</w:t>
                  </w:r>
                  <w:r>
                    <w:rPr>
                      <w:rFonts w:hint="eastAsia" w:asciiTheme="majorEastAsia" w:hAnsiTheme="majorEastAsia" w:eastAsiaTheme="majorEastAsia" w:cstheme="majorEastAsia"/>
                      <w:sz w:val="32"/>
                      <w:szCs w:val="32"/>
                      <w:lang w:eastAsia="zh-CN"/>
                    </w:rPr>
                    <w:t>，论证活页不得出现课题负责人及课题组成员的个人信息和所在单位信息</w:t>
                  </w:r>
                  <w:r>
                    <w:rPr>
                      <w:rFonts w:hint="eastAsia" w:asciiTheme="majorEastAsia" w:hAnsiTheme="majorEastAsia" w:eastAsiaTheme="majorEastAsia" w:cstheme="major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1" w:hRule="atLeast"/>
                <w:jc w:val="center"/>
              </w:trPr>
              <w:tc>
                <w:tcPr>
                  <w:tcW w:w="9819" w:type="dxa"/>
                  <w:gridSpan w:val="2"/>
                  <w:noWrap w:val="0"/>
                  <w:vAlign w:val="center"/>
                </w:tcPr>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p>
                  <w:pPr>
                    <w:rPr>
                      <w:rFonts w:hint="eastAsia" w:ascii="宋体" w:hAnsi="宋体" w:cs="仿宋_GB2312"/>
                      <w:sz w:val="32"/>
                      <w:szCs w:val="32"/>
                    </w:rPr>
                  </w:pPr>
                </w:p>
              </w:tc>
            </w:tr>
          </w:tbl>
          <w:p>
            <w:pPr>
              <w:rPr>
                <w:rFonts w:hint="eastAsia"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4" w:hRule="atLeast"/>
          <w:jc w:val="center"/>
        </w:trPr>
        <w:tc>
          <w:tcPr>
            <w:tcW w:w="778" w:type="dxa"/>
            <w:noWrap w:val="0"/>
            <w:vAlign w:val="center"/>
          </w:tcPr>
          <w:p>
            <w:pPr>
              <w:spacing w:line="360" w:lineRule="exact"/>
              <w:jc w:val="center"/>
              <w:rPr>
                <w:rFonts w:ascii="宋体" w:hAnsi="宋体" w:eastAsia="黑体"/>
                <w:szCs w:val="30"/>
              </w:rPr>
            </w:pPr>
            <w:r>
              <w:rPr>
                <w:rFonts w:hint="eastAsia" w:ascii="宋体" w:hAnsi="宋体" w:eastAsia="黑体"/>
                <w:szCs w:val="30"/>
              </w:rPr>
              <w:t>计划进度和</w:t>
            </w:r>
          </w:p>
          <w:p>
            <w:pPr>
              <w:spacing w:line="360" w:lineRule="exact"/>
              <w:jc w:val="center"/>
              <w:rPr>
                <w:rFonts w:hint="eastAsia" w:ascii="宋体" w:hAnsi="宋体" w:eastAsia="黑体"/>
                <w:szCs w:val="30"/>
              </w:rPr>
            </w:pPr>
            <w:r>
              <w:rPr>
                <w:rFonts w:hint="eastAsia" w:ascii="宋体" w:hAnsi="宋体" w:eastAsia="黑体"/>
                <w:szCs w:val="30"/>
              </w:rPr>
              <w:t>阶</w:t>
            </w:r>
          </w:p>
          <w:p>
            <w:pPr>
              <w:spacing w:line="360" w:lineRule="exact"/>
              <w:jc w:val="center"/>
              <w:rPr>
                <w:rFonts w:hint="eastAsia" w:ascii="宋体" w:hAnsi="宋体" w:eastAsia="黑体"/>
                <w:szCs w:val="30"/>
              </w:rPr>
            </w:pPr>
            <w:r>
              <w:rPr>
                <w:rFonts w:hint="eastAsia" w:ascii="宋体" w:hAnsi="宋体" w:eastAsia="黑体"/>
                <w:szCs w:val="30"/>
              </w:rPr>
              <w:t>段</w:t>
            </w:r>
          </w:p>
          <w:p>
            <w:pPr>
              <w:spacing w:line="360" w:lineRule="exact"/>
              <w:jc w:val="center"/>
              <w:rPr>
                <w:rFonts w:hint="eastAsia" w:ascii="宋体" w:hAnsi="宋体" w:eastAsia="黑体"/>
                <w:szCs w:val="30"/>
              </w:rPr>
            </w:pPr>
            <w:r>
              <w:rPr>
                <w:rFonts w:hint="eastAsia" w:ascii="宋体" w:hAnsi="宋体" w:eastAsia="黑体"/>
                <w:szCs w:val="30"/>
              </w:rPr>
              <w:t>性</w:t>
            </w:r>
          </w:p>
          <w:p>
            <w:pPr>
              <w:spacing w:line="360" w:lineRule="exact"/>
              <w:jc w:val="center"/>
              <w:rPr>
                <w:rFonts w:hint="eastAsia" w:ascii="宋体" w:hAnsi="宋体" w:eastAsia="黑体"/>
                <w:szCs w:val="30"/>
              </w:rPr>
            </w:pPr>
            <w:r>
              <w:rPr>
                <w:rFonts w:hint="eastAsia" w:ascii="宋体" w:hAnsi="宋体" w:eastAsia="黑体"/>
                <w:szCs w:val="30"/>
              </w:rPr>
              <w:t>目</w:t>
            </w:r>
          </w:p>
          <w:p>
            <w:pPr>
              <w:spacing w:line="360" w:lineRule="exact"/>
              <w:jc w:val="center"/>
              <w:rPr>
                <w:rFonts w:hint="eastAsia" w:ascii="宋体" w:hAnsi="宋体" w:eastAsia="黑体"/>
                <w:sz w:val="24"/>
              </w:rPr>
            </w:pPr>
            <w:r>
              <w:rPr>
                <w:rFonts w:hint="eastAsia" w:ascii="宋体" w:hAnsi="宋体" w:eastAsia="黑体"/>
                <w:szCs w:val="30"/>
              </w:rPr>
              <w:t>标</w:t>
            </w:r>
          </w:p>
        </w:tc>
        <w:tc>
          <w:tcPr>
            <w:tcW w:w="9010" w:type="dxa"/>
            <w:noWrap w:val="0"/>
            <w:vAlign w:val="center"/>
          </w:tcPr>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p>
            <w:pPr>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78" w:type="dxa"/>
            <w:noWrap w:val="0"/>
            <w:vAlign w:val="center"/>
          </w:tcPr>
          <w:p>
            <w:pPr>
              <w:rPr>
                <w:rFonts w:hint="eastAsia" w:ascii="宋体" w:hAnsi="宋体" w:eastAsia="仿宋" w:cs="仿宋_GB2312"/>
                <w:sz w:val="32"/>
                <w:szCs w:val="32"/>
                <w:lang w:eastAsia="zh-CN"/>
              </w:rPr>
            </w:pPr>
          </w:p>
        </w:tc>
        <w:tc>
          <w:tcPr>
            <w:tcW w:w="9010" w:type="dxa"/>
            <w:noWrap w:val="0"/>
            <w:vAlign w:val="center"/>
          </w:tcPr>
          <w:p>
            <w:pPr>
              <w:rPr>
                <w:rFonts w:hint="eastAsia" w:ascii="宋体" w:hAnsi="宋体" w:eastAsia="仿宋"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8" w:type="dxa"/>
            <w:noWrap w:val="0"/>
            <w:vAlign w:val="center"/>
          </w:tcPr>
          <w:p>
            <w:pPr>
              <w:rPr>
                <w:rFonts w:hint="eastAsia" w:ascii="宋体" w:hAnsi="宋体" w:eastAsia="仿宋" w:cs="仿宋_GB2312"/>
                <w:sz w:val="32"/>
                <w:szCs w:val="32"/>
                <w:lang w:eastAsia="zh-CN"/>
              </w:rPr>
            </w:pPr>
          </w:p>
        </w:tc>
        <w:tc>
          <w:tcPr>
            <w:tcW w:w="9010" w:type="dxa"/>
            <w:noWrap w:val="0"/>
            <w:vAlign w:val="center"/>
          </w:tcPr>
          <w:p>
            <w:pPr>
              <w:rPr>
                <w:rFonts w:hint="eastAsia" w:ascii="宋体" w:hAnsi="宋体" w:eastAsia="仿宋"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8" w:type="dxa"/>
            <w:noWrap w:val="0"/>
            <w:vAlign w:val="center"/>
          </w:tcPr>
          <w:p>
            <w:pPr>
              <w:rPr>
                <w:rFonts w:hint="eastAsia" w:ascii="宋体" w:hAnsi="宋体" w:eastAsia="仿宋" w:cs="仿宋_GB2312"/>
                <w:sz w:val="32"/>
                <w:szCs w:val="32"/>
                <w:lang w:eastAsia="zh-CN"/>
              </w:rPr>
            </w:pPr>
          </w:p>
        </w:tc>
        <w:tc>
          <w:tcPr>
            <w:tcW w:w="9010" w:type="dxa"/>
            <w:noWrap w:val="0"/>
            <w:vAlign w:val="center"/>
          </w:tcPr>
          <w:p>
            <w:pPr>
              <w:rPr>
                <w:rFonts w:hint="eastAsia" w:ascii="宋体" w:hAnsi="宋体" w:eastAsia="仿宋"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78" w:type="dxa"/>
            <w:noWrap w:val="0"/>
            <w:vAlign w:val="center"/>
          </w:tcPr>
          <w:p>
            <w:pPr>
              <w:rPr>
                <w:rFonts w:hint="eastAsia" w:ascii="宋体" w:hAnsi="宋体" w:eastAsia="仿宋" w:cs="仿宋_GB2312"/>
                <w:sz w:val="32"/>
                <w:szCs w:val="32"/>
                <w:lang w:eastAsia="zh-CN"/>
              </w:rPr>
            </w:pPr>
          </w:p>
        </w:tc>
        <w:tc>
          <w:tcPr>
            <w:tcW w:w="9010" w:type="dxa"/>
            <w:noWrap w:val="0"/>
            <w:vAlign w:val="center"/>
          </w:tcPr>
          <w:p>
            <w:pPr>
              <w:rPr>
                <w:rFonts w:hint="eastAsia" w:ascii="宋体" w:hAnsi="宋体" w:eastAsia="仿宋" w:cs="仿宋_GB2312"/>
                <w:sz w:val="32"/>
                <w:szCs w:val="32"/>
                <w:lang w:eastAsia="zh-CN"/>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124E3"/>
    <w:rsid w:val="30EA82F7"/>
    <w:rsid w:val="3FDEF3E8"/>
    <w:rsid w:val="4EF124E3"/>
    <w:rsid w:val="5FDDDB96"/>
    <w:rsid w:val="63FD46F2"/>
    <w:rsid w:val="6B9B0369"/>
    <w:rsid w:val="6FFC3204"/>
    <w:rsid w:val="72F66476"/>
    <w:rsid w:val="77FFA72E"/>
    <w:rsid w:val="7A9A8E82"/>
    <w:rsid w:val="7DBFBCDD"/>
    <w:rsid w:val="7F4EF6D5"/>
    <w:rsid w:val="7FEDDE41"/>
    <w:rsid w:val="7FFF650A"/>
    <w:rsid w:val="7FFFD3DA"/>
    <w:rsid w:val="BEFF58D1"/>
    <w:rsid w:val="DEFE9A67"/>
    <w:rsid w:val="DFD784B4"/>
    <w:rsid w:val="E5014D89"/>
    <w:rsid w:val="EFBF80A3"/>
    <w:rsid w:val="F5FDA49B"/>
    <w:rsid w:val="FC5FAD13"/>
    <w:rsid w:val="FEA6BA43"/>
    <w:rsid w:val="FEF77F5D"/>
    <w:rsid w:val="FFAF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2"/>
      <w:szCs w:val="2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2013-06-13T05:37:00Z</dcterms:created>
  <dc:creator>帆叶</dc:creator>
  <cp:lastModifiedBy>kylin</cp:lastModifiedBy>
  <cp:lastPrinted>2022-08-01T18:06:00Z</cp:lastPrinted>
  <dcterms:modified xsi:type="dcterms:W3CDTF">2022-08-02T16:38:25Z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4AF8237F26A54958BD64AFBE6CDD4110</vt:lpwstr>
  </property>
</Properties>
</file>