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20" w:rsidRDefault="001C0497">
      <w:pPr>
        <w:adjustRightInd w:val="0"/>
        <w:snapToGrid w:val="0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河南师范大学开票申请表</w:t>
      </w:r>
      <w:bookmarkStart w:id="0" w:name="_GoBack"/>
      <w:bookmarkEnd w:id="0"/>
    </w:p>
    <w:tbl>
      <w:tblPr>
        <w:tblStyle w:val="a6"/>
        <w:tblpPr w:leftFromText="180" w:rightFromText="180" w:vertAnchor="text" w:horzAnchor="page" w:tblpX="530" w:tblpY="95"/>
        <w:tblOverlap w:val="never"/>
        <w:tblW w:w="10527" w:type="dxa"/>
        <w:tblLook w:val="04A0" w:firstRow="1" w:lastRow="0" w:firstColumn="1" w:lastColumn="0" w:noHBand="0" w:noVBand="1"/>
      </w:tblPr>
      <w:tblGrid>
        <w:gridCol w:w="2164"/>
        <w:gridCol w:w="8363"/>
      </w:tblGrid>
      <w:tr w:rsidR="00566020">
        <w:trPr>
          <w:trHeight w:val="397"/>
        </w:trPr>
        <w:tc>
          <w:tcPr>
            <w:tcW w:w="105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请项目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负责人与对方单位充分沟通后认真填写以下信息：</w:t>
            </w:r>
          </w:p>
        </w:tc>
      </w:tr>
      <w:tr w:rsidR="00566020">
        <w:trPr>
          <w:trHeight w:val="401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6020" w:rsidRDefault="001C049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票据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类型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请选择开票类型：（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普通发票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专用发票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资金往来收据</w:t>
            </w:r>
          </w:p>
        </w:tc>
      </w:tr>
      <w:tr w:rsidR="00566020">
        <w:trPr>
          <w:trHeight w:val="401"/>
        </w:trPr>
        <w:tc>
          <w:tcPr>
            <w:tcW w:w="2164" w:type="dxa"/>
            <w:tcBorders>
              <w:left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发票抬头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noWrap/>
            <w:vAlign w:val="center"/>
          </w:tcPr>
          <w:p w:rsidR="00566020" w:rsidRDefault="00566020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66020">
        <w:trPr>
          <w:trHeight w:val="401"/>
        </w:trPr>
        <w:tc>
          <w:tcPr>
            <w:tcW w:w="2164" w:type="dxa"/>
            <w:tcBorders>
              <w:left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纳税人识别号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提示：资金往来收据可不填</w:t>
            </w:r>
          </w:p>
        </w:tc>
      </w:tr>
      <w:tr w:rsidR="00566020">
        <w:trPr>
          <w:trHeight w:val="401"/>
        </w:trPr>
        <w:tc>
          <w:tcPr>
            <w:tcW w:w="2164" w:type="dxa"/>
            <w:tcBorders>
              <w:left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rPr>
                <w:rFonts w:ascii="宋体" w:eastAsia="宋体" w:hAnsi="宋体" w:cs="宋体"/>
                <w:w w:val="9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地址、电话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此栏信息一般</w:t>
            </w:r>
            <w:r>
              <w:rPr>
                <w:rFonts w:ascii="宋体" w:eastAsia="宋体" w:hAnsi="宋体" w:hint="eastAsia"/>
                <w:szCs w:val="21"/>
              </w:rPr>
              <w:t>可不填，请</w:t>
            </w:r>
            <w:r>
              <w:rPr>
                <w:rFonts w:ascii="宋体" w:eastAsia="宋体" w:hAnsi="宋体" w:hint="eastAsia"/>
                <w:szCs w:val="21"/>
              </w:rPr>
              <w:t>提前</w:t>
            </w:r>
            <w:r>
              <w:rPr>
                <w:rFonts w:ascii="宋体" w:eastAsia="宋体" w:hAnsi="宋体" w:hint="eastAsia"/>
                <w:szCs w:val="21"/>
              </w:rPr>
              <w:t>与对方单位财务部门核实</w:t>
            </w:r>
          </w:p>
        </w:tc>
      </w:tr>
      <w:tr w:rsidR="00566020">
        <w:trPr>
          <w:trHeight w:val="401"/>
        </w:trPr>
        <w:tc>
          <w:tcPr>
            <w:tcW w:w="2164" w:type="dxa"/>
            <w:tcBorders>
              <w:left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rPr>
                <w:rFonts w:ascii="宋体" w:eastAsia="宋体" w:hAnsi="宋体" w:cs="宋体"/>
                <w:w w:val="9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开户行及账号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此栏信息一般</w:t>
            </w:r>
            <w:r>
              <w:rPr>
                <w:rFonts w:ascii="宋体" w:eastAsia="宋体" w:hAnsi="宋体" w:hint="eastAsia"/>
                <w:szCs w:val="21"/>
              </w:rPr>
              <w:t>可不填，请</w:t>
            </w:r>
            <w:r>
              <w:rPr>
                <w:rFonts w:ascii="宋体" w:eastAsia="宋体" w:hAnsi="宋体" w:hint="eastAsia"/>
                <w:szCs w:val="21"/>
              </w:rPr>
              <w:t>提前</w:t>
            </w:r>
            <w:r>
              <w:rPr>
                <w:rFonts w:ascii="宋体" w:eastAsia="宋体" w:hAnsi="宋体" w:hint="eastAsia"/>
                <w:szCs w:val="21"/>
              </w:rPr>
              <w:t>与对方单位财务部门核实</w:t>
            </w:r>
          </w:p>
        </w:tc>
      </w:tr>
      <w:tr w:rsidR="00566020">
        <w:trPr>
          <w:trHeight w:val="401"/>
        </w:trPr>
        <w:tc>
          <w:tcPr>
            <w:tcW w:w="2164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发票金额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566020" w:rsidRDefault="00566020"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</w:tr>
      <w:tr w:rsidR="00566020">
        <w:trPr>
          <w:trHeight w:val="401"/>
        </w:trPr>
        <w:tc>
          <w:tcPr>
            <w:tcW w:w="2164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提示：如对方要求，可在此注明备注信息</w:t>
            </w:r>
          </w:p>
        </w:tc>
      </w:tr>
      <w:tr w:rsidR="00566020">
        <w:trPr>
          <w:trHeight w:val="455"/>
        </w:trPr>
        <w:tc>
          <w:tcPr>
            <w:tcW w:w="2164" w:type="dxa"/>
            <w:vMerge w:val="restart"/>
            <w:tcBorders>
              <w:left w:val="single" w:sz="12" w:space="0" w:color="auto"/>
            </w:tcBorders>
            <w:vAlign w:val="center"/>
          </w:tcPr>
          <w:p w:rsidR="00566020" w:rsidRDefault="001C0497"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货物或应税劳务、服务名称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566020" w:rsidRDefault="001C0497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技术服务费□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技术咨询费□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</w:p>
        </w:tc>
      </w:tr>
      <w:tr w:rsidR="00566020">
        <w:trPr>
          <w:trHeight w:val="435"/>
        </w:trPr>
        <w:tc>
          <w:tcPr>
            <w:tcW w:w="2164" w:type="dxa"/>
            <w:vMerge/>
            <w:tcBorders>
              <w:left w:val="single" w:sz="12" w:space="0" w:color="auto"/>
            </w:tcBorders>
            <w:vAlign w:val="center"/>
          </w:tcPr>
          <w:p w:rsidR="00566020" w:rsidRDefault="00566020"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566020" w:rsidRDefault="001C0497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技术开发费□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技术转让费□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免税备案（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否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）</w:t>
            </w:r>
          </w:p>
        </w:tc>
      </w:tr>
      <w:tr w:rsidR="00566020">
        <w:trPr>
          <w:trHeight w:val="435"/>
        </w:trPr>
        <w:tc>
          <w:tcPr>
            <w:tcW w:w="2164" w:type="dxa"/>
            <w:vMerge/>
            <w:tcBorders>
              <w:left w:val="single" w:sz="12" w:space="0" w:color="auto"/>
            </w:tcBorders>
            <w:vAlign w:val="center"/>
          </w:tcPr>
          <w:p w:rsidR="00566020" w:rsidRDefault="00566020"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566020" w:rsidRDefault="001C0497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培训费□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会议费□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房租□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版面费□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</w:t>
            </w:r>
          </w:p>
        </w:tc>
      </w:tr>
      <w:tr w:rsidR="00566020">
        <w:trPr>
          <w:trHeight w:val="360"/>
        </w:trPr>
        <w:tc>
          <w:tcPr>
            <w:tcW w:w="2164" w:type="dxa"/>
            <w:vMerge/>
            <w:tcBorders>
              <w:left w:val="single" w:sz="12" w:space="0" w:color="auto"/>
            </w:tcBorders>
            <w:vAlign w:val="center"/>
          </w:tcPr>
          <w:p w:rsidR="00566020" w:rsidRDefault="00566020"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566020" w:rsidRDefault="001C0497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国家机关拨付课题经费□（仅适用于资金往来收据）</w:t>
            </w:r>
          </w:p>
        </w:tc>
      </w:tr>
      <w:tr w:rsidR="00566020">
        <w:trPr>
          <w:trHeight w:val="2884"/>
        </w:trPr>
        <w:tc>
          <w:tcPr>
            <w:tcW w:w="1052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本人已知晓河南师范大学关于开具增值税发票事务的相关规定。预借票据的款项于当年度并在开票之日起三个月内转至学校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帐户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。如果因特殊原因款项不能到帐，我负责在上述时间段内收回票据原件并退还财务处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。</w:t>
            </w:r>
          </w:p>
          <w:p w:rsidR="00566020" w:rsidRDefault="00566020">
            <w:pPr>
              <w:adjustRightInd w:val="0"/>
              <w:snapToGrid w:val="0"/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566020" w:rsidRDefault="001C0497">
            <w:pPr>
              <w:adjustRightInd w:val="0"/>
              <w:snapToGrid w:val="0"/>
              <w:ind w:right="840"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经办人工号：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联系电话：</w:t>
            </w:r>
          </w:p>
          <w:p w:rsidR="00566020" w:rsidRDefault="00566020">
            <w:pPr>
              <w:adjustRightInd w:val="0"/>
              <w:snapToGrid w:val="0"/>
              <w:ind w:right="840"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6020" w:rsidRDefault="00566020">
            <w:pPr>
              <w:adjustRightInd w:val="0"/>
              <w:snapToGrid w:val="0"/>
              <w:ind w:right="840"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6020" w:rsidRDefault="001C0497">
            <w:pPr>
              <w:adjustRightInd w:val="0"/>
              <w:snapToGrid w:val="0"/>
              <w:ind w:right="840"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负责人签字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盖章）：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  <w:p w:rsidR="00566020" w:rsidRDefault="001C0497">
            <w:pPr>
              <w:adjustRightInd w:val="0"/>
              <w:snapToGrid w:val="0"/>
              <w:ind w:right="840" w:firstLineChars="200" w:firstLine="480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566020">
        <w:trPr>
          <w:trHeight w:val="1120"/>
        </w:trPr>
        <w:tc>
          <w:tcPr>
            <w:tcW w:w="105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66020" w:rsidRDefault="001C0497">
            <w:pPr>
              <w:widowControl/>
              <w:tabs>
                <w:tab w:val="left" w:pos="912"/>
              </w:tabs>
              <w:ind w:firstLineChars="100" w:firstLine="2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业务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主管部门审批：</w:t>
            </w:r>
          </w:p>
          <w:p w:rsidR="00566020" w:rsidRDefault="001C0497">
            <w:pPr>
              <w:widowControl/>
              <w:tabs>
                <w:tab w:val="left" w:pos="912"/>
              </w:tabs>
              <w:ind w:firstLineChars="100" w:firstLine="280"/>
              <w:rPr>
                <w:rFonts w:ascii="仿宋" w:eastAsia="仿宋" w:hAnsi="仿宋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（盖章）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日期：</w:t>
            </w:r>
          </w:p>
        </w:tc>
      </w:tr>
    </w:tbl>
    <w:p w:rsidR="00566020" w:rsidRDefault="00566020">
      <w:pPr>
        <w:adjustRightInd w:val="0"/>
        <w:snapToGrid w:val="0"/>
        <w:jc w:val="center"/>
        <w:rPr>
          <w:rFonts w:ascii="华文中宋" w:eastAsia="华文中宋" w:hAnsi="华文中宋"/>
          <w:bCs/>
          <w:sz w:val="11"/>
          <w:szCs w:val="11"/>
        </w:rPr>
      </w:pPr>
    </w:p>
    <w:p w:rsidR="00566020" w:rsidRDefault="00566020">
      <w:pPr>
        <w:adjustRightInd w:val="0"/>
        <w:snapToGrid w:val="0"/>
        <w:jc w:val="center"/>
        <w:rPr>
          <w:rFonts w:ascii="华文中宋" w:eastAsia="华文中宋" w:hAnsi="华文中宋"/>
          <w:bCs/>
          <w:sz w:val="13"/>
          <w:szCs w:val="13"/>
        </w:rPr>
      </w:pPr>
    </w:p>
    <w:p w:rsidR="00566020" w:rsidRDefault="001C0497">
      <w:pPr>
        <w:adjustRightInd w:val="0"/>
        <w:snapToGrid w:val="0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河南师范大学增值税发票扣税清单</w:t>
      </w:r>
    </w:p>
    <w:tbl>
      <w:tblPr>
        <w:tblStyle w:val="a6"/>
        <w:tblW w:w="1049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40"/>
        <w:gridCol w:w="1134"/>
        <w:gridCol w:w="1275"/>
        <w:gridCol w:w="426"/>
        <w:gridCol w:w="992"/>
        <w:gridCol w:w="283"/>
        <w:gridCol w:w="1418"/>
        <w:gridCol w:w="142"/>
        <w:gridCol w:w="283"/>
        <w:gridCol w:w="2037"/>
      </w:tblGrid>
      <w:tr w:rsidR="00566020">
        <w:trPr>
          <w:trHeight w:val="415"/>
        </w:trPr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申领</w:t>
            </w: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566020" w:rsidRDefault="0056602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66020" w:rsidRDefault="001C0497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费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566020" w:rsidRDefault="0056602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566020" w:rsidRDefault="001C0497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办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2037" w:type="dxa"/>
            <w:tcBorders>
              <w:top w:val="single" w:sz="12" w:space="0" w:color="auto"/>
            </w:tcBorders>
            <w:vAlign w:val="center"/>
          </w:tcPr>
          <w:p w:rsidR="00566020" w:rsidRDefault="0056602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566020">
        <w:trPr>
          <w:trHeight w:val="411"/>
        </w:trPr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</w:t>
            </w:r>
            <w:r>
              <w:rPr>
                <w:rFonts w:hint="eastAsia"/>
                <w:b/>
                <w:sz w:val="24"/>
                <w:szCs w:val="24"/>
              </w:rPr>
              <w:t>已</w:t>
            </w:r>
            <w:r>
              <w:rPr>
                <w:rFonts w:hint="eastAsia"/>
                <w:b/>
                <w:sz w:val="24"/>
                <w:szCs w:val="24"/>
              </w:rPr>
              <w:t>到款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</w:p>
        </w:tc>
      </w:tr>
      <w:tr w:rsidR="0056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财务审核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税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率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020" w:rsidRDefault="0056602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56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2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66020" w:rsidRDefault="00566020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增值税</w:t>
            </w:r>
          </w:p>
          <w:p w:rsidR="00566020" w:rsidRDefault="001C0497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（元）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020" w:rsidRDefault="00566020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020" w:rsidRDefault="001C04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附加税及所得税</w:t>
            </w:r>
          </w:p>
          <w:p w:rsidR="00566020" w:rsidRDefault="001C0497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Cs w:val="21"/>
              </w:rPr>
              <w:t>（元）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020" w:rsidRDefault="00566020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合计</w:t>
            </w:r>
          </w:p>
          <w:p w:rsidR="00566020" w:rsidRDefault="001C0497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（元）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020" w:rsidRDefault="0056602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56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5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66020" w:rsidRDefault="00566020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大写：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020" w:rsidRDefault="0056602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56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66020" w:rsidRDefault="00566020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会计签章：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6020" w:rsidRDefault="00566020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办理日期：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020" w:rsidRDefault="0056602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566020">
        <w:trPr>
          <w:trHeight w:val="571"/>
        </w:trPr>
        <w:tc>
          <w:tcPr>
            <w:tcW w:w="1049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6020" w:rsidRDefault="001C0497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提示：</w:t>
            </w:r>
          </w:p>
          <w:p w:rsidR="00566020" w:rsidRDefault="001C0497">
            <w:pPr>
              <w:adjustRightInd w:val="0"/>
              <w:snapToGrid w:val="0"/>
              <w:ind w:firstLineChars="300" w:firstLine="7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开票需携带《合同》和本表到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文渊楼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130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房间办理，该表可在财务处网站下载；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</w:tc>
      </w:tr>
    </w:tbl>
    <w:p w:rsidR="00566020" w:rsidRDefault="001C04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如为首次借票，尚未建有经费号</w:t>
      </w:r>
      <w:r>
        <w:rPr>
          <w:rFonts w:ascii="宋体" w:eastAsia="宋体" w:hAnsi="宋体" w:hint="eastAsia"/>
          <w:sz w:val="24"/>
          <w:szCs w:val="24"/>
        </w:rPr>
        <w:t>的，请在</w:t>
      </w:r>
      <w:proofErr w:type="gramStart"/>
      <w:r>
        <w:rPr>
          <w:rFonts w:ascii="宋体" w:eastAsia="宋体" w:hAnsi="宋体" w:hint="eastAsia"/>
          <w:sz w:val="24"/>
          <w:szCs w:val="24"/>
        </w:rPr>
        <w:t>经费号栏填</w:t>
      </w:r>
      <w:proofErr w:type="gramEnd"/>
      <w:r>
        <w:rPr>
          <w:rFonts w:ascii="宋体" w:eastAsia="宋体" w:hAnsi="宋体" w:hint="eastAsia"/>
          <w:sz w:val="24"/>
          <w:szCs w:val="24"/>
        </w:rPr>
        <w:t>“无”。</w:t>
      </w:r>
    </w:p>
    <w:sectPr w:rsidR="00566020">
      <w:pgSz w:w="11906" w:h="16838"/>
      <w:pgMar w:top="873" w:right="1080" w:bottom="1440" w:left="10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A3"/>
    <w:rsid w:val="00026458"/>
    <w:rsid w:val="0012406A"/>
    <w:rsid w:val="00184C46"/>
    <w:rsid w:val="001907E8"/>
    <w:rsid w:val="001C0497"/>
    <w:rsid w:val="00227B1E"/>
    <w:rsid w:val="00246C1D"/>
    <w:rsid w:val="00262615"/>
    <w:rsid w:val="00363578"/>
    <w:rsid w:val="00374691"/>
    <w:rsid w:val="00382A35"/>
    <w:rsid w:val="00387DAC"/>
    <w:rsid w:val="003B3BDC"/>
    <w:rsid w:val="004065CA"/>
    <w:rsid w:val="004252C0"/>
    <w:rsid w:val="00461768"/>
    <w:rsid w:val="0047264F"/>
    <w:rsid w:val="00514049"/>
    <w:rsid w:val="005220C8"/>
    <w:rsid w:val="00566020"/>
    <w:rsid w:val="00575E39"/>
    <w:rsid w:val="005E756E"/>
    <w:rsid w:val="00617A34"/>
    <w:rsid w:val="00643A98"/>
    <w:rsid w:val="006519F4"/>
    <w:rsid w:val="006E2AF1"/>
    <w:rsid w:val="006E42A3"/>
    <w:rsid w:val="006F3D95"/>
    <w:rsid w:val="0075093C"/>
    <w:rsid w:val="00783730"/>
    <w:rsid w:val="00872F31"/>
    <w:rsid w:val="008F4401"/>
    <w:rsid w:val="00936102"/>
    <w:rsid w:val="00995699"/>
    <w:rsid w:val="00A31A98"/>
    <w:rsid w:val="00A332CA"/>
    <w:rsid w:val="00A52A98"/>
    <w:rsid w:val="00A556F2"/>
    <w:rsid w:val="00AA3B9F"/>
    <w:rsid w:val="00AC6DDF"/>
    <w:rsid w:val="00AD404F"/>
    <w:rsid w:val="00B62B83"/>
    <w:rsid w:val="00BC6A17"/>
    <w:rsid w:val="00BD4BD3"/>
    <w:rsid w:val="00BF1EBE"/>
    <w:rsid w:val="00C33AB0"/>
    <w:rsid w:val="00C56E0C"/>
    <w:rsid w:val="00CD3815"/>
    <w:rsid w:val="00D65D8D"/>
    <w:rsid w:val="00DE0FE8"/>
    <w:rsid w:val="00DE3173"/>
    <w:rsid w:val="00E20ED3"/>
    <w:rsid w:val="00E324D4"/>
    <w:rsid w:val="00ED0080"/>
    <w:rsid w:val="00F7682B"/>
    <w:rsid w:val="00FC4C32"/>
    <w:rsid w:val="09070166"/>
    <w:rsid w:val="0940579B"/>
    <w:rsid w:val="0EE21B46"/>
    <w:rsid w:val="0F600ECE"/>
    <w:rsid w:val="144972C8"/>
    <w:rsid w:val="16655F8E"/>
    <w:rsid w:val="16FF7467"/>
    <w:rsid w:val="19D0656B"/>
    <w:rsid w:val="1E22606E"/>
    <w:rsid w:val="2127147F"/>
    <w:rsid w:val="229E0F0E"/>
    <w:rsid w:val="25C73855"/>
    <w:rsid w:val="29A81A5A"/>
    <w:rsid w:val="2B934E1A"/>
    <w:rsid w:val="2CB91745"/>
    <w:rsid w:val="344065C0"/>
    <w:rsid w:val="34D82AC4"/>
    <w:rsid w:val="353A2909"/>
    <w:rsid w:val="353E3DCC"/>
    <w:rsid w:val="39326B7B"/>
    <w:rsid w:val="3E6615B2"/>
    <w:rsid w:val="416D725B"/>
    <w:rsid w:val="431024FD"/>
    <w:rsid w:val="462D43A2"/>
    <w:rsid w:val="46AA754A"/>
    <w:rsid w:val="46F103E2"/>
    <w:rsid w:val="4B934CA5"/>
    <w:rsid w:val="4E27550B"/>
    <w:rsid w:val="4E277895"/>
    <w:rsid w:val="4F155E2A"/>
    <w:rsid w:val="55112700"/>
    <w:rsid w:val="5521492C"/>
    <w:rsid w:val="57BD30BC"/>
    <w:rsid w:val="58446E1B"/>
    <w:rsid w:val="5A197D7C"/>
    <w:rsid w:val="5E3C469C"/>
    <w:rsid w:val="6513209D"/>
    <w:rsid w:val="65721698"/>
    <w:rsid w:val="6B6A36C3"/>
    <w:rsid w:val="6BDE0885"/>
    <w:rsid w:val="6C1677F8"/>
    <w:rsid w:val="6D6940CE"/>
    <w:rsid w:val="6F7D24CB"/>
    <w:rsid w:val="73C84CEF"/>
    <w:rsid w:val="76BD10AA"/>
    <w:rsid w:val="77BF7E8E"/>
    <w:rsid w:val="78B759C0"/>
    <w:rsid w:val="79354736"/>
    <w:rsid w:val="7D8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Chinese ORG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xxchy</cp:lastModifiedBy>
  <cp:revision>36</cp:revision>
  <cp:lastPrinted>2018-04-18T08:37:00Z</cp:lastPrinted>
  <dcterms:created xsi:type="dcterms:W3CDTF">2018-04-13T08:50:00Z</dcterms:created>
  <dcterms:modified xsi:type="dcterms:W3CDTF">2021-01-17T03:06:00Z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