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CC7B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382E8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" w:hAnsi="仿宋" w:eastAsia="仿宋" w:cs="仿宋"/>
          <w:color w:val="auto"/>
          <w:sz w:val="36"/>
          <w:szCs w:val="36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36"/>
          <w:szCs w:val="36"/>
          <w:lang w:val="en-US" w:eastAsia="zh-CN"/>
        </w:rPr>
        <w:t>河南师范大学现代工学院本科工程教育教学改革研究与实践项目-项目式活页教材/讲义</w:t>
      </w:r>
      <w:r>
        <w:rPr>
          <w:rFonts w:hint="eastAsia" w:ascii="仿宋" w:hAnsi="仿宋" w:eastAsia="仿宋" w:cs="仿宋"/>
          <w:color w:val="auto"/>
          <w:sz w:val="36"/>
          <w:szCs w:val="36"/>
          <w:lang w:val="en-US" w:eastAsia="zh-CN"/>
        </w:rPr>
        <w:t>子</w:t>
      </w:r>
      <w:r>
        <w:rPr>
          <w:rFonts w:hint="default" w:ascii="仿宋" w:hAnsi="仿宋" w:eastAsia="仿宋" w:cs="仿宋"/>
          <w:color w:val="auto"/>
          <w:sz w:val="36"/>
          <w:szCs w:val="36"/>
          <w:lang w:val="en-US" w:eastAsia="zh-CN"/>
        </w:rPr>
        <w:t>项目申报汇总表</w:t>
      </w:r>
      <w:bookmarkStart w:id="0" w:name="_GoBack"/>
      <w:bookmarkEnd w:id="0"/>
    </w:p>
    <w:p w14:paraId="47D60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" w:hAnsi="仿宋" w:eastAsia="仿宋" w:cs="仿宋"/>
          <w:color w:val="auto"/>
          <w:sz w:val="36"/>
          <w:szCs w:val="36"/>
          <w:lang w:val="en-US" w:eastAsia="zh-CN"/>
        </w:rPr>
      </w:pPr>
    </w:p>
    <w:tbl>
      <w:tblPr>
        <w:tblStyle w:val="3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1"/>
        <w:gridCol w:w="2025"/>
        <w:gridCol w:w="2025"/>
        <w:gridCol w:w="2025"/>
        <w:gridCol w:w="2025"/>
        <w:gridCol w:w="2025"/>
        <w:gridCol w:w="2025"/>
      </w:tblGrid>
      <w:tr w14:paraId="688E9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pct"/>
          </w:tcPr>
          <w:p w14:paraId="68EE4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714" w:type="pct"/>
          </w:tcPr>
          <w:p w14:paraId="253BB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培养学院</w:t>
            </w:r>
          </w:p>
        </w:tc>
        <w:tc>
          <w:tcPr>
            <w:tcW w:w="714" w:type="pct"/>
          </w:tcPr>
          <w:p w14:paraId="61F52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14" w:type="pct"/>
          </w:tcPr>
          <w:p w14:paraId="4012D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项目负责人</w:t>
            </w:r>
          </w:p>
        </w:tc>
        <w:tc>
          <w:tcPr>
            <w:tcW w:w="714" w:type="pct"/>
          </w:tcPr>
          <w:p w14:paraId="1429D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714" w:type="pct"/>
          </w:tcPr>
          <w:p w14:paraId="5FCDF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714" w:type="pct"/>
          </w:tcPr>
          <w:p w14:paraId="1A1DD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项目组成员</w:t>
            </w:r>
          </w:p>
        </w:tc>
      </w:tr>
      <w:tr w14:paraId="1290E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pct"/>
          </w:tcPr>
          <w:p w14:paraId="5D751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23B4F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5068E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0234C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2D27C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4842E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5653A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3A54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pct"/>
          </w:tcPr>
          <w:p w14:paraId="6681F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1F640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7C01D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5347B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7FD24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75818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219E7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7C9C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pct"/>
          </w:tcPr>
          <w:p w14:paraId="69521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53962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0403A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44D92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45050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3CD14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162CD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4410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pct"/>
          </w:tcPr>
          <w:p w14:paraId="4B7C8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58491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322C0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2BFA2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175E6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17ED5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0736D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AD8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pct"/>
          </w:tcPr>
          <w:p w14:paraId="0D0AA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50BA4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4B93F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5358E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2E349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6679D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0E620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59F0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pct"/>
          </w:tcPr>
          <w:p w14:paraId="5B4CF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60A67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13756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75678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3CB8F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1F0C4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</w:tcPr>
          <w:p w14:paraId="49BC3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0E8C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3B5540C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C33087"/>
    <w:rsid w:val="74C3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2026-09-18T07:09:00Z</dcterms:created>
  <dc:creator>牛犁</dc:creator>
  <cp:lastModifiedBy>牛犁</cp:lastModifiedBy>
  <dcterms:modified xsi:type="dcterms:W3CDTF">2026-09-18T07:13:08Z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79CD9DC1AAB745E8AF96CE64804A73D3_11</vt:lpwstr>
  </property>
  <property fmtid="{D5CDD505-2E9C-101B-9397-08002B2CF9AE}" pid="4" name="KSOTemplateDocerSaveRecord">
    <vt:lpwstr>eyJoZGlkIjoiOGZmNDE2ZDc4MGY1NWVmZGZmMzRkZTk1OWVkMDAwMzAiLCJ1c2VySWQiOiI2MjQyNjc4ODAifQ==</vt:lpwstr>
  </property>
</Properties>
</file>