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2" w:rsidRPr="00AB219B" w:rsidRDefault="00CB4092" w:rsidP="00FF1105">
      <w:pPr>
        <w:rPr>
          <w:rFonts w:ascii="仿宋_GB2312" w:eastAsia="仿宋_GB2312"/>
          <w:sz w:val="32"/>
          <w:szCs w:val="32"/>
        </w:rPr>
      </w:pPr>
    </w:p>
    <w:p w:rsidR="00CB4092" w:rsidRPr="00AB219B" w:rsidRDefault="00CB4092" w:rsidP="00FF1105">
      <w:pPr>
        <w:spacing w:line="8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AB219B">
        <w:rPr>
          <w:rFonts w:ascii="方正小标宋简体" w:eastAsia="方正小标宋简体" w:hAnsi="Calibri" w:cs="方正小标宋简体" w:hint="eastAsia"/>
          <w:sz w:val="44"/>
          <w:szCs w:val="44"/>
        </w:rPr>
        <w:t>河南省</w:t>
      </w:r>
      <w:r>
        <w:rPr>
          <w:rFonts w:ascii="方正小标宋简体" w:eastAsia="方正小标宋简体" w:hAnsi="Calibri" w:cs="方正小标宋简体"/>
          <w:sz w:val="44"/>
          <w:szCs w:val="44"/>
        </w:rPr>
        <w:t>2017</w:t>
      </w:r>
      <w:r w:rsidRPr="00AB219B">
        <w:rPr>
          <w:rFonts w:ascii="方正小标宋简体" w:eastAsia="方正小标宋简体" w:hAnsi="Calibri" w:cs="方正小标宋简体" w:hint="eastAsia"/>
          <w:sz w:val="44"/>
          <w:szCs w:val="44"/>
        </w:rPr>
        <w:t>年抽检学士学位论文</w:t>
      </w:r>
    </w:p>
    <w:p w:rsidR="00CB4092" w:rsidRPr="00AB219B" w:rsidRDefault="00CB4092" w:rsidP="00FF1105">
      <w:pPr>
        <w:spacing w:line="8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AB219B">
        <w:rPr>
          <w:rFonts w:ascii="方正小标宋简体" w:eastAsia="方正小标宋简体" w:hAnsi="Calibri" w:cs="方正小标宋简体" w:hint="eastAsia"/>
          <w:sz w:val="44"/>
          <w:szCs w:val="44"/>
        </w:rPr>
        <w:t>专家评价表</w:t>
      </w:r>
    </w:p>
    <w:p w:rsidR="00CB4092" w:rsidRPr="00AB219B" w:rsidRDefault="00CB4092" w:rsidP="00FF1105">
      <w:pPr>
        <w:rPr>
          <w:rFonts w:ascii="Calibri" w:hAnsi="Calibri" w:cs="Calibri"/>
          <w:sz w:val="30"/>
          <w:szCs w:val="30"/>
        </w:rPr>
      </w:pPr>
    </w:p>
    <w:p w:rsidR="00CB4092" w:rsidRPr="00AB219B" w:rsidRDefault="00CB4092" w:rsidP="00FF1105">
      <w:r w:rsidRPr="00AB219B">
        <w:rPr>
          <w:rFonts w:eastAsia="仿宋_GB2312" w:cs="仿宋_GB2312" w:hint="eastAsia"/>
          <w:sz w:val="30"/>
          <w:szCs w:val="30"/>
        </w:rPr>
        <w:t>论文编号：</w:t>
      </w:r>
      <w:r w:rsidRPr="00AB219B">
        <w:rPr>
          <w:rFonts w:eastAsia="仿宋_GB2312"/>
          <w:sz w:val="30"/>
          <w:szCs w:val="30"/>
          <w:u w:val="single"/>
        </w:rPr>
        <w:t xml:space="preserve">       </w:t>
      </w:r>
      <w:r w:rsidRPr="00AB219B">
        <w:rPr>
          <w:rFonts w:eastAsia="仿宋_GB2312"/>
          <w:sz w:val="30"/>
          <w:szCs w:val="30"/>
        </w:rPr>
        <w:t xml:space="preserve"> </w:t>
      </w:r>
      <w:r w:rsidRPr="00AB219B">
        <w:rPr>
          <w:rFonts w:eastAsia="仿宋_GB2312" w:cs="仿宋_GB2312" w:hint="eastAsia"/>
          <w:sz w:val="30"/>
          <w:szCs w:val="30"/>
        </w:rPr>
        <w:t>论文题目：</w:t>
      </w:r>
      <w:r w:rsidRPr="00AB219B">
        <w:rPr>
          <w:rFonts w:eastAsia="仿宋_GB2312"/>
          <w:sz w:val="30"/>
          <w:szCs w:val="30"/>
          <w:u w:val="single"/>
        </w:rPr>
        <w:t xml:space="preserve">                            </w:t>
      </w:r>
    </w:p>
    <w:p w:rsidR="00CB4092" w:rsidRPr="00AB219B" w:rsidRDefault="00CB4092" w:rsidP="00FF1105">
      <w:pPr>
        <w:rPr>
          <w:rFonts w:ascii="黑体" w:eastAsia="黑体"/>
        </w:rPr>
      </w:pPr>
      <w:r w:rsidRPr="00AB219B">
        <w:rPr>
          <w:rFonts w:ascii="黑体" w:eastAsia="黑体" w:cs="黑体" w:hint="eastAsia"/>
          <w:sz w:val="30"/>
          <w:szCs w:val="30"/>
        </w:rPr>
        <w:t>一、分项评价表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4052"/>
        <w:gridCol w:w="698"/>
        <w:gridCol w:w="663"/>
        <w:gridCol w:w="663"/>
        <w:gridCol w:w="663"/>
        <w:gridCol w:w="666"/>
      </w:tblGrid>
      <w:tr w:rsidR="00CB4092" w:rsidRPr="00AB219B">
        <w:trPr>
          <w:cantSplit/>
          <w:trHeight w:val="628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一级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指标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最高分</w:t>
            </w:r>
          </w:p>
        </w:tc>
        <w:tc>
          <w:tcPr>
            <w:tcW w:w="2655" w:type="dxa"/>
            <w:gridSpan w:val="4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评判分数</w:t>
            </w:r>
          </w:p>
        </w:tc>
      </w:tr>
      <w:tr w:rsidR="00CB4092" w:rsidRPr="00AB219B">
        <w:trPr>
          <w:cantSplit/>
          <w:trHeight w:val="588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A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B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C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D</w:t>
            </w: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论文选题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选题符合专业培养目标，体现综合训练基本要求；有一定的理论意义或实用价值。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73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专业能力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具有调查研究、查阅整理文献资料的能力；能综合运用所学知识发现与解决问题。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论文（设计）质量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40%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研究方案设计合理；能较好地完成论文选题的目的要求；有创新性或独到见解。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40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36-40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30-35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24-29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&lt;24</w:t>
            </w:r>
          </w:p>
        </w:tc>
      </w:tr>
      <w:tr w:rsidR="00CB4092" w:rsidRPr="00AB219B">
        <w:trPr>
          <w:cantSplit/>
          <w:trHeight w:val="873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论文（设计）规范</w:t>
            </w:r>
            <w:r w:rsidRPr="00AB219B">
              <w:rPr>
                <w:rFonts w:eastAsia="仿宋_GB2312"/>
                <w:sz w:val="24"/>
                <w:szCs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用语、格式、图表（或图纸）、引用等规范，学风严谨。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CB4092" w:rsidRPr="00AB219B">
        <w:trPr>
          <w:cantSplit/>
          <w:trHeight w:val="873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B4092" w:rsidRPr="00AB219B" w:rsidRDefault="00CB4092" w:rsidP="00FF1105">
      <w:pPr>
        <w:rPr>
          <w:rFonts w:ascii="黑体" w:eastAsia="黑体"/>
        </w:rPr>
      </w:pPr>
      <w:r w:rsidRPr="00AB219B">
        <w:rPr>
          <w:rFonts w:eastAsia="仿宋_GB2312"/>
          <w:sz w:val="30"/>
          <w:szCs w:val="30"/>
        </w:rPr>
        <w:br w:type="page"/>
      </w:r>
      <w:r w:rsidRPr="00AB219B">
        <w:rPr>
          <w:rFonts w:ascii="黑体" w:eastAsia="黑体" w:cs="黑体" w:hint="eastAsia"/>
          <w:sz w:val="30"/>
          <w:szCs w:val="30"/>
        </w:rPr>
        <w:t>二、评价意见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6"/>
        <w:gridCol w:w="2236"/>
        <w:gridCol w:w="2236"/>
        <w:gridCol w:w="2236"/>
      </w:tblGrid>
      <w:tr w:rsidR="00CB4092" w:rsidRPr="00AB219B">
        <w:trPr>
          <w:cantSplit/>
          <w:trHeight w:val="452"/>
          <w:jc w:val="center"/>
        </w:trPr>
        <w:tc>
          <w:tcPr>
            <w:tcW w:w="8944" w:type="dxa"/>
            <w:gridSpan w:val="4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总体评价（在相应栏打“√”）</w:t>
            </w:r>
          </w:p>
        </w:tc>
      </w:tr>
      <w:tr w:rsidR="00CB4092" w:rsidRPr="00AB219B">
        <w:trPr>
          <w:trHeight w:val="528"/>
          <w:jc w:val="center"/>
        </w:trPr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优秀（</w:t>
            </w:r>
            <w:r w:rsidRPr="00AB219B">
              <w:rPr>
                <w:rFonts w:eastAsia="仿宋_GB2312"/>
                <w:sz w:val="24"/>
                <w:szCs w:val="24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4"/>
              </w:rPr>
              <w:t>分以上）</w:t>
            </w: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良好（</w:t>
            </w:r>
            <w:r w:rsidRPr="00AB219B">
              <w:rPr>
                <w:rFonts w:eastAsia="仿宋_GB2312"/>
                <w:sz w:val="24"/>
                <w:szCs w:val="24"/>
              </w:rPr>
              <w:t>75—89</w:t>
            </w:r>
            <w:r w:rsidRPr="00AB219B">
              <w:rPr>
                <w:rFonts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合格（</w:t>
            </w:r>
            <w:r w:rsidRPr="00AB219B">
              <w:rPr>
                <w:rFonts w:eastAsia="仿宋_GB2312"/>
                <w:sz w:val="24"/>
                <w:szCs w:val="24"/>
              </w:rPr>
              <w:t>60—74</w:t>
            </w:r>
            <w:r w:rsidRPr="00AB219B">
              <w:rPr>
                <w:rFonts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pacing w:val="-20"/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4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4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4"/>
              </w:rPr>
              <w:t>分以下）</w:t>
            </w:r>
          </w:p>
        </w:tc>
      </w:tr>
      <w:tr w:rsidR="00CB4092" w:rsidRPr="00AB219B">
        <w:trPr>
          <w:trHeight w:val="528"/>
          <w:jc w:val="center"/>
        </w:trPr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144"/>
          <w:jc w:val="center"/>
        </w:trPr>
        <w:tc>
          <w:tcPr>
            <w:tcW w:w="8944" w:type="dxa"/>
            <w:gridSpan w:val="4"/>
          </w:tcPr>
          <w:p w:rsidR="00CB4092" w:rsidRPr="00AB219B" w:rsidRDefault="00CB4092" w:rsidP="009B10EF">
            <w:pPr>
              <w:rPr>
                <w:sz w:val="24"/>
                <w:szCs w:val="24"/>
              </w:rPr>
            </w:pPr>
          </w:p>
          <w:p w:rsidR="00CB4092" w:rsidRPr="00AB219B" w:rsidRDefault="00CB4092" w:rsidP="009B10EF">
            <w:pPr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专家评价意见：</w:t>
            </w:r>
          </w:p>
        </w:tc>
      </w:tr>
    </w:tbl>
    <w:p w:rsidR="00CB4092" w:rsidRPr="00AB219B" w:rsidRDefault="00CB4092" w:rsidP="00FF1105">
      <w:pPr>
        <w:rPr>
          <w:sz w:val="24"/>
          <w:szCs w:val="24"/>
          <w:u w:val="single"/>
        </w:rPr>
      </w:pPr>
      <w:r w:rsidRPr="00AB219B">
        <w:rPr>
          <w:rFonts w:eastAsia="仿宋_GB2312" w:cs="仿宋_GB2312" w:hint="eastAsia"/>
          <w:sz w:val="24"/>
          <w:szCs w:val="24"/>
        </w:rPr>
        <w:t>专家所从事的专业：</w:t>
      </w:r>
      <w:r w:rsidRPr="00AB219B">
        <w:rPr>
          <w:rFonts w:eastAsia="仿宋_GB2312"/>
          <w:sz w:val="24"/>
          <w:szCs w:val="24"/>
          <w:u w:val="single"/>
        </w:rPr>
        <w:t xml:space="preserve">                    </w:t>
      </w:r>
      <w:r w:rsidRPr="00AB219B">
        <w:rPr>
          <w:rFonts w:eastAsia="仿宋_GB2312"/>
          <w:sz w:val="24"/>
          <w:szCs w:val="24"/>
        </w:rPr>
        <w:t xml:space="preserve"> </w:t>
      </w:r>
      <w:r w:rsidRPr="00AB219B">
        <w:rPr>
          <w:rFonts w:eastAsia="仿宋_GB2312" w:cs="仿宋_GB2312" w:hint="eastAsia"/>
          <w:sz w:val="24"/>
          <w:szCs w:val="24"/>
        </w:rPr>
        <w:t>研究方向：</w:t>
      </w:r>
      <w:r w:rsidRPr="00AB219B">
        <w:rPr>
          <w:rFonts w:eastAsia="仿宋_GB2312"/>
          <w:sz w:val="24"/>
          <w:szCs w:val="24"/>
          <w:u w:val="single"/>
        </w:rPr>
        <w:t xml:space="preserve">                   </w:t>
      </w:r>
    </w:p>
    <w:p w:rsidR="00CB4092" w:rsidRPr="00AB219B" w:rsidRDefault="00CB4092" w:rsidP="00FF1105">
      <w:pPr>
        <w:rPr>
          <w:sz w:val="24"/>
          <w:szCs w:val="24"/>
          <w:u w:val="single"/>
        </w:rPr>
      </w:pPr>
      <w:r w:rsidRPr="00AB219B">
        <w:rPr>
          <w:rFonts w:eastAsia="仿宋_GB2312" w:cs="仿宋_GB2312" w:hint="eastAsia"/>
          <w:sz w:val="24"/>
          <w:szCs w:val="24"/>
        </w:rPr>
        <w:t>评审专家签名：</w:t>
      </w:r>
      <w:r w:rsidRPr="00AB219B">
        <w:rPr>
          <w:rFonts w:eastAsia="仿宋_GB2312"/>
          <w:sz w:val="24"/>
          <w:szCs w:val="24"/>
          <w:u w:val="single"/>
        </w:rPr>
        <w:t xml:space="preserve">                        </w:t>
      </w:r>
      <w:r w:rsidRPr="00AB219B">
        <w:rPr>
          <w:rFonts w:eastAsia="仿宋_GB2312"/>
          <w:sz w:val="24"/>
          <w:szCs w:val="24"/>
        </w:rPr>
        <w:t xml:space="preserve"> </w:t>
      </w:r>
      <w:r w:rsidRPr="00AB219B">
        <w:rPr>
          <w:rFonts w:eastAsia="仿宋_GB2312" w:cs="仿宋_GB2312" w:hint="eastAsia"/>
          <w:sz w:val="24"/>
          <w:szCs w:val="24"/>
        </w:rPr>
        <w:t>日期：</w:t>
      </w:r>
      <w:r w:rsidRPr="00AB219B">
        <w:rPr>
          <w:rFonts w:eastAsia="仿宋_GB2312"/>
          <w:sz w:val="24"/>
          <w:szCs w:val="24"/>
          <w:u w:val="single"/>
        </w:rPr>
        <w:t xml:space="preserve">       </w:t>
      </w:r>
      <w:r w:rsidRPr="00AB219B">
        <w:rPr>
          <w:rFonts w:eastAsia="仿宋_GB2312" w:cs="仿宋_GB2312" w:hint="eastAsia"/>
          <w:sz w:val="24"/>
          <w:szCs w:val="24"/>
          <w:u w:val="single"/>
        </w:rPr>
        <w:t>年</w:t>
      </w:r>
      <w:r w:rsidRPr="00AB219B">
        <w:rPr>
          <w:rFonts w:eastAsia="仿宋_GB2312"/>
          <w:sz w:val="24"/>
          <w:szCs w:val="24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4"/>
          <w:u w:val="single"/>
        </w:rPr>
        <w:t>月</w:t>
      </w:r>
      <w:r w:rsidRPr="00AB219B">
        <w:rPr>
          <w:rFonts w:eastAsia="仿宋_GB2312"/>
          <w:sz w:val="24"/>
          <w:szCs w:val="24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4"/>
          <w:u w:val="single"/>
        </w:rPr>
        <w:t>日</w:t>
      </w:r>
    </w:p>
    <w:p w:rsidR="00CB4092" w:rsidRDefault="00CB4092"/>
    <w:sectPr w:rsidR="00CB4092" w:rsidSect="000D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105"/>
    <w:rsid w:val="000D5DA7"/>
    <w:rsid w:val="00207724"/>
    <w:rsid w:val="00504EC2"/>
    <w:rsid w:val="009B10EF"/>
    <w:rsid w:val="00AB219B"/>
    <w:rsid w:val="00C51AA3"/>
    <w:rsid w:val="00CB4092"/>
    <w:rsid w:val="00FE008C"/>
    <w:rsid w:val="00FF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0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2</cp:revision>
  <dcterms:created xsi:type="dcterms:W3CDTF">2016-04-29T10:25:00Z</dcterms:created>
  <dcterms:modified xsi:type="dcterms:W3CDTF">2017-04-07T03:32:00Z</dcterms:modified>
</cp:coreProperties>
</file>