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sz w:val="52"/>
          <w:szCs w:val="52"/>
          <w:lang w:val="en-US" w:eastAsia="zh-CN"/>
        </w:rPr>
      </w:pPr>
    </w:p>
    <w:p>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方正小标宋简体" w:hAnsi="Times New Roman" w:eastAsia="方正小标宋简体" w:cs="Times New Roman"/>
          <w:sz w:val="52"/>
          <w:szCs w:val="52"/>
          <w:lang w:val="en-US" w:eastAsia="zh-CN"/>
        </w:rPr>
      </w:pPr>
      <w:r>
        <w:rPr>
          <w:rFonts w:hint="eastAsia" w:ascii="方正小标宋简体" w:hAnsi="Times New Roman" w:eastAsia="方正小标宋简体" w:cs="Times New Roman"/>
          <w:sz w:val="52"/>
          <w:szCs w:val="52"/>
          <w:lang w:val="en-US" w:eastAsia="zh-CN"/>
        </w:rPr>
        <w:t>河南师范大学一流本科专业建设点</w:t>
      </w:r>
    </w:p>
    <w:p>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方正小标宋简体" w:hAnsi="Times New Roman" w:eastAsia="方正小标宋简体" w:cs="Times New Roman"/>
          <w:sz w:val="52"/>
          <w:szCs w:val="52"/>
          <w:lang w:val="en-US" w:eastAsia="zh-CN"/>
        </w:rPr>
      </w:pPr>
      <w:r>
        <w:rPr>
          <w:rFonts w:hint="eastAsia" w:ascii="方正小标宋简体" w:hAnsi="Times New Roman" w:eastAsia="方正小标宋简体" w:cs="Times New Roman"/>
          <w:sz w:val="52"/>
          <w:szCs w:val="52"/>
          <w:lang w:val="en-US" w:eastAsia="zh-CN"/>
        </w:rPr>
        <w:t>考核报告</w:t>
      </w:r>
    </w:p>
    <w:p>
      <w:pPr>
        <w:rPr>
          <w:rFonts w:hint="eastAsia"/>
          <w:lang w:val="en-US" w:eastAsia="zh-CN"/>
        </w:rPr>
      </w:pPr>
    </w:p>
    <w:p>
      <w:pPr>
        <w:rPr>
          <w:rFonts w:hint="eastAsia"/>
          <w:sz w:val="44"/>
          <w:szCs w:val="44"/>
          <w:lang w:val="en-US" w:eastAsia="zh-CN"/>
        </w:rPr>
      </w:pPr>
    </w:p>
    <w:p>
      <w:pPr>
        <w:jc w:val="left"/>
        <w:rPr>
          <w:rFonts w:hint="eastAsia"/>
          <w:sz w:val="44"/>
          <w:szCs w:val="44"/>
          <w:lang w:val="en-US" w:eastAsia="zh-CN"/>
        </w:rPr>
      </w:pPr>
    </w:p>
    <w:p>
      <w:pPr>
        <w:ind w:firstLine="880" w:firstLineChars="200"/>
        <w:jc w:val="left"/>
        <w:rPr>
          <w:rFonts w:hint="eastAsia"/>
          <w:sz w:val="44"/>
          <w:szCs w:val="44"/>
          <w:lang w:val="en-US" w:eastAsia="zh-CN"/>
        </w:rPr>
      </w:pPr>
      <w:r>
        <w:rPr>
          <w:rFonts w:hint="eastAsia" w:ascii="黑体" w:hAnsi="黑体" w:eastAsia="黑体" w:cs="黑体"/>
          <w:sz w:val="44"/>
          <w:szCs w:val="44"/>
          <w:lang w:val="en-US" w:eastAsia="zh-CN"/>
        </w:rPr>
        <w:t>专业名称：</w:t>
      </w:r>
      <w:r>
        <w:rPr>
          <w:rFonts w:hint="eastAsia"/>
          <w:sz w:val="44"/>
          <w:szCs w:val="44"/>
          <w:lang w:val="en-US" w:eastAsia="zh-CN"/>
        </w:rPr>
        <w:t>________________</w:t>
      </w:r>
    </w:p>
    <w:p>
      <w:pPr>
        <w:ind w:firstLine="880" w:firstLineChars="200"/>
        <w:jc w:val="left"/>
        <w:rPr>
          <w:rFonts w:hint="eastAsia" w:ascii="黑体" w:hAnsi="黑体" w:eastAsia="黑体" w:cs="黑体"/>
          <w:sz w:val="44"/>
          <w:szCs w:val="44"/>
          <w:lang w:val="en-US" w:eastAsia="zh-CN"/>
        </w:rPr>
      </w:pPr>
    </w:p>
    <w:p>
      <w:pPr>
        <w:ind w:firstLine="880" w:firstLineChars="200"/>
        <w:jc w:val="left"/>
        <w:rPr>
          <w:rFonts w:hint="eastAsia"/>
          <w:sz w:val="44"/>
          <w:szCs w:val="44"/>
          <w:lang w:val="en-US" w:eastAsia="zh-CN"/>
        </w:rPr>
      </w:pPr>
      <w:r>
        <w:rPr>
          <w:rFonts w:hint="eastAsia" w:ascii="黑体" w:hAnsi="黑体" w:eastAsia="黑体" w:cs="黑体"/>
          <w:sz w:val="44"/>
          <w:szCs w:val="44"/>
          <w:lang w:val="en-US" w:eastAsia="zh-CN"/>
        </w:rPr>
        <w:t>所属学院：</w:t>
      </w:r>
      <w:r>
        <w:rPr>
          <w:rFonts w:hint="eastAsia"/>
          <w:sz w:val="44"/>
          <w:szCs w:val="44"/>
          <w:lang w:val="en-US" w:eastAsia="zh-CN"/>
        </w:rPr>
        <w:t>________________</w:t>
      </w:r>
    </w:p>
    <w:p>
      <w:pPr>
        <w:jc w:val="left"/>
        <w:rPr>
          <w:rFonts w:hint="eastAsia"/>
          <w:sz w:val="44"/>
          <w:szCs w:val="44"/>
          <w:lang w:val="en-US" w:eastAsia="zh-CN"/>
        </w:rPr>
      </w:pPr>
    </w:p>
    <w:p>
      <w:pPr>
        <w:ind w:firstLine="880" w:firstLineChars="200"/>
        <w:jc w:val="left"/>
        <w:rPr>
          <w:rFonts w:hint="default"/>
          <w:sz w:val="44"/>
          <w:szCs w:val="44"/>
          <w:lang w:val="en-US" w:eastAsia="zh-CN"/>
        </w:rPr>
      </w:pPr>
      <w:r>
        <w:rPr>
          <w:rFonts w:hint="eastAsia" w:ascii="黑体" w:hAnsi="黑体" w:eastAsia="黑体" w:cs="黑体"/>
          <w:sz w:val="44"/>
          <w:szCs w:val="44"/>
          <w:lang w:val="en-US" w:eastAsia="zh-CN"/>
        </w:rPr>
        <w:t>获批级别：</w:t>
      </w:r>
      <w:r>
        <w:rPr>
          <w:rFonts w:hint="eastAsia"/>
          <w:sz w:val="44"/>
          <w:szCs w:val="44"/>
          <w:lang w:val="en-US" w:eastAsia="zh-CN"/>
        </w:rPr>
        <w:t>________________</w:t>
      </w:r>
    </w:p>
    <w:p>
      <w:pPr>
        <w:jc w:val="left"/>
        <w:rPr>
          <w:rFonts w:hint="eastAsia"/>
          <w:sz w:val="44"/>
          <w:szCs w:val="44"/>
          <w:lang w:val="en-US" w:eastAsia="zh-CN"/>
        </w:rPr>
      </w:pPr>
    </w:p>
    <w:p>
      <w:pPr>
        <w:ind w:firstLine="880" w:firstLineChars="200"/>
        <w:jc w:val="left"/>
        <w:rPr>
          <w:rFonts w:hint="eastAsia"/>
          <w:sz w:val="44"/>
          <w:szCs w:val="44"/>
          <w:lang w:val="en-US" w:eastAsia="zh-CN"/>
        </w:rPr>
      </w:pPr>
      <w:r>
        <w:rPr>
          <w:rFonts w:hint="eastAsia" w:ascii="黑体" w:hAnsi="黑体" w:eastAsia="黑体" w:cs="黑体"/>
          <w:sz w:val="44"/>
          <w:szCs w:val="44"/>
          <w:lang w:val="en-US" w:eastAsia="zh-CN"/>
        </w:rPr>
        <w:t>获批时间：</w:t>
      </w:r>
      <w:r>
        <w:rPr>
          <w:rFonts w:hint="eastAsia"/>
          <w:sz w:val="44"/>
          <w:szCs w:val="44"/>
          <w:lang w:val="en-US" w:eastAsia="zh-CN"/>
        </w:rPr>
        <w:t>______________</w:t>
      </w:r>
    </w:p>
    <w:p>
      <w:pPr>
        <w:jc w:val="left"/>
        <w:rPr>
          <w:rFonts w:hint="eastAsia"/>
          <w:sz w:val="44"/>
          <w:szCs w:val="44"/>
          <w:lang w:val="en-US" w:eastAsia="zh-CN"/>
        </w:rPr>
      </w:pPr>
    </w:p>
    <w:p>
      <w:pPr>
        <w:ind w:firstLine="880" w:firstLineChars="200"/>
        <w:jc w:val="left"/>
        <w:rPr>
          <w:rFonts w:hint="default"/>
          <w:sz w:val="44"/>
          <w:szCs w:val="44"/>
          <w:lang w:val="en-US" w:eastAsia="zh-CN"/>
        </w:rPr>
      </w:pPr>
      <w:r>
        <w:rPr>
          <w:rFonts w:hint="eastAsia" w:ascii="黑体" w:hAnsi="黑体" w:eastAsia="黑体" w:cs="黑体"/>
          <w:sz w:val="44"/>
          <w:szCs w:val="44"/>
          <w:lang w:val="en-US" w:eastAsia="zh-CN"/>
        </w:rPr>
        <w:t>填报日期：</w:t>
      </w:r>
      <w:r>
        <w:rPr>
          <w:rFonts w:hint="eastAsia"/>
          <w:sz w:val="44"/>
          <w:szCs w:val="44"/>
          <w:lang w:val="en-US" w:eastAsia="zh-CN"/>
        </w:rPr>
        <w:t>________________</w:t>
      </w:r>
    </w:p>
    <w:p>
      <w:pPr>
        <w:jc w:val="center"/>
        <w:rPr>
          <w:rFonts w:hint="eastAsia"/>
          <w:sz w:val="44"/>
          <w:szCs w:val="44"/>
          <w:lang w:val="en-US" w:eastAsia="zh-CN"/>
        </w:rPr>
      </w:pPr>
    </w:p>
    <w:p>
      <w:pPr>
        <w:jc w:val="center"/>
        <w:rPr>
          <w:rFonts w:hint="eastAsia"/>
          <w:sz w:val="36"/>
          <w:szCs w:val="36"/>
          <w:lang w:val="en-US" w:eastAsia="zh-CN"/>
        </w:rPr>
      </w:pPr>
    </w:p>
    <w:p>
      <w:pPr>
        <w:jc w:val="center"/>
        <w:rPr>
          <w:rFonts w:hint="eastAsia"/>
          <w:sz w:val="36"/>
          <w:szCs w:val="36"/>
          <w:lang w:val="en-US" w:eastAsia="zh-CN"/>
        </w:rPr>
      </w:pPr>
    </w:p>
    <w:p>
      <w:pPr>
        <w:jc w:val="center"/>
        <w:rPr>
          <w:sz w:val="36"/>
          <w:szCs w:val="36"/>
        </w:rPr>
      </w:pPr>
      <w:r>
        <w:rPr>
          <w:rFonts w:hint="eastAsia" w:ascii="仿宋" w:hAnsi="仿宋" w:eastAsia="仿宋" w:cs="仿宋"/>
          <w:sz w:val="36"/>
          <w:szCs w:val="36"/>
          <w:lang w:val="en-US" w:eastAsia="zh-CN"/>
        </w:rPr>
        <w:t>河南师范大学教务处制</w:t>
      </w:r>
    </w:p>
    <w:p>
      <w:pPr>
        <w:rPr>
          <w:rFonts w:hint="eastAsia"/>
          <w:lang w:val="en-US" w:eastAsia="zh-CN"/>
        </w:rPr>
      </w:pPr>
      <w:r>
        <w:rPr>
          <w:rFonts w:hint="eastAsia"/>
          <w:lang w:val="en-US" w:eastAsia="zh-CN"/>
        </w:rPr>
        <w:br w:type="page"/>
      </w:r>
    </w:p>
    <w:p>
      <w:pPr>
        <w:numPr>
          <w:ilvl w:val="0"/>
          <w:numId w:val="0"/>
        </w:numPr>
        <w:rPr>
          <w:rFonts w:hint="default"/>
          <w:b/>
          <w:bCs/>
          <w:sz w:val="28"/>
          <w:szCs w:val="28"/>
          <w:lang w:val="en-US" w:eastAsia="zh-CN"/>
        </w:rPr>
      </w:pPr>
      <w:r>
        <w:rPr>
          <w:rFonts w:hint="eastAsia"/>
          <w:b/>
          <w:bCs/>
          <w:sz w:val="28"/>
          <w:szCs w:val="28"/>
          <w:lang w:val="en-US" w:eastAsia="zh-CN"/>
        </w:rPr>
        <w:t>1.专业类教学质量国家标准达标情况</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79" w:hRule="atLeast"/>
        </w:trPr>
        <w:tc>
          <w:tcPr>
            <w:tcW w:w="8522" w:type="dxa"/>
          </w:tcPr>
          <w:p>
            <w:pPr>
              <w:keepNext w:val="0"/>
              <w:keepLines w:val="0"/>
              <w:suppressLineNumbers w:val="0"/>
              <w:spacing w:before="0" w:beforeAutospacing="0" w:after="0" w:afterAutospacing="0"/>
              <w:ind w:left="0" w:right="0"/>
              <w:jc w:val="left"/>
              <w:rPr>
                <w:rFonts w:hint="eastAsia" w:ascii="Times New Roman" w:hAnsi="Times New Roman" w:eastAsia="仿宋_GB2312" w:cs="Times New Roman"/>
                <w:sz w:val="24"/>
                <w:szCs w:val="24"/>
                <w:lang w:val="en-US" w:eastAsia="zh-CN"/>
              </w:rPr>
            </w:pPr>
            <w:r>
              <w:rPr>
                <w:rFonts w:hint="eastAsia" w:ascii="Times New Roman" w:hAnsi="Times New Roman" w:eastAsia="仿宋_GB2312" w:cs="Times New Roman"/>
                <w:sz w:val="24"/>
                <w:szCs w:val="24"/>
                <w:lang w:val="en-US" w:eastAsia="zh-CN"/>
              </w:rPr>
              <w:t>填写说明：以下各项二级指标按照专业类教学质量国家标准逐项对照阐述达标情况。</w:t>
            </w:r>
          </w:p>
          <w:p>
            <w:pPr>
              <w:keepNext w:val="0"/>
              <w:keepLines w:val="0"/>
              <w:suppressLineNumbers w:val="0"/>
              <w:spacing w:before="0" w:beforeAutospacing="0" w:after="0" w:afterAutospacing="0"/>
              <w:ind w:left="0" w:right="0"/>
              <w:jc w:val="left"/>
              <w:rPr>
                <w:rFonts w:hint="eastAsia" w:ascii="Times New Roman" w:hAnsi="Times New Roman" w:eastAsia="仿宋_GB2312" w:cs="Times New Roman"/>
                <w:sz w:val="24"/>
                <w:szCs w:val="24"/>
                <w:lang w:val="en-US" w:eastAsia="zh-CN"/>
              </w:rPr>
            </w:pPr>
          </w:p>
          <w:p>
            <w:pPr>
              <w:keepNext w:val="0"/>
              <w:keepLines w:val="0"/>
              <w:suppressLineNumbers w:val="0"/>
              <w:spacing w:before="0" w:beforeAutospacing="0" w:after="0" w:afterAutospacing="0"/>
              <w:ind w:left="0" w:right="0"/>
              <w:jc w:val="left"/>
              <w:rPr>
                <w:rFonts w:hint="eastAsia" w:ascii="Times New Roman" w:hAnsi="Times New Roman" w:eastAsia="仿宋_GB2312" w:cs="Times New Roman"/>
                <w:sz w:val="24"/>
                <w:szCs w:val="24"/>
                <w:lang w:val="en-US" w:eastAsia="zh-CN"/>
              </w:rPr>
            </w:pPr>
            <w:r>
              <w:rPr>
                <w:rFonts w:hint="eastAsia" w:ascii="Times New Roman" w:hAnsi="Times New Roman" w:eastAsia="仿宋_GB2312" w:cs="Times New Roman"/>
                <w:sz w:val="24"/>
                <w:szCs w:val="24"/>
                <w:lang w:val="en-US" w:eastAsia="zh-CN"/>
              </w:rPr>
              <w:t>1.1培养目标</w:t>
            </w:r>
          </w:p>
          <w:p>
            <w:pPr>
              <w:keepNext w:val="0"/>
              <w:keepLines w:val="0"/>
              <w:suppressLineNumbers w:val="0"/>
              <w:spacing w:before="0" w:beforeAutospacing="0" w:after="0" w:afterAutospacing="0"/>
              <w:ind w:left="0" w:right="0"/>
              <w:jc w:val="left"/>
              <w:rPr>
                <w:rFonts w:hint="eastAsia" w:ascii="Times New Roman" w:hAnsi="Times New Roman" w:eastAsia="仿宋_GB2312" w:cs="Times New Roman"/>
                <w:sz w:val="24"/>
                <w:szCs w:val="24"/>
                <w:lang w:val="en-US" w:eastAsia="zh-CN"/>
              </w:rPr>
            </w:pPr>
          </w:p>
          <w:p>
            <w:pPr>
              <w:keepNext w:val="0"/>
              <w:keepLines w:val="0"/>
              <w:suppressLineNumbers w:val="0"/>
              <w:spacing w:before="0" w:beforeAutospacing="0" w:after="0" w:afterAutospacing="0"/>
              <w:ind w:left="0" w:right="0"/>
              <w:jc w:val="left"/>
              <w:rPr>
                <w:rFonts w:hint="eastAsia" w:ascii="Times New Roman" w:hAnsi="Times New Roman" w:eastAsia="仿宋_GB2312" w:cs="Times New Roman"/>
                <w:sz w:val="24"/>
                <w:szCs w:val="24"/>
                <w:lang w:val="en-US" w:eastAsia="zh-CN"/>
              </w:rPr>
            </w:pPr>
          </w:p>
          <w:p>
            <w:pPr>
              <w:keepNext w:val="0"/>
              <w:keepLines w:val="0"/>
              <w:suppressLineNumbers w:val="0"/>
              <w:spacing w:before="0" w:beforeAutospacing="0" w:after="0" w:afterAutospacing="0"/>
              <w:ind w:left="0" w:right="0"/>
              <w:jc w:val="left"/>
              <w:rPr>
                <w:rFonts w:hint="eastAsia" w:ascii="Times New Roman" w:hAnsi="Times New Roman" w:eastAsia="仿宋_GB2312" w:cs="Times New Roman"/>
                <w:sz w:val="24"/>
                <w:szCs w:val="24"/>
                <w:lang w:val="en-US" w:eastAsia="zh-CN"/>
              </w:rPr>
            </w:pPr>
          </w:p>
          <w:p>
            <w:pPr>
              <w:keepNext w:val="0"/>
              <w:keepLines w:val="0"/>
              <w:suppressLineNumbers w:val="0"/>
              <w:spacing w:before="0" w:beforeAutospacing="0" w:after="0" w:afterAutospacing="0"/>
              <w:ind w:left="0" w:right="0"/>
              <w:jc w:val="left"/>
              <w:rPr>
                <w:rFonts w:hint="eastAsia" w:ascii="Times New Roman" w:hAnsi="Times New Roman" w:eastAsia="仿宋_GB2312" w:cs="Times New Roman"/>
                <w:sz w:val="24"/>
                <w:szCs w:val="24"/>
                <w:lang w:val="en-US" w:eastAsia="zh-CN"/>
              </w:rPr>
            </w:pPr>
          </w:p>
          <w:p>
            <w:pPr>
              <w:keepNext w:val="0"/>
              <w:keepLines w:val="0"/>
              <w:suppressLineNumbers w:val="0"/>
              <w:spacing w:before="0" w:beforeAutospacing="0" w:after="0" w:afterAutospacing="0"/>
              <w:ind w:left="0" w:right="0"/>
              <w:jc w:val="left"/>
              <w:rPr>
                <w:rFonts w:hint="eastAsia" w:ascii="Times New Roman" w:hAnsi="Times New Roman" w:eastAsia="仿宋_GB2312" w:cs="Times New Roman"/>
                <w:sz w:val="24"/>
                <w:szCs w:val="24"/>
                <w:lang w:val="en-US" w:eastAsia="zh-CN"/>
              </w:rPr>
            </w:pPr>
          </w:p>
          <w:p>
            <w:pPr>
              <w:keepNext w:val="0"/>
              <w:keepLines w:val="0"/>
              <w:suppressLineNumbers w:val="0"/>
              <w:spacing w:before="0" w:beforeAutospacing="0" w:after="0" w:afterAutospacing="0"/>
              <w:ind w:left="0" w:right="0"/>
              <w:jc w:val="left"/>
              <w:rPr>
                <w:rFonts w:hint="eastAsia" w:ascii="Times New Roman" w:hAnsi="Times New Roman" w:eastAsia="仿宋_GB2312" w:cs="Times New Roman"/>
                <w:sz w:val="24"/>
                <w:szCs w:val="24"/>
                <w:lang w:val="en-US" w:eastAsia="zh-CN"/>
              </w:rPr>
            </w:pPr>
            <w:r>
              <w:rPr>
                <w:rFonts w:hint="eastAsia" w:ascii="Times New Roman" w:hAnsi="Times New Roman" w:eastAsia="仿宋_GB2312" w:cs="Times New Roman"/>
                <w:sz w:val="24"/>
                <w:szCs w:val="24"/>
                <w:lang w:val="en-US" w:eastAsia="zh-CN"/>
              </w:rPr>
              <w:t>1.2课程体系</w:t>
            </w:r>
            <w:bookmarkStart w:id="0" w:name="_GoBack"/>
            <w:bookmarkEnd w:id="0"/>
          </w:p>
          <w:p>
            <w:pPr>
              <w:keepNext w:val="0"/>
              <w:keepLines w:val="0"/>
              <w:suppressLineNumbers w:val="0"/>
              <w:spacing w:before="0" w:beforeAutospacing="0" w:after="0" w:afterAutospacing="0"/>
              <w:ind w:left="0" w:right="0"/>
              <w:jc w:val="left"/>
              <w:rPr>
                <w:rFonts w:hint="eastAsia" w:ascii="Times New Roman" w:hAnsi="Times New Roman" w:eastAsia="仿宋_GB2312" w:cs="Times New Roman"/>
                <w:sz w:val="24"/>
                <w:szCs w:val="24"/>
                <w:lang w:val="en-US" w:eastAsia="zh-CN"/>
              </w:rPr>
            </w:pPr>
          </w:p>
          <w:p>
            <w:pPr>
              <w:keepNext w:val="0"/>
              <w:keepLines w:val="0"/>
              <w:suppressLineNumbers w:val="0"/>
              <w:spacing w:before="0" w:beforeAutospacing="0" w:after="0" w:afterAutospacing="0"/>
              <w:ind w:left="0" w:right="0"/>
              <w:jc w:val="left"/>
              <w:rPr>
                <w:rFonts w:hint="eastAsia" w:ascii="Times New Roman" w:hAnsi="Times New Roman" w:eastAsia="仿宋_GB2312" w:cs="Times New Roman"/>
                <w:sz w:val="24"/>
                <w:szCs w:val="24"/>
                <w:lang w:val="en-US" w:eastAsia="zh-CN"/>
              </w:rPr>
            </w:pPr>
          </w:p>
          <w:p>
            <w:pPr>
              <w:keepNext w:val="0"/>
              <w:keepLines w:val="0"/>
              <w:suppressLineNumbers w:val="0"/>
              <w:spacing w:before="0" w:beforeAutospacing="0" w:after="0" w:afterAutospacing="0"/>
              <w:ind w:left="0" w:right="0"/>
              <w:jc w:val="left"/>
              <w:rPr>
                <w:rFonts w:hint="eastAsia" w:ascii="Times New Roman" w:hAnsi="Times New Roman" w:eastAsia="仿宋_GB2312" w:cs="Times New Roman"/>
                <w:sz w:val="24"/>
                <w:szCs w:val="24"/>
                <w:lang w:val="en-US" w:eastAsia="zh-CN"/>
              </w:rPr>
            </w:pPr>
          </w:p>
          <w:p>
            <w:pPr>
              <w:keepNext w:val="0"/>
              <w:keepLines w:val="0"/>
              <w:suppressLineNumbers w:val="0"/>
              <w:spacing w:before="0" w:beforeAutospacing="0" w:after="0" w:afterAutospacing="0"/>
              <w:ind w:left="0" w:right="0"/>
              <w:jc w:val="left"/>
              <w:rPr>
                <w:rFonts w:hint="eastAsia" w:ascii="Times New Roman" w:hAnsi="Times New Roman" w:eastAsia="仿宋_GB2312" w:cs="Times New Roman"/>
                <w:sz w:val="24"/>
                <w:szCs w:val="24"/>
                <w:lang w:val="en-US" w:eastAsia="zh-CN"/>
              </w:rPr>
            </w:pPr>
          </w:p>
          <w:p>
            <w:pPr>
              <w:keepNext w:val="0"/>
              <w:keepLines w:val="0"/>
              <w:suppressLineNumbers w:val="0"/>
              <w:spacing w:before="0" w:beforeAutospacing="0" w:after="0" w:afterAutospacing="0"/>
              <w:ind w:left="0" w:right="0"/>
              <w:jc w:val="left"/>
              <w:rPr>
                <w:rFonts w:hint="eastAsia" w:ascii="Times New Roman" w:hAnsi="Times New Roman" w:eastAsia="仿宋_GB2312" w:cs="Times New Roman"/>
                <w:sz w:val="24"/>
                <w:szCs w:val="24"/>
                <w:lang w:val="en-US" w:eastAsia="zh-CN"/>
              </w:rPr>
            </w:pPr>
          </w:p>
          <w:p>
            <w:pPr>
              <w:keepNext w:val="0"/>
              <w:keepLines w:val="0"/>
              <w:suppressLineNumbers w:val="0"/>
              <w:spacing w:before="0" w:beforeAutospacing="0" w:after="0" w:afterAutospacing="0"/>
              <w:ind w:left="0" w:right="0"/>
              <w:jc w:val="left"/>
              <w:rPr>
                <w:rFonts w:hint="eastAsia" w:ascii="Times New Roman" w:hAnsi="Times New Roman" w:eastAsia="仿宋_GB2312" w:cs="Times New Roman"/>
                <w:sz w:val="24"/>
                <w:szCs w:val="24"/>
                <w:lang w:val="en-US" w:eastAsia="zh-CN"/>
              </w:rPr>
            </w:pPr>
          </w:p>
          <w:p>
            <w:pPr>
              <w:keepNext w:val="0"/>
              <w:keepLines w:val="0"/>
              <w:suppressLineNumbers w:val="0"/>
              <w:spacing w:before="0" w:beforeAutospacing="0" w:after="0" w:afterAutospacing="0"/>
              <w:ind w:left="0" w:right="0"/>
              <w:jc w:val="left"/>
              <w:rPr>
                <w:rFonts w:hint="eastAsia" w:ascii="Times New Roman" w:hAnsi="Times New Roman" w:eastAsia="仿宋_GB2312" w:cs="Times New Roman"/>
                <w:sz w:val="24"/>
                <w:szCs w:val="24"/>
                <w:lang w:val="en-US" w:eastAsia="zh-CN"/>
              </w:rPr>
            </w:pPr>
            <w:r>
              <w:rPr>
                <w:rFonts w:hint="eastAsia" w:ascii="Times New Roman" w:hAnsi="Times New Roman" w:eastAsia="仿宋_GB2312" w:cs="Times New Roman"/>
                <w:sz w:val="24"/>
                <w:szCs w:val="24"/>
                <w:lang w:val="en-US" w:eastAsia="zh-CN"/>
              </w:rPr>
              <w:t>1.3教学规范</w:t>
            </w:r>
          </w:p>
          <w:p>
            <w:pPr>
              <w:keepNext w:val="0"/>
              <w:keepLines w:val="0"/>
              <w:suppressLineNumbers w:val="0"/>
              <w:spacing w:before="0" w:beforeAutospacing="0" w:after="0" w:afterAutospacing="0"/>
              <w:ind w:left="0" w:right="0"/>
              <w:jc w:val="left"/>
              <w:rPr>
                <w:rFonts w:hint="eastAsia" w:ascii="Times New Roman" w:hAnsi="Times New Roman" w:eastAsia="仿宋_GB2312" w:cs="Times New Roman"/>
                <w:sz w:val="24"/>
                <w:szCs w:val="24"/>
                <w:lang w:val="en-US" w:eastAsia="zh-CN"/>
              </w:rPr>
            </w:pPr>
          </w:p>
          <w:p>
            <w:pPr>
              <w:keepNext w:val="0"/>
              <w:keepLines w:val="0"/>
              <w:suppressLineNumbers w:val="0"/>
              <w:spacing w:before="0" w:beforeAutospacing="0" w:after="0" w:afterAutospacing="0"/>
              <w:ind w:left="0" w:right="0"/>
              <w:jc w:val="left"/>
              <w:rPr>
                <w:rFonts w:hint="eastAsia" w:ascii="Times New Roman" w:hAnsi="Times New Roman" w:eastAsia="仿宋_GB2312" w:cs="Times New Roman"/>
                <w:sz w:val="24"/>
                <w:szCs w:val="24"/>
                <w:lang w:val="en-US" w:eastAsia="zh-CN"/>
              </w:rPr>
            </w:pPr>
          </w:p>
          <w:p>
            <w:pPr>
              <w:keepNext w:val="0"/>
              <w:keepLines w:val="0"/>
              <w:suppressLineNumbers w:val="0"/>
              <w:spacing w:before="0" w:beforeAutospacing="0" w:after="0" w:afterAutospacing="0"/>
              <w:ind w:left="0" w:right="0"/>
              <w:jc w:val="left"/>
              <w:rPr>
                <w:rFonts w:hint="eastAsia" w:ascii="Times New Roman" w:hAnsi="Times New Roman" w:eastAsia="仿宋_GB2312" w:cs="Times New Roman"/>
                <w:sz w:val="24"/>
                <w:szCs w:val="24"/>
                <w:lang w:val="en-US" w:eastAsia="zh-CN"/>
              </w:rPr>
            </w:pPr>
          </w:p>
          <w:p>
            <w:pPr>
              <w:keepNext w:val="0"/>
              <w:keepLines w:val="0"/>
              <w:suppressLineNumbers w:val="0"/>
              <w:spacing w:before="0" w:beforeAutospacing="0" w:after="0" w:afterAutospacing="0"/>
              <w:ind w:left="0" w:right="0"/>
              <w:jc w:val="left"/>
              <w:rPr>
                <w:rFonts w:hint="eastAsia" w:ascii="Times New Roman" w:hAnsi="Times New Roman" w:eastAsia="仿宋_GB2312" w:cs="Times New Roman"/>
                <w:sz w:val="24"/>
                <w:szCs w:val="24"/>
                <w:lang w:val="en-US" w:eastAsia="zh-CN"/>
              </w:rPr>
            </w:pPr>
          </w:p>
          <w:p>
            <w:pPr>
              <w:keepNext w:val="0"/>
              <w:keepLines w:val="0"/>
              <w:suppressLineNumbers w:val="0"/>
              <w:spacing w:before="0" w:beforeAutospacing="0" w:after="0" w:afterAutospacing="0"/>
              <w:ind w:left="0" w:right="0"/>
              <w:jc w:val="left"/>
              <w:rPr>
                <w:rFonts w:hint="eastAsia" w:ascii="Times New Roman" w:hAnsi="Times New Roman" w:eastAsia="仿宋_GB2312" w:cs="Times New Roman"/>
                <w:sz w:val="24"/>
                <w:szCs w:val="24"/>
                <w:lang w:val="en-US" w:eastAsia="zh-CN"/>
              </w:rPr>
            </w:pPr>
          </w:p>
          <w:p>
            <w:pPr>
              <w:keepNext w:val="0"/>
              <w:keepLines w:val="0"/>
              <w:suppressLineNumbers w:val="0"/>
              <w:spacing w:before="0" w:beforeAutospacing="0" w:after="0" w:afterAutospacing="0"/>
              <w:ind w:left="0" w:right="0"/>
              <w:jc w:val="left"/>
              <w:rPr>
                <w:rFonts w:hint="eastAsia" w:ascii="Times New Roman" w:hAnsi="Times New Roman" w:eastAsia="仿宋_GB2312" w:cs="Times New Roman"/>
                <w:sz w:val="24"/>
                <w:szCs w:val="24"/>
                <w:lang w:val="en-US" w:eastAsia="zh-CN"/>
              </w:rPr>
            </w:pPr>
            <w:r>
              <w:rPr>
                <w:rFonts w:hint="eastAsia" w:ascii="Times New Roman" w:hAnsi="Times New Roman" w:eastAsia="仿宋_GB2312" w:cs="Times New Roman"/>
                <w:sz w:val="24"/>
                <w:szCs w:val="24"/>
                <w:lang w:val="en-US" w:eastAsia="zh-CN"/>
              </w:rPr>
              <w:t>1.4师资队伍</w:t>
            </w:r>
          </w:p>
          <w:p>
            <w:pPr>
              <w:keepNext w:val="0"/>
              <w:keepLines w:val="0"/>
              <w:suppressLineNumbers w:val="0"/>
              <w:spacing w:before="0" w:beforeAutospacing="0" w:after="0" w:afterAutospacing="0"/>
              <w:ind w:left="0" w:right="0"/>
              <w:jc w:val="left"/>
              <w:rPr>
                <w:rFonts w:hint="eastAsia" w:ascii="Times New Roman" w:hAnsi="Times New Roman" w:eastAsia="仿宋_GB2312" w:cs="Times New Roman"/>
                <w:sz w:val="24"/>
                <w:szCs w:val="24"/>
                <w:lang w:val="en-US" w:eastAsia="zh-CN"/>
              </w:rPr>
            </w:pPr>
          </w:p>
          <w:p>
            <w:pPr>
              <w:keepNext w:val="0"/>
              <w:keepLines w:val="0"/>
              <w:suppressLineNumbers w:val="0"/>
              <w:spacing w:before="0" w:beforeAutospacing="0" w:after="0" w:afterAutospacing="0"/>
              <w:ind w:left="0" w:right="0"/>
              <w:jc w:val="left"/>
              <w:rPr>
                <w:rFonts w:hint="eastAsia" w:ascii="Times New Roman" w:hAnsi="Times New Roman" w:eastAsia="仿宋_GB2312" w:cs="Times New Roman"/>
                <w:sz w:val="24"/>
                <w:szCs w:val="24"/>
                <w:lang w:val="en-US" w:eastAsia="zh-CN"/>
              </w:rPr>
            </w:pPr>
          </w:p>
          <w:p>
            <w:pPr>
              <w:keepNext w:val="0"/>
              <w:keepLines w:val="0"/>
              <w:suppressLineNumbers w:val="0"/>
              <w:spacing w:before="0" w:beforeAutospacing="0" w:after="0" w:afterAutospacing="0"/>
              <w:ind w:left="0" w:right="0"/>
              <w:jc w:val="left"/>
              <w:rPr>
                <w:rFonts w:hint="eastAsia" w:ascii="Times New Roman" w:hAnsi="Times New Roman" w:eastAsia="仿宋_GB2312" w:cs="Times New Roman"/>
                <w:sz w:val="24"/>
                <w:szCs w:val="24"/>
                <w:lang w:val="en-US" w:eastAsia="zh-CN"/>
              </w:rPr>
            </w:pPr>
          </w:p>
          <w:p>
            <w:pPr>
              <w:keepNext w:val="0"/>
              <w:keepLines w:val="0"/>
              <w:suppressLineNumbers w:val="0"/>
              <w:spacing w:before="0" w:beforeAutospacing="0" w:after="0" w:afterAutospacing="0"/>
              <w:ind w:left="0" w:right="0"/>
              <w:jc w:val="left"/>
              <w:rPr>
                <w:rFonts w:hint="eastAsia" w:ascii="Times New Roman" w:hAnsi="Times New Roman" w:eastAsia="仿宋_GB2312" w:cs="Times New Roman"/>
                <w:sz w:val="24"/>
                <w:szCs w:val="24"/>
                <w:lang w:val="en-US" w:eastAsia="zh-CN"/>
              </w:rPr>
            </w:pPr>
          </w:p>
          <w:p>
            <w:pPr>
              <w:keepNext w:val="0"/>
              <w:keepLines w:val="0"/>
              <w:suppressLineNumbers w:val="0"/>
              <w:spacing w:before="0" w:beforeAutospacing="0" w:after="0" w:afterAutospacing="0"/>
              <w:ind w:left="0" w:right="0"/>
              <w:jc w:val="left"/>
              <w:rPr>
                <w:rFonts w:hint="eastAsia" w:ascii="Times New Roman" w:hAnsi="Times New Roman" w:eastAsia="仿宋_GB2312" w:cs="Times New Roman"/>
                <w:sz w:val="24"/>
                <w:szCs w:val="24"/>
                <w:lang w:val="en-US" w:eastAsia="zh-CN"/>
              </w:rPr>
            </w:pPr>
          </w:p>
          <w:p>
            <w:pPr>
              <w:keepNext w:val="0"/>
              <w:keepLines w:val="0"/>
              <w:suppressLineNumbers w:val="0"/>
              <w:spacing w:before="0" w:beforeAutospacing="0" w:after="0" w:afterAutospacing="0"/>
              <w:ind w:left="0" w:right="0"/>
              <w:jc w:val="left"/>
              <w:rPr>
                <w:rFonts w:hint="eastAsia" w:ascii="Times New Roman" w:hAnsi="Times New Roman" w:eastAsia="仿宋_GB2312" w:cs="Times New Roman"/>
                <w:sz w:val="24"/>
                <w:szCs w:val="24"/>
                <w:lang w:val="en-US" w:eastAsia="zh-CN"/>
              </w:rPr>
            </w:pPr>
            <w:r>
              <w:rPr>
                <w:rFonts w:hint="eastAsia" w:ascii="Times New Roman" w:hAnsi="Times New Roman" w:eastAsia="仿宋_GB2312" w:cs="Times New Roman"/>
                <w:sz w:val="24"/>
                <w:szCs w:val="24"/>
                <w:lang w:val="en-US" w:eastAsia="zh-CN"/>
              </w:rPr>
              <w:t>1.5教学条件</w:t>
            </w:r>
          </w:p>
          <w:p>
            <w:pPr>
              <w:keepNext w:val="0"/>
              <w:keepLines w:val="0"/>
              <w:suppressLineNumbers w:val="0"/>
              <w:spacing w:before="0" w:beforeAutospacing="0" w:after="0" w:afterAutospacing="0"/>
              <w:ind w:left="0" w:right="0"/>
              <w:jc w:val="left"/>
              <w:rPr>
                <w:rFonts w:hint="eastAsia" w:ascii="Times New Roman" w:hAnsi="Times New Roman" w:eastAsia="仿宋_GB2312" w:cs="Times New Roman"/>
                <w:sz w:val="24"/>
                <w:szCs w:val="24"/>
                <w:lang w:val="en-US" w:eastAsia="zh-CN"/>
              </w:rPr>
            </w:pPr>
          </w:p>
          <w:p>
            <w:pPr>
              <w:keepNext w:val="0"/>
              <w:keepLines w:val="0"/>
              <w:suppressLineNumbers w:val="0"/>
              <w:spacing w:before="0" w:beforeAutospacing="0" w:after="0" w:afterAutospacing="0"/>
              <w:ind w:left="0" w:right="0"/>
              <w:jc w:val="left"/>
              <w:rPr>
                <w:rFonts w:hint="eastAsia" w:ascii="Times New Roman" w:hAnsi="Times New Roman" w:eastAsia="仿宋_GB2312" w:cs="Times New Roman"/>
                <w:sz w:val="24"/>
                <w:szCs w:val="24"/>
                <w:lang w:val="en-US" w:eastAsia="zh-CN"/>
              </w:rPr>
            </w:pPr>
          </w:p>
          <w:p>
            <w:pPr>
              <w:keepNext w:val="0"/>
              <w:keepLines w:val="0"/>
              <w:suppressLineNumbers w:val="0"/>
              <w:spacing w:before="0" w:beforeAutospacing="0" w:after="0" w:afterAutospacing="0"/>
              <w:ind w:left="0" w:right="0"/>
              <w:jc w:val="left"/>
              <w:rPr>
                <w:rFonts w:hint="eastAsia" w:ascii="Times New Roman" w:hAnsi="Times New Roman" w:eastAsia="仿宋_GB2312" w:cs="Times New Roman"/>
                <w:sz w:val="24"/>
                <w:szCs w:val="24"/>
                <w:lang w:val="en-US" w:eastAsia="zh-CN"/>
              </w:rPr>
            </w:pPr>
          </w:p>
          <w:p>
            <w:pPr>
              <w:keepNext w:val="0"/>
              <w:keepLines w:val="0"/>
              <w:suppressLineNumbers w:val="0"/>
              <w:spacing w:before="0" w:beforeAutospacing="0" w:after="0" w:afterAutospacing="0"/>
              <w:ind w:left="0" w:right="0"/>
              <w:jc w:val="left"/>
              <w:rPr>
                <w:rFonts w:hint="eastAsia" w:ascii="Times New Roman" w:hAnsi="Times New Roman" w:eastAsia="仿宋_GB2312" w:cs="Times New Roman"/>
                <w:sz w:val="24"/>
                <w:szCs w:val="24"/>
                <w:lang w:val="en-US" w:eastAsia="zh-CN"/>
              </w:rPr>
            </w:pPr>
          </w:p>
          <w:p>
            <w:pPr>
              <w:keepNext w:val="0"/>
              <w:keepLines w:val="0"/>
              <w:suppressLineNumbers w:val="0"/>
              <w:spacing w:before="0" w:beforeAutospacing="0" w:after="0" w:afterAutospacing="0"/>
              <w:ind w:left="0" w:right="0"/>
              <w:jc w:val="left"/>
              <w:rPr>
                <w:rFonts w:hint="eastAsia" w:ascii="Times New Roman" w:hAnsi="Times New Roman" w:eastAsia="仿宋_GB2312" w:cs="Times New Roman"/>
                <w:sz w:val="24"/>
                <w:szCs w:val="24"/>
                <w:lang w:val="en-US" w:eastAsia="zh-CN"/>
              </w:rPr>
            </w:pPr>
          </w:p>
          <w:p>
            <w:pPr>
              <w:keepNext w:val="0"/>
              <w:keepLines w:val="0"/>
              <w:suppressLineNumbers w:val="0"/>
              <w:spacing w:before="0" w:beforeAutospacing="0" w:after="0" w:afterAutospacing="0"/>
              <w:ind w:left="0" w:right="0"/>
              <w:jc w:val="left"/>
              <w:rPr>
                <w:rFonts w:hint="eastAsia" w:ascii="Times New Roman" w:hAnsi="Times New Roman" w:eastAsia="仿宋_GB2312" w:cs="Times New Roman"/>
                <w:sz w:val="24"/>
                <w:szCs w:val="24"/>
                <w:lang w:val="en-US" w:eastAsia="zh-CN"/>
              </w:rPr>
            </w:pPr>
          </w:p>
          <w:p>
            <w:pPr>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4"/>
                <w:szCs w:val="24"/>
                <w:lang w:val="en-US" w:eastAsia="zh-CN"/>
              </w:rPr>
            </w:pPr>
            <w:r>
              <w:rPr>
                <w:rFonts w:hint="eastAsia" w:ascii="Times New Roman" w:hAnsi="Times New Roman" w:eastAsia="仿宋_GB2312" w:cs="Times New Roman"/>
                <w:sz w:val="24"/>
                <w:szCs w:val="24"/>
                <w:lang w:val="en-US" w:eastAsia="zh-CN"/>
              </w:rPr>
              <w:t>1.6质量保障</w:t>
            </w:r>
          </w:p>
        </w:tc>
      </w:tr>
    </w:tbl>
    <w:p>
      <w:pPr>
        <w:numPr>
          <w:ilvl w:val="0"/>
          <w:numId w:val="0"/>
        </w:numPr>
        <w:rPr>
          <w:rFonts w:hint="eastAsia"/>
          <w:b/>
          <w:bCs/>
          <w:sz w:val="28"/>
          <w:szCs w:val="28"/>
          <w:lang w:val="en-US" w:eastAsia="zh-CN"/>
        </w:rPr>
      </w:pPr>
    </w:p>
    <w:p>
      <w:pPr>
        <w:numPr>
          <w:ilvl w:val="0"/>
          <w:numId w:val="0"/>
        </w:numPr>
        <w:rPr>
          <w:rFonts w:hint="eastAsia"/>
          <w:b/>
          <w:bCs/>
          <w:sz w:val="28"/>
          <w:szCs w:val="28"/>
          <w:lang w:val="en-US" w:eastAsia="zh-CN"/>
        </w:rPr>
      </w:pPr>
      <w:r>
        <w:rPr>
          <w:rFonts w:hint="eastAsia"/>
          <w:b/>
          <w:bCs/>
          <w:sz w:val="28"/>
          <w:szCs w:val="28"/>
          <w:lang w:val="en-US" w:eastAsia="zh-CN"/>
        </w:rPr>
        <w:t>2. 专业建设成效</w:t>
      </w:r>
    </w:p>
    <w:p>
      <w:pPr>
        <w:keepNext w:val="0"/>
        <w:keepLines w:val="0"/>
        <w:pageBreakBefore w:val="0"/>
        <w:kinsoku/>
        <w:wordWrap/>
        <w:overflowPunct/>
        <w:topLinePunct w:val="0"/>
        <w:autoSpaceDE/>
        <w:autoSpaceDN/>
        <w:bidi w:val="0"/>
        <w:adjustRightInd/>
        <w:snapToGrid/>
        <w:spacing w:beforeAutospacing="0" w:afterAutospacing="0"/>
        <w:textAlignment w:val="auto"/>
        <w:rPr>
          <w:rFonts w:hint="default"/>
          <w:sz w:val="28"/>
          <w:szCs w:val="28"/>
          <w:lang w:val="en-US" w:eastAsia="zh-CN"/>
        </w:rPr>
      </w:pPr>
      <w:r>
        <w:rPr>
          <w:rFonts w:hint="eastAsia"/>
          <w:sz w:val="28"/>
          <w:szCs w:val="28"/>
          <w:lang w:val="en-US" w:eastAsia="zh-CN"/>
        </w:rPr>
        <w:t>2.1人才培养成效</w:t>
      </w:r>
    </w:p>
    <w:p>
      <w:pPr>
        <w:keepNext w:val="0"/>
        <w:keepLines w:val="0"/>
        <w:pageBreakBefore w:val="0"/>
        <w:widowControl w:val="0"/>
        <w:kinsoku/>
        <w:wordWrap/>
        <w:overflowPunct/>
        <w:topLinePunct w:val="0"/>
        <w:autoSpaceDE/>
        <w:autoSpaceDN/>
        <w:bidi w:val="0"/>
        <w:adjustRightInd/>
        <w:snapToGrid/>
        <w:spacing w:beforeAutospacing="0" w:afterAutospacing="0"/>
        <w:textAlignment w:val="auto"/>
        <w:rPr>
          <w:rFonts w:hint="default"/>
          <w:sz w:val="28"/>
          <w:szCs w:val="28"/>
          <w:lang w:val="en-US" w:eastAsia="zh-CN"/>
        </w:rPr>
      </w:pPr>
      <w:r>
        <w:rPr>
          <w:rFonts w:hint="eastAsia"/>
          <w:sz w:val="28"/>
          <w:szCs w:val="28"/>
          <w:lang w:val="en-US" w:eastAsia="zh-CN"/>
        </w:rPr>
        <w:t>（1）本专业学生录取情况</w:t>
      </w:r>
    </w:p>
    <w:tbl>
      <w:tblPr>
        <w:tblStyle w:val="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6"/>
        <w:gridCol w:w="1303"/>
        <w:gridCol w:w="1567"/>
        <w:gridCol w:w="1567"/>
        <w:gridCol w:w="1303"/>
        <w:gridCol w:w="1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9" w:type="pct"/>
            <w:shd w:val="clear" w:color="auto" w:fill="auto"/>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仿宋_GB2312" w:cs="Times New Roman"/>
                <w:sz w:val="24"/>
                <w:szCs w:val="24"/>
              </w:rPr>
            </w:pPr>
            <w:r>
              <w:rPr>
                <w:rFonts w:hint="eastAsia" w:ascii="Times New Roman" w:hAnsi="Times New Roman" w:eastAsia="仿宋_GB2312" w:cs="Times New Roman"/>
                <w:sz w:val="24"/>
                <w:szCs w:val="24"/>
              </w:rPr>
              <w:t>年份</w:t>
            </w:r>
          </w:p>
        </w:tc>
        <w:tc>
          <w:tcPr>
            <w:tcW w:w="764" w:type="pct"/>
            <w:shd w:val="clear" w:color="auto" w:fill="auto"/>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Times New Roman" w:hAnsi="Times New Roman" w:eastAsia="仿宋_GB2312" w:cs="Times New Roman"/>
                <w:sz w:val="24"/>
                <w:szCs w:val="24"/>
                <w:lang w:eastAsia="zh-CN"/>
              </w:rPr>
            </w:pPr>
            <w:r>
              <w:rPr>
                <w:rFonts w:hint="eastAsia" w:ascii="Times New Roman" w:hAnsi="Times New Roman" w:eastAsia="仿宋_GB2312" w:cs="Times New Roman"/>
                <w:sz w:val="24"/>
                <w:szCs w:val="24"/>
                <w:lang w:eastAsia="zh-CN"/>
              </w:rPr>
              <w:t>招生人数</w:t>
            </w:r>
          </w:p>
        </w:tc>
        <w:tc>
          <w:tcPr>
            <w:tcW w:w="919" w:type="pct"/>
            <w:shd w:val="clear" w:color="auto" w:fill="auto"/>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仿宋_GB2312" w:cs="Times New Roman"/>
                <w:sz w:val="24"/>
                <w:szCs w:val="24"/>
              </w:rPr>
            </w:pPr>
            <w:r>
              <w:rPr>
                <w:rFonts w:hint="eastAsia" w:ascii="Times New Roman" w:hAnsi="Times New Roman" w:eastAsia="仿宋_GB2312" w:cs="Times New Roman"/>
                <w:sz w:val="24"/>
                <w:szCs w:val="24"/>
                <w:lang w:eastAsia="zh-CN"/>
              </w:rPr>
              <w:t>第一志愿上线人数</w:t>
            </w:r>
          </w:p>
        </w:tc>
        <w:tc>
          <w:tcPr>
            <w:tcW w:w="919" w:type="pct"/>
            <w:shd w:val="clear" w:color="auto" w:fill="auto"/>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Times New Roman" w:hAnsi="Times New Roman" w:eastAsia="仿宋_GB2312" w:cs="Times New Roman"/>
                <w:sz w:val="24"/>
                <w:szCs w:val="24"/>
                <w:lang w:eastAsia="zh-CN"/>
              </w:rPr>
            </w:pPr>
            <w:r>
              <w:rPr>
                <w:rFonts w:hint="eastAsia" w:ascii="Times New Roman" w:hAnsi="Times New Roman" w:eastAsia="仿宋_GB2312" w:cs="Times New Roman"/>
                <w:sz w:val="24"/>
                <w:szCs w:val="24"/>
                <w:lang w:eastAsia="zh-CN"/>
              </w:rPr>
              <w:t>上线率</w:t>
            </w:r>
          </w:p>
        </w:tc>
        <w:tc>
          <w:tcPr>
            <w:tcW w:w="764" w:type="pct"/>
            <w:shd w:val="clear" w:color="auto" w:fill="auto"/>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Times New Roman" w:hAnsi="Times New Roman" w:eastAsia="仿宋_GB2312" w:cs="Times New Roman"/>
                <w:sz w:val="24"/>
                <w:szCs w:val="24"/>
                <w:lang w:eastAsia="zh-CN"/>
              </w:rPr>
            </w:pPr>
            <w:r>
              <w:rPr>
                <w:rFonts w:hint="eastAsia" w:ascii="Times New Roman" w:hAnsi="Times New Roman" w:eastAsia="仿宋_GB2312" w:cs="Times New Roman"/>
                <w:sz w:val="24"/>
                <w:szCs w:val="24"/>
                <w:lang w:eastAsia="zh-CN"/>
              </w:rPr>
              <w:t>实际报到人数</w:t>
            </w:r>
          </w:p>
        </w:tc>
        <w:tc>
          <w:tcPr>
            <w:tcW w:w="942" w:type="pct"/>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Times New Roman" w:hAnsi="Times New Roman" w:eastAsia="仿宋_GB2312" w:cs="Times New Roman"/>
                <w:sz w:val="24"/>
                <w:szCs w:val="24"/>
                <w:lang w:eastAsia="zh-CN"/>
              </w:rPr>
            </w:pPr>
            <w:r>
              <w:rPr>
                <w:rFonts w:hint="eastAsia" w:ascii="Times New Roman" w:hAnsi="Times New Roman" w:eastAsia="仿宋_GB2312" w:cs="Times New Roman"/>
                <w:sz w:val="24"/>
                <w:szCs w:val="24"/>
                <w:lang w:eastAsia="zh-CN"/>
              </w:rPr>
              <w:t>报到率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9" w:type="pct"/>
            <w:shd w:val="clear" w:color="auto" w:fill="auto"/>
            <w:noWrap/>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Times New Roman" w:hAnsi="Times New Roman" w:eastAsia="仿宋_GB2312" w:cs="Times New Roman"/>
                <w:sz w:val="24"/>
                <w:szCs w:val="24"/>
                <w:lang w:eastAsia="zh-CN"/>
              </w:rPr>
            </w:pPr>
            <w:r>
              <w:rPr>
                <w:rFonts w:hint="eastAsia" w:ascii="Times New Roman" w:hAnsi="Times New Roman" w:eastAsia="仿宋_GB2312" w:cs="Times New Roman"/>
                <w:sz w:val="24"/>
                <w:szCs w:val="24"/>
                <w:lang w:eastAsia="zh-CN"/>
              </w:rPr>
              <w:t>立项当年</w:t>
            </w:r>
          </w:p>
        </w:tc>
        <w:tc>
          <w:tcPr>
            <w:tcW w:w="764" w:type="pct"/>
            <w:shd w:val="clear" w:color="auto" w:fill="auto"/>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仿宋_GB2312" w:cs="Times New Roman"/>
                <w:sz w:val="24"/>
                <w:szCs w:val="24"/>
              </w:rPr>
            </w:pPr>
          </w:p>
        </w:tc>
        <w:tc>
          <w:tcPr>
            <w:tcW w:w="919" w:type="pct"/>
            <w:shd w:val="clear" w:color="auto" w:fill="auto"/>
            <w:noWrap/>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仿宋_GB2312" w:cs="Times New Roman"/>
                <w:sz w:val="24"/>
                <w:szCs w:val="24"/>
              </w:rPr>
            </w:pPr>
          </w:p>
        </w:tc>
        <w:tc>
          <w:tcPr>
            <w:tcW w:w="919" w:type="pct"/>
            <w:shd w:val="clear" w:color="auto" w:fill="auto"/>
            <w:noWrap/>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仿宋_GB2312" w:cs="Times New Roman"/>
                <w:sz w:val="24"/>
                <w:szCs w:val="24"/>
              </w:rPr>
            </w:pPr>
          </w:p>
        </w:tc>
        <w:tc>
          <w:tcPr>
            <w:tcW w:w="764" w:type="pct"/>
            <w:shd w:val="clear" w:color="auto" w:fill="auto"/>
            <w:noWrap/>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仿宋_GB2312" w:cs="Times New Roman"/>
                <w:sz w:val="24"/>
                <w:szCs w:val="24"/>
              </w:rPr>
            </w:pPr>
          </w:p>
        </w:tc>
        <w:tc>
          <w:tcPr>
            <w:tcW w:w="942" w:type="pct"/>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9" w:type="pct"/>
            <w:shd w:val="clear" w:color="auto" w:fill="auto"/>
            <w:noWrap/>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Times New Roman" w:hAnsi="Times New Roman" w:eastAsia="仿宋_GB2312" w:cs="Times New Roman"/>
                <w:sz w:val="24"/>
                <w:szCs w:val="24"/>
              </w:rPr>
            </w:pPr>
            <w:r>
              <w:rPr>
                <w:rFonts w:hint="eastAsia" w:ascii="Times New Roman" w:hAnsi="Times New Roman" w:eastAsia="仿宋_GB2312" w:cs="Times New Roman"/>
                <w:sz w:val="24"/>
                <w:szCs w:val="24"/>
              </w:rPr>
              <w:t>20</w:t>
            </w:r>
            <w:r>
              <w:rPr>
                <w:rFonts w:hint="eastAsia" w:ascii="Times New Roman" w:hAnsi="Times New Roman" w:eastAsia="仿宋_GB2312" w:cs="Times New Roman"/>
                <w:sz w:val="24"/>
                <w:szCs w:val="24"/>
                <w:lang w:val="en-US" w:eastAsia="zh-CN"/>
              </w:rPr>
              <w:t>20</w:t>
            </w:r>
            <w:r>
              <w:rPr>
                <w:rFonts w:hint="eastAsia" w:ascii="Times New Roman" w:hAnsi="Times New Roman" w:eastAsia="仿宋_GB2312" w:cs="Times New Roman"/>
                <w:sz w:val="24"/>
                <w:szCs w:val="24"/>
              </w:rPr>
              <w:t>年</w:t>
            </w:r>
          </w:p>
        </w:tc>
        <w:tc>
          <w:tcPr>
            <w:tcW w:w="764" w:type="pct"/>
            <w:shd w:val="clear" w:color="auto" w:fill="auto"/>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仿宋_GB2312" w:cs="Times New Roman"/>
                <w:sz w:val="24"/>
                <w:szCs w:val="24"/>
              </w:rPr>
            </w:pPr>
          </w:p>
        </w:tc>
        <w:tc>
          <w:tcPr>
            <w:tcW w:w="919" w:type="pct"/>
            <w:shd w:val="clear" w:color="auto" w:fill="auto"/>
            <w:noWrap/>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仿宋_GB2312" w:cs="Times New Roman"/>
                <w:sz w:val="24"/>
                <w:szCs w:val="24"/>
              </w:rPr>
            </w:pPr>
          </w:p>
        </w:tc>
        <w:tc>
          <w:tcPr>
            <w:tcW w:w="919" w:type="pct"/>
            <w:shd w:val="clear" w:color="auto" w:fill="auto"/>
            <w:noWrap/>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仿宋_GB2312" w:cs="Times New Roman"/>
                <w:sz w:val="24"/>
                <w:szCs w:val="24"/>
              </w:rPr>
            </w:pPr>
          </w:p>
        </w:tc>
        <w:tc>
          <w:tcPr>
            <w:tcW w:w="764" w:type="pct"/>
            <w:shd w:val="clear" w:color="auto" w:fill="auto"/>
            <w:noWrap/>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仿宋_GB2312" w:cs="Times New Roman"/>
                <w:sz w:val="24"/>
                <w:szCs w:val="24"/>
              </w:rPr>
            </w:pPr>
          </w:p>
        </w:tc>
        <w:tc>
          <w:tcPr>
            <w:tcW w:w="942" w:type="pct"/>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9" w:type="pct"/>
            <w:shd w:val="clear" w:color="auto" w:fill="auto"/>
            <w:noWrap/>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Times New Roman" w:hAnsi="Times New Roman" w:eastAsia="仿宋_GB2312" w:cs="Times New Roman"/>
                <w:sz w:val="24"/>
                <w:szCs w:val="24"/>
              </w:rPr>
            </w:pPr>
            <w:r>
              <w:rPr>
                <w:rFonts w:hint="eastAsia" w:ascii="Times New Roman" w:hAnsi="Times New Roman" w:eastAsia="仿宋_GB2312" w:cs="Times New Roman"/>
                <w:sz w:val="24"/>
                <w:szCs w:val="24"/>
              </w:rPr>
              <w:t>…</w:t>
            </w:r>
          </w:p>
        </w:tc>
        <w:tc>
          <w:tcPr>
            <w:tcW w:w="764" w:type="pct"/>
            <w:shd w:val="clear" w:color="auto" w:fill="auto"/>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仿宋_GB2312" w:cs="Times New Roman"/>
                <w:sz w:val="24"/>
                <w:szCs w:val="24"/>
              </w:rPr>
            </w:pPr>
          </w:p>
        </w:tc>
        <w:tc>
          <w:tcPr>
            <w:tcW w:w="919" w:type="pct"/>
            <w:shd w:val="clear" w:color="auto" w:fill="auto"/>
            <w:noWrap/>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仿宋_GB2312" w:cs="Times New Roman"/>
                <w:sz w:val="24"/>
                <w:szCs w:val="24"/>
              </w:rPr>
            </w:pPr>
          </w:p>
        </w:tc>
        <w:tc>
          <w:tcPr>
            <w:tcW w:w="919" w:type="pct"/>
            <w:shd w:val="clear" w:color="auto" w:fill="auto"/>
            <w:noWrap/>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仿宋_GB2312" w:cs="Times New Roman"/>
                <w:sz w:val="24"/>
                <w:szCs w:val="24"/>
              </w:rPr>
            </w:pPr>
          </w:p>
        </w:tc>
        <w:tc>
          <w:tcPr>
            <w:tcW w:w="764" w:type="pct"/>
            <w:shd w:val="clear" w:color="auto" w:fill="auto"/>
            <w:noWrap/>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仿宋_GB2312" w:cs="Times New Roman"/>
                <w:sz w:val="24"/>
                <w:szCs w:val="24"/>
              </w:rPr>
            </w:pPr>
          </w:p>
        </w:tc>
        <w:tc>
          <w:tcPr>
            <w:tcW w:w="942" w:type="pct"/>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仿宋_GB2312" w:cs="Times New Roman"/>
                <w:sz w:val="24"/>
                <w:szCs w:val="24"/>
              </w:rPr>
            </w:pPr>
          </w:p>
        </w:tc>
      </w:tr>
    </w:tbl>
    <w:p>
      <w:pPr>
        <w:keepNext w:val="0"/>
        <w:keepLines w:val="0"/>
        <w:pageBreakBefore w:val="0"/>
        <w:widowControl w:val="0"/>
        <w:kinsoku/>
        <w:wordWrap/>
        <w:overflowPunct/>
        <w:topLinePunct w:val="0"/>
        <w:autoSpaceDE/>
        <w:autoSpaceDN/>
        <w:bidi w:val="0"/>
        <w:adjustRightInd/>
        <w:snapToGrid/>
        <w:spacing w:beforeAutospacing="0" w:afterAutospacing="0"/>
        <w:textAlignment w:val="auto"/>
        <w:rPr>
          <w:rFonts w:hint="eastAsia"/>
          <w:sz w:val="28"/>
          <w:szCs w:val="28"/>
          <w:lang w:val="en-US" w:eastAsia="zh-CN"/>
        </w:rPr>
      </w:pPr>
      <w:r>
        <w:rPr>
          <w:rFonts w:hint="eastAsia"/>
          <w:sz w:val="28"/>
          <w:szCs w:val="28"/>
          <w:lang w:val="en-US" w:eastAsia="zh-CN"/>
        </w:rPr>
        <w:t>（2）本专业获批以来学生获得省级及以上的奖励情况</w:t>
      </w:r>
    </w:p>
    <w:tbl>
      <w:tblPr>
        <w:tblStyle w:val="4"/>
        <w:tblW w:w="504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5"/>
        <w:gridCol w:w="2157"/>
        <w:gridCol w:w="2063"/>
        <w:gridCol w:w="1188"/>
        <w:gridCol w:w="790"/>
        <w:gridCol w:w="15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trPr>
        <w:tc>
          <w:tcPr>
            <w:tcW w:w="479" w:type="pct"/>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仿宋_GB2312" w:cs="Times New Roman"/>
                <w:sz w:val="24"/>
                <w:szCs w:val="24"/>
              </w:rPr>
            </w:pPr>
            <w:r>
              <w:rPr>
                <w:rFonts w:hint="eastAsia" w:ascii="Times New Roman" w:hAnsi="Times New Roman" w:eastAsia="仿宋_GB2312" w:cs="Times New Roman"/>
                <w:sz w:val="24"/>
                <w:szCs w:val="24"/>
              </w:rPr>
              <w:t>序号</w:t>
            </w:r>
          </w:p>
        </w:tc>
        <w:tc>
          <w:tcPr>
            <w:tcW w:w="1253" w:type="pct"/>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仿宋_GB2312" w:cs="Times New Roman"/>
                <w:sz w:val="24"/>
                <w:szCs w:val="24"/>
              </w:rPr>
            </w:pPr>
            <w:r>
              <w:rPr>
                <w:rFonts w:hint="eastAsia" w:ascii="Times New Roman" w:hAnsi="Times New Roman" w:eastAsia="仿宋_GB2312" w:cs="Times New Roman"/>
                <w:sz w:val="24"/>
                <w:szCs w:val="24"/>
              </w:rPr>
              <w:t>项目名称</w:t>
            </w:r>
          </w:p>
        </w:tc>
        <w:tc>
          <w:tcPr>
            <w:tcW w:w="1198" w:type="pct"/>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仿宋_GB2312" w:cs="Times New Roman"/>
                <w:sz w:val="24"/>
                <w:szCs w:val="24"/>
              </w:rPr>
            </w:pPr>
            <w:r>
              <w:rPr>
                <w:rFonts w:hint="eastAsia" w:ascii="Times New Roman" w:hAnsi="Times New Roman" w:eastAsia="仿宋_GB2312" w:cs="Times New Roman"/>
                <w:sz w:val="24"/>
                <w:szCs w:val="24"/>
              </w:rPr>
              <w:t>所获奖励或支持名称</w:t>
            </w:r>
          </w:p>
        </w:tc>
        <w:tc>
          <w:tcPr>
            <w:tcW w:w="690" w:type="pct"/>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仿宋_GB2312" w:cs="Times New Roman"/>
                <w:sz w:val="24"/>
                <w:szCs w:val="24"/>
              </w:rPr>
            </w:pPr>
            <w:r>
              <w:rPr>
                <w:rFonts w:hint="eastAsia" w:ascii="Times New Roman" w:hAnsi="Times New Roman" w:eastAsia="仿宋_GB2312" w:cs="Times New Roman"/>
                <w:sz w:val="24"/>
                <w:szCs w:val="24"/>
              </w:rPr>
              <w:t>时间</w:t>
            </w:r>
          </w:p>
        </w:tc>
        <w:tc>
          <w:tcPr>
            <w:tcW w:w="459" w:type="pct"/>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仿宋_GB2312" w:cs="Times New Roman"/>
                <w:sz w:val="24"/>
                <w:szCs w:val="24"/>
              </w:rPr>
            </w:pPr>
            <w:r>
              <w:rPr>
                <w:rFonts w:hint="eastAsia" w:ascii="Times New Roman" w:hAnsi="Times New Roman" w:eastAsia="仿宋_GB2312" w:cs="Times New Roman"/>
                <w:sz w:val="24"/>
                <w:szCs w:val="24"/>
              </w:rPr>
              <w:t>等级</w:t>
            </w:r>
          </w:p>
        </w:tc>
        <w:tc>
          <w:tcPr>
            <w:tcW w:w="918" w:type="pct"/>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仿宋_GB2312" w:cs="Times New Roman"/>
                <w:sz w:val="24"/>
                <w:szCs w:val="24"/>
              </w:rPr>
            </w:pPr>
            <w:r>
              <w:rPr>
                <w:rFonts w:hint="eastAsia" w:ascii="Times New Roman" w:hAnsi="Times New Roman" w:eastAsia="仿宋_GB2312" w:cs="Times New Roman"/>
                <w:sz w:val="24"/>
                <w:szCs w:val="24"/>
              </w:rPr>
              <w:t>授予部门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trPr>
        <w:tc>
          <w:tcPr>
            <w:tcW w:w="479" w:type="pct"/>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Times New Roman" w:hAnsi="Times New Roman" w:eastAsia="仿宋_GB2312" w:cs="Times New Roman"/>
                <w:sz w:val="24"/>
                <w:szCs w:val="24"/>
                <w:lang w:val="en-US" w:eastAsia="zh-CN"/>
              </w:rPr>
            </w:pPr>
            <w:r>
              <w:rPr>
                <w:rFonts w:hint="eastAsia" w:ascii="Times New Roman" w:hAnsi="Times New Roman" w:eastAsia="仿宋_GB2312" w:cs="Times New Roman"/>
                <w:sz w:val="24"/>
                <w:szCs w:val="24"/>
                <w:lang w:val="en-US" w:eastAsia="zh-CN"/>
              </w:rPr>
              <w:t>1</w:t>
            </w:r>
          </w:p>
        </w:tc>
        <w:tc>
          <w:tcPr>
            <w:tcW w:w="1253" w:type="pct"/>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Times New Roman" w:hAnsi="Times New Roman" w:eastAsia="仿宋_GB2312" w:cs="Times New Roman"/>
                <w:sz w:val="24"/>
                <w:szCs w:val="24"/>
              </w:rPr>
            </w:pPr>
          </w:p>
        </w:tc>
        <w:tc>
          <w:tcPr>
            <w:tcW w:w="1198" w:type="pct"/>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Times New Roman" w:hAnsi="Times New Roman" w:eastAsia="仿宋_GB2312" w:cs="Times New Roman"/>
                <w:sz w:val="24"/>
                <w:szCs w:val="24"/>
              </w:rPr>
            </w:pPr>
          </w:p>
        </w:tc>
        <w:tc>
          <w:tcPr>
            <w:tcW w:w="690" w:type="pct"/>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Times New Roman" w:hAnsi="Times New Roman" w:eastAsia="仿宋_GB2312" w:cs="Times New Roman"/>
                <w:sz w:val="24"/>
                <w:szCs w:val="24"/>
              </w:rPr>
            </w:pPr>
          </w:p>
        </w:tc>
        <w:tc>
          <w:tcPr>
            <w:tcW w:w="459" w:type="pct"/>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Times New Roman" w:hAnsi="Times New Roman" w:eastAsia="仿宋_GB2312" w:cs="Times New Roman"/>
                <w:sz w:val="24"/>
                <w:szCs w:val="24"/>
              </w:rPr>
            </w:pPr>
          </w:p>
        </w:tc>
        <w:tc>
          <w:tcPr>
            <w:tcW w:w="918" w:type="pct"/>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trPr>
        <w:tc>
          <w:tcPr>
            <w:tcW w:w="479" w:type="pct"/>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Times New Roman" w:hAnsi="Times New Roman" w:eastAsia="仿宋_GB2312" w:cs="Times New Roman"/>
                <w:sz w:val="24"/>
                <w:szCs w:val="24"/>
                <w:lang w:val="en-US" w:eastAsia="zh-CN"/>
              </w:rPr>
            </w:pPr>
            <w:r>
              <w:rPr>
                <w:rFonts w:hint="eastAsia" w:ascii="Times New Roman" w:hAnsi="Times New Roman" w:eastAsia="仿宋_GB2312" w:cs="Times New Roman"/>
                <w:sz w:val="24"/>
                <w:szCs w:val="24"/>
                <w:lang w:val="en-US" w:eastAsia="zh-CN"/>
              </w:rPr>
              <w:t>2</w:t>
            </w:r>
          </w:p>
        </w:tc>
        <w:tc>
          <w:tcPr>
            <w:tcW w:w="1253" w:type="pct"/>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Times New Roman" w:hAnsi="Times New Roman" w:eastAsia="仿宋_GB2312" w:cs="Times New Roman"/>
                <w:sz w:val="24"/>
                <w:szCs w:val="24"/>
              </w:rPr>
            </w:pPr>
          </w:p>
        </w:tc>
        <w:tc>
          <w:tcPr>
            <w:tcW w:w="1198" w:type="pct"/>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Times New Roman" w:hAnsi="Times New Roman" w:eastAsia="仿宋_GB2312" w:cs="Times New Roman"/>
                <w:sz w:val="24"/>
                <w:szCs w:val="24"/>
              </w:rPr>
            </w:pPr>
          </w:p>
        </w:tc>
        <w:tc>
          <w:tcPr>
            <w:tcW w:w="690" w:type="pct"/>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Times New Roman" w:hAnsi="Times New Roman" w:eastAsia="仿宋_GB2312" w:cs="Times New Roman"/>
                <w:sz w:val="24"/>
                <w:szCs w:val="24"/>
              </w:rPr>
            </w:pPr>
          </w:p>
        </w:tc>
        <w:tc>
          <w:tcPr>
            <w:tcW w:w="459" w:type="pct"/>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Times New Roman" w:hAnsi="Times New Roman" w:eastAsia="仿宋_GB2312" w:cs="Times New Roman"/>
                <w:sz w:val="24"/>
                <w:szCs w:val="24"/>
              </w:rPr>
            </w:pPr>
          </w:p>
        </w:tc>
        <w:tc>
          <w:tcPr>
            <w:tcW w:w="918" w:type="pct"/>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trPr>
        <w:tc>
          <w:tcPr>
            <w:tcW w:w="479" w:type="pct"/>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Times New Roman" w:hAnsi="Times New Roman" w:eastAsia="仿宋_GB2312" w:cs="Times New Roman"/>
                <w:kern w:val="2"/>
                <w:sz w:val="24"/>
                <w:szCs w:val="24"/>
                <w:lang w:val="en-US" w:eastAsia="zh-CN" w:bidi="ar-SA"/>
              </w:rPr>
            </w:pPr>
            <w:r>
              <w:rPr>
                <w:rFonts w:hint="eastAsia" w:ascii="Times New Roman" w:hAnsi="Times New Roman" w:eastAsia="仿宋_GB2312" w:cs="Times New Roman"/>
                <w:sz w:val="24"/>
                <w:szCs w:val="24"/>
              </w:rPr>
              <w:t>…</w:t>
            </w:r>
          </w:p>
        </w:tc>
        <w:tc>
          <w:tcPr>
            <w:tcW w:w="1253" w:type="pct"/>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Times New Roman" w:hAnsi="Times New Roman" w:eastAsia="仿宋_GB2312" w:cs="Times New Roman"/>
                <w:sz w:val="24"/>
                <w:szCs w:val="24"/>
              </w:rPr>
            </w:pPr>
          </w:p>
        </w:tc>
        <w:tc>
          <w:tcPr>
            <w:tcW w:w="1198" w:type="pct"/>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Times New Roman" w:hAnsi="Times New Roman" w:eastAsia="仿宋_GB2312" w:cs="Times New Roman"/>
                <w:sz w:val="24"/>
                <w:szCs w:val="24"/>
              </w:rPr>
            </w:pPr>
          </w:p>
        </w:tc>
        <w:tc>
          <w:tcPr>
            <w:tcW w:w="690" w:type="pct"/>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Times New Roman" w:hAnsi="Times New Roman" w:eastAsia="仿宋_GB2312" w:cs="Times New Roman"/>
                <w:sz w:val="24"/>
                <w:szCs w:val="24"/>
              </w:rPr>
            </w:pPr>
          </w:p>
        </w:tc>
        <w:tc>
          <w:tcPr>
            <w:tcW w:w="459" w:type="pct"/>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Times New Roman" w:hAnsi="Times New Roman" w:eastAsia="仿宋_GB2312" w:cs="Times New Roman"/>
                <w:sz w:val="24"/>
                <w:szCs w:val="24"/>
              </w:rPr>
            </w:pPr>
          </w:p>
        </w:tc>
        <w:tc>
          <w:tcPr>
            <w:tcW w:w="918" w:type="pct"/>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Times New Roman" w:hAnsi="Times New Roman" w:eastAsia="仿宋_GB2312" w:cs="Times New Roman"/>
                <w:sz w:val="24"/>
                <w:szCs w:val="24"/>
              </w:rPr>
            </w:pPr>
          </w:p>
        </w:tc>
      </w:tr>
    </w:tbl>
    <w:p>
      <w:pPr>
        <w:keepNext w:val="0"/>
        <w:keepLines w:val="0"/>
        <w:pageBreakBefore w:val="0"/>
        <w:kinsoku/>
        <w:wordWrap/>
        <w:overflowPunct/>
        <w:topLinePunct w:val="0"/>
        <w:autoSpaceDE/>
        <w:autoSpaceDN/>
        <w:bidi w:val="0"/>
        <w:adjustRightInd/>
        <w:snapToGrid/>
        <w:spacing w:beforeAutospacing="0" w:afterAutospacing="0"/>
        <w:textAlignment w:val="auto"/>
        <w:rPr>
          <w:rFonts w:hint="eastAsia"/>
          <w:sz w:val="28"/>
          <w:szCs w:val="28"/>
          <w:lang w:val="en-US" w:eastAsia="zh-CN"/>
        </w:rPr>
      </w:pPr>
      <w:r>
        <w:rPr>
          <w:rFonts w:hint="eastAsia"/>
          <w:sz w:val="28"/>
          <w:szCs w:val="28"/>
          <w:lang w:val="en-US" w:eastAsia="zh-CN"/>
        </w:rPr>
        <w:t>（3）本专业获批以来学生获得省级优秀毕业论文情况</w:t>
      </w:r>
    </w:p>
    <w:tbl>
      <w:tblPr>
        <w:tblStyle w:val="4"/>
        <w:tblW w:w="503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5"/>
        <w:gridCol w:w="2157"/>
        <w:gridCol w:w="2062"/>
        <w:gridCol w:w="1189"/>
        <w:gridCol w:w="791"/>
        <w:gridCol w:w="15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trPr>
        <w:tc>
          <w:tcPr>
            <w:tcW w:w="480" w:type="pct"/>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仿宋_GB2312" w:cs="Times New Roman"/>
                <w:sz w:val="24"/>
                <w:szCs w:val="24"/>
              </w:rPr>
            </w:pPr>
            <w:r>
              <w:rPr>
                <w:rFonts w:hint="eastAsia" w:ascii="Times New Roman" w:hAnsi="Times New Roman" w:eastAsia="仿宋_GB2312" w:cs="Times New Roman"/>
                <w:sz w:val="24"/>
                <w:szCs w:val="24"/>
              </w:rPr>
              <w:t>序号</w:t>
            </w:r>
          </w:p>
        </w:tc>
        <w:tc>
          <w:tcPr>
            <w:tcW w:w="1255" w:type="pct"/>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Times New Roman" w:hAnsi="Times New Roman" w:eastAsia="仿宋_GB2312" w:cs="Times New Roman"/>
                <w:sz w:val="24"/>
                <w:szCs w:val="24"/>
                <w:lang w:eastAsia="zh-CN"/>
              </w:rPr>
            </w:pPr>
            <w:r>
              <w:rPr>
                <w:rFonts w:hint="eastAsia" w:ascii="Times New Roman" w:hAnsi="Times New Roman" w:eastAsia="仿宋_GB2312" w:cs="Times New Roman"/>
                <w:sz w:val="24"/>
                <w:szCs w:val="24"/>
                <w:lang w:eastAsia="zh-CN"/>
              </w:rPr>
              <w:t>论文题目</w:t>
            </w:r>
          </w:p>
        </w:tc>
        <w:tc>
          <w:tcPr>
            <w:tcW w:w="1200" w:type="pct"/>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仿宋_GB2312" w:cs="Times New Roman"/>
                <w:sz w:val="24"/>
                <w:szCs w:val="24"/>
              </w:rPr>
            </w:pPr>
            <w:r>
              <w:rPr>
                <w:rFonts w:hint="eastAsia" w:ascii="Times New Roman" w:hAnsi="Times New Roman" w:eastAsia="仿宋_GB2312" w:cs="Times New Roman"/>
                <w:sz w:val="24"/>
                <w:szCs w:val="24"/>
              </w:rPr>
              <w:t>所获奖励名称</w:t>
            </w:r>
          </w:p>
        </w:tc>
        <w:tc>
          <w:tcPr>
            <w:tcW w:w="692" w:type="pct"/>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仿宋_GB2312" w:cs="Times New Roman"/>
                <w:sz w:val="24"/>
                <w:szCs w:val="24"/>
              </w:rPr>
            </w:pPr>
            <w:r>
              <w:rPr>
                <w:rFonts w:hint="eastAsia" w:ascii="Times New Roman" w:hAnsi="Times New Roman" w:eastAsia="仿宋_GB2312" w:cs="Times New Roman"/>
                <w:sz w:val="24"/>
                <w:szCs w:val="24"/>
              </w:rPr>
              <w:t>时间</w:t>
            </w:r>
          </w:p>
        </w:tc>
        <w:tc>
          <w:tcPr>
            <w:tcW w:w="460" w:type="pct"/>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仿宋_GB2312" w:cs="Times New Roman"/>
                <w:sz w:val="24"/>
                <w:szCs w:val="24"/>
              </w:rPr>
            </w:pPr>
            <w:r>
              <w:rPr>
                <w:rFonts w:hint="eastAsia" w:ascii="Times New Roman" w:hAnsi="Times New Roman" w:eastAsia="仿宋_GB2312" w:cs="Times New Roman"/>
                <w:sz w:val="24"/>
                <w:szCs w:val="24"/>
              </w:rPr>
              <w:t>等级</w:t>
            </w:r>
          </w:p>
        </w:tc>
        <w:tc>
          <w:tcPr>
            <w:tcW w:w="910" w:type="pct"/>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仿宋_GB2312" w:cs="Times New Roman"/>
                <w:sz w:val="24"/>
                <w:szCs w:val="24"/>
              </w:rPr>
            </w:pPr>
            <w:r>
              <w:rPr>
                <w:rFonts w:hint="eastAsia" w:ascii="Times New Roman" w:hAnsi="Times New Roman" w:eastAsia="仿宋_GB2312" w:cs="Times New Roman"/>
                <w:sz w:val="24"/>
                <w:szCs w:val="24"/>
              </w:rPr>
              <w:t>授予部门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trPr>
        <w:tc>
          <w:tcPr>
            <w:tcW w:w="480" w:type="pct"/>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Times New Roman" w:hAnsi="Times New Roman" w:eastAsia="仿宋_GB2312" w:cs="Times New Roman"/>
                <w:sz w:val="24"/>
                <w:szCs w:val="24"/>
                <w:lang w:val="en-US" w:eastAsia="zh-CN"/>
              </w:rPr>
            </w:pPr>
            <w:r>
              <w:rPr>
                <w:rFonts w:hint="eastAsia" w:ascii="Times New Roman" w:hAnsi="Times New Roman" w:eastAsia="仿宋_GB2312" w:cs="Times New Roman"/>
                <w:sz w:val="24"/>
                <w:szCs w:val="24"/>
                <w:lang w:val="en-US" w:eastAsia="zh-CN"/>
              </w:rPr>
              <w:t>1</w:t>
            </w:r>
          </w:p>
        </w:tc>
        <w:tc>
          <w:tcPr>
            <w:tcW w:w="1255" w:type="pct"/>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Times New Roman" w:hAnsi="Times New Roman" w:eastAsia="仿宋_GB2312" w:cs="Times New Roman"/>
                <w:sz w:val="24"/>
                <w:szCs w:val="24"/>
              </w:rPr>
            </w:pPr>
          </w:p>
        </w:tc>
        <w:tc>
          <w:tcPr>
            <w:tcW w:w="1200" w:type="pct"/>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Times New Roman" w:hAnsi="Times New Roman" w:eastAsia="仿宋_GB2312" w:cs="Times New Roman"/>
                <w:sz w:val="24"/>
                <w:szCs w:val="24"/>
              </w:rPr>
            </w:pPr>
          </w:p>
        </w:tc>
        <w:tc>
          <w:tcPr>
            <w:tcW w:w="692" w:type="pct"/>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Times New Roman" w:hAnsi="Times New Roman" w:eastAsia="仿宋_GB2312" w:cs="Times New Roman"/>
                <w:sz w:val="24"/>
                <w:szCs w:val="24"/>
              </w:rPr>
            </w:pPr>
          </w:p>
        </w:tc>
        <w:tc>
          <w:tcPr>
            <w:tcW w:w="460" w:type="pct"/>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Times New Roman" w:hAnsi="Times New Roman" w:eastAsia="仿宋_GB2312" w:cs="Times New Roman"/>
                <w:sz w:val="24"/>
                <w:szCs w:val="24"/>
              </w:rPr>
            </w:pPr>
          </w:p>
        </w:tc>
        <w:tc>
          <w:tcPr>
            <w:tcW w:w="910" w:type="pct"/>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trPr>
        <w:tc>
          <w:tcPr>
            <w:tcW w:w="480" w:type="pct"/>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Times New Roman" w:hAnsi="Times New Roman" w:eastAsia="仿宋_GB2312" w:cs="Times New Roman"/>
                <w:sz w:val="24"/>
                <w:szCs w:val="24"/>
                <w:lang w:val="en-US" w:eastAsia="zh-CN"/>
              </w:rPr>
            </w:pPr>
            <w:r>
              <w:rPr>
                <w:rFonts w:hint="eastAsia" w:ascii="Times New Roman" w:hAnsi="Times New Roman" w:eastAsia="仿宋_GB2312" w:cs="Times New Roman"/>
                <w:sz w:val="24"/>
                <w:szCs w:val="24"/>
                <w:lang w:val="en-US" w:eastAsia="zh-CN"/>
              </w:rPr>
              <w:t>2</w:t>
            </w:r>
          </w:p>
        </w:tc>
        <w:tc>
          <w:tcPr>
            <w:tcW w:w="1255" w:type="pct"/>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Times New Roman" w:hAnsi="Times New Roman" w:eastAsia="仿宋_GB2312" w:cs="Times New Roman"/>
                <w:sz w:val="24"/>
                <w:szCs w:val="24"/>
              </w:rPr>
            </w:pPr>
          </w:p>
        </w:tc>
        <w:tc>
          <w:tcPr>
            <w:tcW w:w="1200" w:type="pct"/>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Times New Roman" w:hAnsi="Times New Roman" w:eastAsia="仿宋_GB2312" w:cs="Times New Roman"/>
                <w:sz w:val="24"/>
                <w:szCs w:val="24"/>
              </w:rPr>
            </w:pPr>
          </w:p>
        </w:tc>
        <w:tc>
          <w:tcPr>
            <w:tcW w:w="692" w:type="pct"/>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Times New Roman" w:hAnsi="Times New Roman" w:eastAsia="仿宋_GB2312" w:cs="Times New Roman"/>
                <w:sz w:val="24"/>
                <w:szCs w:val="24"/>
              </w:rPr>
            </w:pPr>
          </w:p>
        </w:tc>
        <w:tc>
          <w:tcPr>
            <w:tcW w:w="460" w:type="pct"/>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Times New Roman" w:hAnsi="Times New Roman" w:eastAsia="仿宋_GB2312" w:cs="Times New Roman"/>
                <w:sz w:val="24"/>
                <w:szCs w:val="24"/>
              </w:rPr>
            </w:pPr>
          </w:p>
        </w:tc>
        <w:tc>
          <w:tcPr>
            <w:tcW w:w="910" w:type="pct"/>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trPr>
        <w:tc>
          <w:tcPr>
            <w:tcW w:w="480" w:type="pct"/>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Times New Roman" w:hAnsi="Times New Roman" w:eastAsia="仿宋_GB2312" w:cs="Times New Roman"/>
                <w:kern w:val="2"/>
                <w:sz w:val="24"/>
                <w:szCs w:val="24"/>
                <w:lang w:val="en-US" w:eastAsia="zh-CN" w:bidi="ar-SA"/>
              </w:rPr>
            </w:pPr>
            <w:r>
              <w:rPr>
                <w:rFonts w:hint="eastAsia" w:ascii="Times New Roman" w:hAnsi="Times New Roman" w:eastAsia="仿宋_GB2312" w:cs="Times New Roman"/>
                <w:sz w:val="24"/>
                <w:szCs w:val="24"/>
              </w:rPr>
              <w:t>…</w:t>
            </w:r>
          </w:p>
        </w:tc>
        <w:tc>
          <w:tcPr>
            <w:tcW w:w="1255" w:type="pct"/>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Times New Roman" w:hAnsi="Times New Roman" w:eastAsia="仿宋_GB2312" w:cs="Times New Roman"/>
                <w:sz w:val="24"/>
                <w:szCs w:val="24"/>
              </w:rPr>
            </w:pPr>
          </w:p>
        </w:tc>
        <w:tc>
          <w:tcPr>
            <w:tcW w:w="1200" w:type="pct"/>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Times New Roman" w:hAnsi="Times New Roman" w:eastAsia="仿宋_GB2312" w:cs="Times New Roman"/>
                <w:sz w:val="24"/>
                <w:szCs w:val="24"/>
              </w:rPr>
            </w:pPr>
          </w:p>
        </w:tc>
        <w:tc>
          <w:tcPr>
            <w:tcW w:w="692" w:type="pct"/>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Times New Roman" w:hAnsi="Times New Roman" w:eastAsia="仿宋_GB2312" w:cs="Times New Roman"/>
                <w:sz w:val="24"/>
                <w:szCs w:val="24"/>
              </w:rPr>
            </w:pPr>
          </w:p>
        </w:tc>
        <w:tc>
          <w:tcPr>
            <w:tcW w:w="460" w:type="pct"/>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Times New Roman" w:hAnsi="Times New Roman" w:eastAsia="仿宋_GB2312" w:cs="Times New Roman"/>
                <w:sz w:val="24"/>
                <w:szCs w:val="24"/>
              </w:rPr>
            </w:pPr>
          </w:p>
        </w:tc>
        <w:tc>
          <w:tcPr>
            <w:tcW w:w="910" w:type="pct"/>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Times New Roman" w:hAnsi="Times New Roman" w:eastAsia="仿宋_GB2312" w:cs="Times New Roman"/>
                <w:sz w:val="24"/>
                <w:szCs w:val="24"/>
              </w:rPr>
            </w:pPr>
          </w:p>
        </w:tc>
      </w:tr>
    </w:tbl>
    <w:p>
      <w:pPr>
        <w:keepNext w:val="0"/>
        <w:keepLines w:val="0"/>
        <w:pageBreakBefore w:val="0"/>
        <w:widowControl w:val="0"/>
        <w:kinsoku/>
        <w:wordWrap/>
        <w:overflowPunct/>
        <w:topLinePunct w:val="0"/>
        <w:autoSpaceDE/>
        <w:autoSpaceDN/>
        <w:bidi w:val="0"/>
        <w:adjustRightInd/>
        <w:snapToGrid/>
        <w:spacing w:beforeAutospacing="0" w:afterAutospacing="0"/>
        <w:textAlignment w:val="auto"/>
        <w:rPr>
          <w:rFonts w:hint="default"/>
          <w:sz w:val="28"/>
          <w:szCs w:val="28"/>
          <w:lang w:val="en-US" w:eastAsia="zh-CN"/>
        </w:rPr>
      </w:pPr>
      <w:r>
        <w:rPr>
          <w:rFonts w:hint="eastAsia"/>
          <w:sz w:val="28"/>
          <w:szCs w:val="28"/>
          <w:lang w:val="en-US" w:eastAsia="zh-CN"/>
        </w:rPr>
        <w:t>（4）本专业获批以来毕业生就业（升学）情况</w:t>
      </w:r>
    </w:p>
    <w:tbl>
      <w:tblPr>
        <w:tblStyle w:val="4"/>
        <w:tblW w:w="503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6"/>
        <w:gridCol w:w="1302"/>
        <w:gridCol w:w="1567"/>
        <w:gridCol w:w="1567"/>
        <w:gridCol w:w="1302"/>
        <w:gridCol w:w="16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4" w:type="pct"/>
            <w:shd w:val="clear" w:color="auto" w:fill="auto"/>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仿宋_GB2312" w:cs="Times New Roman"/>
                <w:sz w:val="24"/>
                <w:szCs w:val="24"/>
              </w:rPr>
            </w:pPr>
            <w:r>
              <w:rPr>
                <w:rFonts w:hint="eastAsia" w:ascii="Times New Roman" w:hAnsi="Times New Roman" w:eastAsia="仿宋_GB2312" w:cs="Times New Roman"/>
                <w:sz w:val="24"/>
                <w:szCs w:val="24"/>
              </w:rPr>
              <w:t>年份</w:t>
            </w:r>
          </w:p>
        </w:tc>
        <w:tc>
          <w:tcPr>
            <w:tcW w:w="758" w:type="pct"/>
            <w:shd w:val="clear" w:color="auto" w:fill="auto"/>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仿宋_GB2312" w:cs="Times New Roman"/>
                <w:sz w:val="24"/>
                <w:szCs w:val="24"/>
              </w:rPr>
            </w:pPr>
            <w:r>
              <w:rPr>
                <w:rFonts w:hint="eastAsia" w:ascii="Times New Roman" w:hAnsi="Times New Roman" w:eastAsia="仿宋_GB2312" w:cs="Times New Roman"/>
                <w:sz w:val="24"/>
                <w:szCs w:val="24"/>
              </w:rPr>
              <w:t>毕业生</w:t>
            </w:r>
          </w:p>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仿宋_GB2312" w:cs="Times New Roman"/>
                <w:sz w:val="24"/>
                <w:szCs w:val="24"/>
              </w:rPr>
            </w:pPr>
            <w:r>
              <w:rPr>
                <w:rFonts w:hint="eastAsia" w:ascii="Times New Roman" w:hAnsi="Times New Roman" w:eastAsia="仿宋_GB2312" w:cs="Times New Roman"/>
                <w:sz w:val="24"/>
                <w:szCs w:val="24"/>
              </w:rPr>
              <w:t>人数</w:t>
            </w:r>
          </w:p>
        </w:tc>
        <w:tc>
          <w:tcPr>
            <w:tcW w:w="912" w:type="pct"/>
            <w:shd w:val="clear" w:color="auto" w:fill="auto"/>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仿宋_GB2312" w:cs="Times New Roman"/>
                <w:sz w:val="24"/>
                <w:szCs w:val="24"/>
              </w:rPr>
            </w:pPr>
            <w:r>
              <w:rPr>
                <w:rFonts w:hint="eastAsia" w:ascii="Times New Roman" w:hAnsi="Times New Roman" w:eastAsia="仿宋_GB2312" w:cs="Times New Roman"/>
                <w:sz w:val="24"/>
                <w:szCs w:val="24"/>
              </w:rPr>
              <w:t>境内升学</w:t>
            </w:r>
          </w:p>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仿宋_GB2312" w:cs="Times New Roman"/>
                <w:sz w:val="24"/>
                <w:szCs w:val="24"/>
              </w:rPr>
            </w:pPr>
            <w:r>
              <w:rPr>
                <w:rFonts w:hint="eastAsia" w:ascii="Times New Roman" w:hAnsi="Times New Roman" w:eastAsia="仿宋_GB2312" w:cs="Times New Roman"/>
                <w:sz w:val="24"/>
                <w:szCs w:val="24"/>
              </w:rPr>
              <w:t>人数</w:t>
            </w:r>
          </w:p>
        </w:tc>
        <w:tc>
          <w:tcPr>
            <w:tcW w:w="912" w:type="pct"/>
            <w:shd w:val="clear" w:color="auto" w:fill="auto"/>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仿宋_GB2312" w:cs="Times New Roman"/>
                <w:sz w:val="24"/>
                <w:szCs w:val="24"/>
              </w:rPr>
            </w:pPr>
            <w:r>
              <w:rPr>
                <w:rFonts w:hint="eastAsia" w:ascii="Times New Roman" w:hAnsi="Times New Roman" w:eastAsia="仿宋_GB2312" w:cs="Times New Roman"/>
                <w:sz w:val="24"/>
                <w:szCs w:val="24"/>
              </w:rPr>
              <w:t>境外升学</w:t>
            </w:r>
          </w:p>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仿宋_GB2312" w:cs="Times New Roman"/>
                <w:sz w:val="24"/>
                <w:szCs w:val="24"/>
              </w:rPr>
            </w:pPr>
            <w:r>
              <w:rPr>
                <w:rFonts w:hint="eastAsia" w:ascii="Times New Roman" w:hAnsi="Times New Roman" w:eastAsia="仿宋_GB2312" w:cs="Times New Roman"/>
                <w:sz w:val="24"/>
                <w:szCs w:val="24"/>
              </w:rPr>
              <w:t>人数</w:t>
            </w:r>
          </w:p>
        </w:tc>
        <w:tc>
          <w:tcPr>
            <w:tcW w:w="758" w:type="pct"/>
            <w:shd w:val="clear" w:color="auto" w:fill="auto"/>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仿宋_GB2312" w:cs="Times New Roman"/>
                <w:sz w:val="24"/>
                <w:szCs w:val="24"/>
              </w:rPr>
            </w:pPr>
            <w:r>
              <w:rPr>
                <w:rFonts w:hint="eastAsia" w:ascii="Times New Roman" w:hAnsi="Times New Roman" w:eastAsia="仿宋_GB2312" w:cs="Times New Roman"/>
                <w:sz w:val="24"/>
                <w:szCs w:val="24"/>
              </w:rPr>
              <w:t>就业人数</w:t>
            </w:r>
          </w:p>
        </w:tc>
        <w:tc>
          <w:tcPr>
            <w:tcW w:w="974" w:type="pct"/>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仿宋_GB2312" w:cs="Times New Roman"/>
                <w:sz w:val="24"/>
                <w:szCs w:val="24"/>
              </w:rPr>
            </w:pPr>
            <w:r>
              <w:rPr>
                <w:rFonts w:hint="eastAsia" w:ascii="Times New Roman" w:hAnsi="Times New Roman" w:eastAsia="仿宋_GB2312" w:cs="Times New Roman"/>
                <w:sz w:val="24"/>
                <w:szCs w:val="24"/>
              </w:rPr>
              <w:t>自主创业</w:t>
            </w:r>
          </w:p>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仿宋_GB2312" w:cs="Times New Roman"/>
                <w:sz w:val="24"/>
                <w:szCs w:val="24"/>
              </w:rPr>
            </w:pPr>
            <w:r>
              <w:rPr>
                <w:rFonts w:hint="eastAsia" w:ascii="Times New Roman" w:hAnsi="Times New Roman" w:eastAsia="仿宋_GB2312" w:cs="Times New Roman"/>
                <w:sz w:val="24"/>
                <w:szCs w:val="24"/>
              </w:rPr>
              <w:t>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4" w:type="pct"/>
            <w:shd w:val="clear" w:color="auto" w:fill="auto"/>
            <w:noWrap/>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仿宋_GB2312" w:cs="Times New Roman"/>
                <w:sz w:val="24"/>
                <w:szCs w:val="24"/>
              </w:rPr>
            </w:pPr>
            <w:r>
              <w:rPr>
                <w:rFonts w:hint="eastAsia" w:ascii="Times New Roman" w:hAnsi="Times New Roman" w:eastAsia="仿宋_GB2312" w:cs="Times New Roman"/>
                <w:sz w:val="24"/>
                <w:szCs w:val="24"/>
                <w:lang w:eastAsia="zh-CN"/>
              </w:rPr>
              <w:t>立项当</w:t>
            </w:r>
            <w:r>
              <w:rPr>
                <w:rFonts w:hint="eastAsia" w:ascii="Times New Roman" w:hAnsi="Times New Roman" w:eastAsia="仿宋_GB2312" w:cs="Times New Roman"/>
                <w:sz w:val="24"/>
                <w:szCs w:val="24"/>
              </w:rPr>
              <w:t>年</w:t>
            </w:r>
          </w:p>
        </w:tc>
        <w:tc>
          <w:tcPr>
            <w:tcW w:w="758" w:type="pct"/>
            <w:shd w:val="clear" w:color="auto" w:fill="auto"/>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仿宋_GB2312" w:cs="Times New Roman"/>
                <w:sz w:val="24"/>
                <w:szCs w:val="24"/>
              </w:rPr>
            </w:pPr>
          </w:p>
        </w:tc>
        <w:tc>
          <w:tcPr>
            <w:tcW w:w="912" w:type="pct"/>
            <w:shd w:val="clear" w:color="auto" w:fill="auto"/>
            <w:noWrap/>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仿宋_GB2312" w:cs="Times New Roman"/>
                <w:sz w:val="24"/>
                <w:szCs w:val="24"/>
              </w:rPr>
            </w:pPr>
          </w:p>
        </w:tc>
        <w:tc>
          <w:tcPr>
            <w:tcW w:w="912" w:type="pct"/>
            <w:shd w:val="clear" w:color="auto" w:fill="auto"/>
            <w:noWrap/>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仿宋_GB2312" w:cs="Times New Roman"/>
                <w:sz w:val="24"/>
                <w:szCs w:val="24"/>
              </w:rPr>
            </w:pPr>
          </w:p>
        </w:tc>
        <w:tc>
          <w:tcPr>
            <w:tcW w:w="758" w:type="pct"/>
            <w:shd w:val="clear" w:color="auto" w:fill="auto"/>
            <w:noWrap/>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仿宋_GB2312" w:cs="Times New Roman"/>
                <w:sz w:val="24"/>
                <w:szCs w:val="24"/>
              </w:rPr>
            </w:pPr>
          </w:p>
        </w:tc>
        <w:tc>
          <w:tcPr>
            <w:tcW w:w="974" w:type="pct"/>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4" w:type="pct"/>
            <w:shd w:val="clear" w:color="auto" w:fill="auto"/>
            <w:noWrap/>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Times New Roman" w:hAnsi="Times New Roman" w:eastAsia="仿宋_GB2312" w:cs="Times New Roman"/>
                <w:sz w:val="24"/>
                <w:szCs w:val="24"/>
              </w:rPr>
            </w:pPr>
            <w:r>
              <w:rPr>
                <w:rFonts w:hint="eastAsia" w:ascii="Times New Roman" w:hAnsi="Times New Roman" w:eastAsia="仿宋_GB2312" w:cs="Times New Roman"/>
                <w:sz w:val="24"/>
                <w:szCs w:val="24"/>
              </w:rPr>
              <w:t>20</w:t>
            </w:r>
            <w:r>
              <w:rPr>
                <w:rFonts w:hint="eastAsia" w:ascii="Times New Roman" w:hAnsi="Times New Roman" w:eastAsia="仿宋_GB2312" w:cs="Times New Roman"/>
                <w:sz w:val="24"/>
                <w:szCs w:val="24"/>
                <w:lang w:val="en-US" w:eastAsia="zh-CN"/>
              </w:rPr>
              <w:t>20</w:t>
            </w:r>
            <w:r>
              <w:rPr>
                <w:rFonts w:hint="eastAsia" w:ascii="Times New Roman" w:hAnsi="Times New Roman" w:eastAsia="仿宋_GB2312" w:cs="Times New Roman"/>
                <w:sz w:val="24"/>
                <w:szCs w:val="24"/>
              </w:rPr>
              <w:t>年</w:t>
            </w:r>
          </w:p>
        </w:tc>
        <w:tc>
          <w:tcPr>
            <w:tcW w:w="758" w:type="pct"/>
            <w:shd w:val="clear" w:color="auto" w:fill="auto"/>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仿宋_GB2312" w:cs="Times New Roman"/>
                <w:sz w:val="24"/>
                <w:szCs w:val="24"/>
              </w:rPr>
            </w:pPr>
          </w:p>
        </w:tc>
        <w:tc>
          <w:tcPr>
            <w:tcW w:w="912" w:type="pct"/>
            <w:shd w:val="clear" w:color="auto" w:fill="auto"/>
            <w:noWrap/>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仿宋_GB2312" w:cs="Times New Roman"/>
                <w:sz w:val="24"/>
                <w:szCs w:val="24"/>
              </w:rPr>
            </w:pPr>
          </w:p>
        </w:tc>
        <w:tc>
          <w:tcPr>
            <w:tcW w:w="912" w:type="pct"/>
            <w:shd w:val="clear" w:color="auto" w:fill="auto"/>
            <w:noWrap/>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仿宋_GB2312" w:cs="Times New Roman"/>
                <w:sz w:val="24"/>
                <w:szCs w:val="24"/>
              </w:rPr>
            </w:pPr>
          </w:p>
        </w:tc>
        <w:tc>
          <w:tcPr>
            <w:tcW w:w="758" w:type="pct"/>
            <w:shd w:val="clear" w:color="auto" w:fill="auto"/>
            <w:noWrap/>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仿宋_GB2312" w:cs="Times New Roman"/>
                <w:sz w:val="24"/>
                <w:szCs w:val="24"/>
              </w:rPr>
            </w:pPr>
          </w:p>
        </w:tc>
        <w:tc>
          <w:tcPr>
            <w:tcW w:w="974" w:type="pct"/>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4" w:type="pct"/>
            <w:shd w:val="clear" w:color="auto" w:fill="auto"/>
            <w:noWrap/>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Times New Roman" w:hAnsi="Times New Roman" w:eastAsia="仿宋_GB2312" w:cs="Times New Roman"/>
                <w:sz w:val="24"/>
                <w:szCs w:val="24"/>
              </w:rPr>
            </w:pPr>
            <w:r>
              <w:rPr>
                <w:rFonts w:hint="eastAsia" w:ascii="Times New Roman" w:hAnsi="Times New Roman" w:eastAsia="仿宋_GB2312" w:cs="Times New Roman"/>
                <w:sz w:val="24"/>
                <w:szCs w:val="24"/>
              </w:rPr>
              <w:t>…</w:t>
            </w:r>
          </w:p>
        </w:tc>
        <w:tc>
          <w:tcPr>
            <w:tcW w:w="758" w:type="pct"/>
            <w:shd w:val="clear" w:color="auto" w:fill="auto"/>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仿宋_GB2312" w:cs="Times New Roman"/>
                <w:sz w:val="24"/>
                <w:szCs w:val="24"/>
              </w:rPr>
            </w:pPr>
          </w:p>
        </w:tc>
        <w:tc>
          <w:tcPr>
            <w:tcW w:w="912" w:type="pct"/>
            <w:shd w:val="clear" w:color="auto" w:fill="auto"/>
            <w:noWrap/>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仿宋_GB2312" w:cs="Times New Roman"/>
                <w:sz w:val="24"/>
                <w:szCs w:val="24"/>
              </w:rPr>
            </w:pPr>
          </w:p>
        </w:tc>
        <w:tc>
          <w:tcPr>
            <w:tcW w:w="912" w:type="pct"/>
            <w:shd w:val="clear" w:color="auto" w:fill="auto"/>
            <w:noWrap/>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仿宋_GB2312" w:cs="Times New Roman"/>
                <w:sz w:val="24"/>
                <w:szCs w:val="24"/>
              </w:rPr>
            </w:pPr>
          </w:p>
        </w:tc>
        <w:tc>
          <w:tcPr>
            <w:tcW w:w="758" w:type="pct"/>
            <w:shd w:val="clear" w:color="auto" w:fill="auto"/>
            <w:noWrap/>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仿宋_GB2312" w:cs="Times New Roman"/>
                <w:sz w:val="24"/>
                <w:szCs w:val="24"/>
              </w:rPr>
            </w:pPr>
          </w:p>
        </w:tc>
        <w:tc>
          <w:tcPr>
            <w:tcW w:w="974" w:type="pct"/>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仿宋_GB2312" w:cs="Times New Roman"/>
                <w:sz w:val="24"/>
                <w:szCs w:val="24"/>
              </w:rPr>
            </w:pPr>
          </w:p>
        </w:tc>
      </w:tr>
    </w:tbl>
    <w:p>
      <w:pPr>
        <w:keepNext w:val="0"/>
        <w:keepLines w:val="0"/>
        <w:pageBreakBefore w:val="0"/>
        <w:kinsoku/>
        <w:wordWrap/>
        <w:overflowPunct/>
        <w:topLinePunct w:val="0"/>
        <w:autoSpaceDE/>
        <w:autoSpaceDN/>
        <w:bidi w:val="0"/>
        <w:adjustRightInd/>
        <w:snapToGrid/>
        <w:spacing w:beforeAutospacing="0" w:afterAutospacing="0"/>
        <w:textAlignment w:val="auto"/>
        <w:rPr>
          <w:rFonts w:hint="eastAsia"/>
          <w:sz w:val="28"/>
          <w:szCs w:val="28"/>
          <w:lang w:val="en-US" w:eastAsia="zh-CN"/>
        </w:rPr>
      </w:pPr>
    </w:p>
    <w:p>
      <w:pPr>
        <w:keepNext w:val="0"/>
        <w:keepLines w:val="0"/>
        <w:pageBreakBefore w:val="0"/>
        <w:kinsoku/>
        <w:wordWrap/>
        <w:overflowPunct/>
        <w:topLinePunct w:val="0"/>
        <w:autoSpaceDE/>
        <w:autoSpaceDN/>
        <w:bidi w:val="0"/>
        <w:adjustRightInd/>
        <w:snapToGrid/>
        <w:spacing w:beforeAutospacing="0" w:afterAutospacing="0"/>
        <w:textAlignment w:val="auto"/>
        <w:rPr>
          <w:rFonts w:hint="eastAsia"/>
          <w:sz w:val="28"/>
          <w:szCs w:val="28"/>
          <w:lang w:val="en-US" w:eastAsia="zh-CN"/>
        </w:rPr>
      </w:pPr>
      <w:r>
        <w:rPr>
          <w:rFonts w:hint="eastAsia"/>
          <w:sz w:val="28"/>
          <w:szCs w:val="28"/>
          <w:lang w:val="en-US" w:eastAsia="zh-CN"/>
        </w:rPr>
        <w:t>2.2教学工程建设成效</w:t>
      </w:r>
    </w:p>
    <w:tbl>
      <w:tblPr>
        <w:tblStyle w:val="4"/>
        <w:tblW w:w="503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22"/>
        <w:gridCol w:w="827"/>
        <w:gridCol w:w="1207"/>
        <w:gridCol w:w="1723"/>
        <w:gridCol w:w="850"/>
        <w:gridCol w:w="784"/>
        <w:gridCol w:w="15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trPr>
        <w:tc>
          <w:tcPr>
            <w:tcW w:w="945" w:type="pct"/>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仿宋_GB2312" w:cs="Times New Roman"/>
                <w:sz w:val="24"/>
                <w:szCs w:val="24"/>
              </w:rPr>
            </w:pPr>
            <w:r>
              <w:rPr>
                <w:rFonts w:hint="eastAsia" w:ascii="Times New Roman" w:hAnsi="Times New Roman" w:eastAsia="仿宋_GB2312" w:cs="Times New Roman"/>
                <w:sz w:val="24"/>
                <w:szCs w:val="24"/>
              </w:rPr>
              <w:t>类别</w:t>
            </w:r>
          </w:p>
        </w:tc>
        <w:tc>
          <w:tcPr>
            <w:tcW w:w="482" w:type="pct"/>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仿宋_GB2312" w:cs="Times New Roman"/>
                <w:sz w:val="24"/>
                <w:szCs w:val="24"/>
              </w:rPr>
            </w:pPr>
            <w:r>
              <w:rPr>
                <w:rFonts w:hint="eastAsia" w:ascii="Times New Roman" w:hAnsi="Times New Roman" w:eastAsia="仿宋_GB2312" w:cs="Times New Roman"/>
                <w:sz w:val="24"/>
                <w:szCs w:val="24"/>
              </w:rPr>
              <w:t>序号</w:t>
            </w:r>
          </w:p>
        </w:tc>
        <w:tc>
          <w:tcPr>
            <w:tcW w:w="703" w:type="pct"/>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仿宋_GB2312" w:cs="Times New Roman"/>
                <w:sz w:val="24"/>
                <w:szCs w:val="24"/>
              </w:rPr>
            </w:pPr>
            <w:r>
              <w:rPr>
                <w:rFonts w:hint="eastAsia" w:ascii="Times New Roman" w:hAnsi="Times New Roman" w:eastAsia="仿宋_GB2312" w:cs="Times New Roman"/>
                <w:sz w:val="24"/>
                <w:szCs w:val="24"/>
              </w:rPr>
              <w:t>项目名称</w:t>
            </w:r>
          </w:p>
        </w:tc>
        <w:tc>
          <w:tcPr>
            <w:tcW w:w="1004" w:type="pct"/>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仿宋_GB2312" w:cs="Times New Roman"/>
                <w:sz w:val="24"/>
                <w:szCs w:val="24"/>
              </w:rPr>
            </w:pPr>
            <w:r>
              <w:rPr>
                <w:rFonts w:hint="eastAsia" w:ascii="Times New Roman" w:hAnsi="Times New Roman" w:eastAsia="仿宋_GB2312" w:cs="Times New Roman"/>
                <w:sz w:val="24"/>
                <w:szCs w:val="24"/>
              </w:rPr>
              <w:t>所获奖励或支持名称</w:t>
            </w:r>
          </w:p>
        </w:tc>
        <w:tc>
          <w:tcPr>
            <w:tcW w:w="495" w:type="pct"/>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仿宋_GB2312" w:cs="Times New Roman"/>
                <w:sz w:val="24"/>
                <w:szCs w:val="24"/>
              </w:rPr>
            </w:pPr>
            <w:r>
              <w:rPr>
                <w:rFonts w:hint="eastAsia" w:ascii="Times New Roman" w:hAnsi="Times New Roman" w:eastAsia="仿宋_GB2312" w:cs="Times New Roman"/>
                <w:sz w:val="24"/>
                <w:szCs w:val="24"/>
              </w:rPr>
              <w:t>时间</w:t>
            </w:r>
          </w:p>
        </w:tc>
        <w:tc>
          <w:tcPr>
            <w:tcW w:w="457" w:type="pct"/>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仿宋_GB2312" w:cs="Times New Roman"/>
                <w:sz w:val="24"/>
                <w:szCs w:val="24"/>
              </w:rPr>
            </w:pPr>
            <w:r>
              <w:rPr>
                <w:rFonts w:hint="eastAsia" w:ascii="Times New Roman" w:hAnsi="Times New Roman" w:eastAsia="仿宋_GB2312" w:cs="Times New Roman"/>
                <w:sz w:val="24"/>
                <w:szCs w:val="24"/>
              </w:rPr>
              <w:t>等级</w:t>
            </w:r>
          </w:p>
        </w:tc>
        <w:tc>
          <w:tcPr>
            <w:tcW w:w="910" w:type="pct"/>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仿宋_GB2312" w:cs="Times New Roman"/>
                <w:sz w:val="24"/>
                <w:szCs w:val="24"/>
              </w:rPr>
            </w:pPr>
            <w:r>
              <w:rPr>
                <w:rFonts w:hint="eastAsia" w:ascii="Times New Roman" w:hAnsi="Times New Roman" w:eastAsia="仿宋_GB2312" w:cs="Times New Roman"/>
                <w:sz w:val="24"/>
                <w:szCs w:val="24"/>
              </w:rPr>
              <w:t>授予部门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trPr>
        <w:tc>
          <w:tcPr>
            <w:tcW w:w="945" w:type="pct"/>
            <w:vMerge w:val="restart"/>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Times New Roman" w:hAnsi="Times New Roman" w:eastAsia="仿宋_GB2312" w:cs="Times New Roman"/>
                <w:sz w:val="24"/>
                <w:szCs w:val="24"/>
                <w:lang w:eastAsia="zh-CN"/>
              </w:rPr>
            </w:pPr>
            <w:r>
              <w:rPr>
                <w:rFonts w:hint="eastAsia" w:ascii="Times New Roman" w:hAnsi="Times New Roman" w:eastAsia="仿宋_GB2312" w:cs="Times New Roman"/>
                <w:sz w:val="24"/>
                <w:szCs w:val="24"/>
                <w:lang w:eastAsia="zh-CN"/>
              </w:rPr>
              <w:t>课程建设</w:t>
            </w:r>
          </w:p>
        </w:tc>
        <w:tc>
          <w:tcPr>
            <w:tcW w:w="482"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tLeast"/>
              <w:ind w:left="0" w:right="0"/>
              <w:jc w:val="center"/>
              <w:textAlignment w:val="auto"/>
              <w:rPr>
                <w:rFonts w:hint="default" w:ascii="Times New Roman" w:hAnsi="Times New Roman" w:eastAsia="仿宋_GB2312" w:cs="Times New Roman"/>
                <w:sz w:val="24"/>
                <w:szCs w:val="24"/>
              </w:rPr>
            </w:pPr>
            <w:r>
              <w:rPr>
                <w:rFonts w:hint="eastAsia" w:ascii="Times New Roman" w:hAnsi="Times New Roman" w:eastAsia="仿宋_GB2312" w:cs="Times New Roman"/>
                <w:sz w:val="24"/>
                <w:szCs w:val="24"/>
              </w:rPr>
              <w:t>1</w:t>
            </w:r>
          </w:p>
        </w:tc>
        <w:tc>
          <w:tcPr>
            <w:tcW w:w="703"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tLeast"/>
              <w:ind w:left="0" w:right="0"/>
              <w:textAlignment w:val="auto"/>
              <w:rPr>
                <w:rFonts w:hint="default" w:ascii="Times New Roman" w:hAnsi="Times New Roman" w:eastAsia="仿宋_GB2312" w:cs="Times New Roman"/>
                <w:sz w:val="24"/>
                <w:szCs w:val="24"/>
              </w:rPr>
            </w:pPr>
          </w:p>
        </w:tc>
        <w:tc>
          <w:tcPr>
            <w:tcW w:w="1004"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tLeast"/>
              <w:ind w:left="0" w:right="0"/>
              <w:textAlignment w:val="auto"/>
              <w:rPr>
                <w:rFonts w:hint="default" w:ascii="Times New Roman" w:hAnsi="Times New Roman" w:eastAsia="仿宋_GB2312" w:cs="Times New Roman"/>
                <w:sz w:val="24"/>
                <w:szCs w:val="24"/>
              </w:rPr>
            </w:pPr>
          </w:p>
        </w:tc>
        <w:tc>
          <w:tcPr>
            <w:tcW w:w="495" w:type="pct"/>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仿宋_GB2312" w:cs="Times New Roman"/>
                <w:sz w:val="24"/>
                <w:szCs w:val="24"/>
              </w:rPr>
            </w:pPr>
          </w:p>
        </w:tc>
        <w:tc>
          <w:tcPr>
            <w:tcW w:w="457" w:type="pct"/>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仿宋_GB2312" w:cs="Times New Roman"/>
                <w:sz w:val="24"/>
                <w:szCs w:val="24"/>
              </w:rPr>
            </w:pPr>
          </w:p>
        </w:tc>
        <w:tc>
          <w:tcPr>
            <w:tcW w:w="910" w:type="pct"/>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trPr>
        <w:tc>
          <w:tcPr>
            <w:tcW w:w="945" w:type="pct"/>
            <w:vMerge w:val="continue"/>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仿宋_GB2312" w:cs="Times New Roman"/>
                <w:sz w:val="24"/>
                <w:szCs w:val="24"/>
              </w:rPr>
            </w:pPr>
          </w:p>
        </w:tc>
        <w:tc>
          <w:tcPr>
            <w:tcW w:w="482"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tLeast"/>
              <w:ind w:left="0" w:right="0"/>
              <w:jc w:val="center"/>
              <w:textAlignment w:val="auto"/>
              <w:rPr>
                <w:rFonts w:hint="default" w:ascii="Times New Roman" w:hAnsi="Times New Roman" w:eastAsia="仿宋_GB2312" w:cs="Times New Roman"/>
                <w:sz w:val="24"/>
                <w:szCs w:val="24"/>
              </w:rPr>
            </w:pPr>
            <w:r>
              <w:rPr>
                <w:rFonts w:hint="eastAsia" w:ascii="Times New Roman" w:hAnsi="Times New Roman" w:eastAsia="仿宋_GB2312" w:cs="Times New Roman"/>
                <w:sz w:val="24"/>
                <w:szCs w:val="24"/>
              </w:rPr>
              <w:t>2</w:t>
            </w:r>
          </w:p>
        </w:tc>
        <w:tc>
          <w:tcPr>
            <w:tcW w:w="703"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tLeast"/>
              <w:ind w:left="0" w:right="0"/>
              <w:textAlignment w:val="auto"/>
              <w:rPr>
                <w:rFonts w:hint="default" w:ascii="Times New Roman" w:hAnsi="Times New Roman" w:eastAsia="仿宋_GB2312" w:cs="Times New Roman"/>
                <w:sz w:val="24"/>
                <w:szCs w:val="24"/>
              </w:rPr>
            </w:pPr>
          </w:p>
        </w:tc>
        <w:tc>
          <w:tcPr>
            <w:tcW w:w="1004"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tLeast"/>
              <w:ind w:left="0" w:right="0"/>
              <w:textAlignment w:val="auto"/>
              <w:rPr>
                <w:rFonts w:hint="default" w:ascii="Times New Roman" w:hAnsi="Times New Roman" w:eastAsia="仿宋_GB2312" w:cs="Times New Roman"/>
                <w:sz w:val="24"/>
                <w:szCs w:val="24"/>
              </w:rPr>
            </w:pPr>
          </w:p>
        </w:tc>
        <w:tc>
          <w:tcPr>
            <w:tcW w:w="495" w:type="pct"/>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仿宋_GB2312" w:cs="Times New Roman"/>
                <w:sz w:val="24"/>
                <w:szCs w:val="24"/>
              </w:rPr>
            </w:pPr>
          </w:p>
        </w:tc>
        <w:tc>
          <w:tcPr>
            <w:tcW w:w="457" w:type="pct"/>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仿宋_GB2312" w:cs="Times New Roman"/>
                <w:sz w:val="24"/>
                <w:szCs w:val="24"/>
              </w:rPr>
            </w:pPr>
          </w:p>
        </w:tc>
        <w:tc>
          <w:tcPr>
            <w:tcW w:w="910" w:type="pct"/>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trPr>
        <w:tc>
          <w:tcPr>
            <w:tcW w:w="945" w:type="pct"/>
            <w:vMerge w:val="continue"/>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仿宋_GB2312" w:cs="Times New Roman"/>
                <w:sz w:val="24"/>
                <w:szCs w:val="24"/>
              </w:rPr>
            </w:pPr>
          </w:p>
        </w:tc>
        <w:tc>
          <w:tcPr>
            <w:tcW w:w="482"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tLeast"/>
              <w:ind w:left="0" w:right="0"/>
              <w:jc w:val="center"/>
              <w:textAlignment w:val="auto"/>
              <w:rPr>
                <w:rFonts w:hint="default" w:ascii="Times New Roman" w:hAnsi="Times New Roman" w:eastAsia="仿宋_GB2312" w:cs="Times New Roman"/>
                <w:sz w:val="24"/>
                <w:szCs w:val="24"/>
              </w:rPr>
            </w:pPr>
            <w:r>
              <w:rPr>
                <w:rFonts w:hint="eastAsia" w:ascii="Times New Roman" w:hAnsi="Times New Roman" w:eastAsia="仿宋_GB2312" w:cs="Times New Roman"/>
                <w:sz w:val="24"/>
                <w:szCs w:val="24"/>
              </w:rPr>
              <w:t>…</w:t>
            </w:r>
          </w:p>
        </w:tc>
        <w:tc>
          <w:tcPr>
            <w:tcW w:w="703"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tLeast"/>
              <w:ind w:left="0" w:right="0"/>
              <w:textAlignment w:val="auto"/>
              <w:rPr>
                <w:rFonts w:hint="default" w:ascii="Times New Roman" w:hAnsi="Times New Roman" w:eastAsia="仿宋_GB2312" w:cs="Times New Roman"/>
                <w:sz w:val="24"/>
                <w:szCs w:val="24"/>
              </w:rPr>
            </w:pPr>
          </w:p>
        </w:tc>
        <w:tc>
          <w:tcPr>
            <w:tcW w:w="1004"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tLeast"/>
              <w:ind w:left="0" w:right="0"/>
              <w:textAlignment w:val="auto"/>
              <w:rPr>
                <w:rFonts w:hint="default" w:ascii="Times New Roman" w:hAnsi="Times New Roman" w:eastAsia="仿宋_GB2312" w:cs="Times New Roman"/>
                <w:sz w:val="24"/>
                <w:szCs w:val="24"/>
              </w:rPr>
            </w:pPr>
          </w:p>
        </w:tc>
        <w:tc>
          <w:tcPr>
            <w:tcW w:w="495" w:type="pct"/>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仿宋_GB2312" w:cs="Times New Roman"/>
                <w:sz w:val="24"/>
                <w:szCs w:val="24"/>
              </w:rPr>
            </w:pPr>
          </w:p>
        </w:tc>
        <w:tc>
          <w:tcPr>
            <w:tcW w:w="457" w:type="pct"/>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仿宋_GB2312" w:cs="Times New Roman"/>
                <w:sz w:val="24"/>
                <w:szCs w:val="24"/>
              </w:rPr>
            </w:pPr>
          </w:p>
        </w:tc>
        <w:tc>
          <w:tcPr>
            <w:tcW w:w="910" w:type="pct"/>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trPr>
        <w:tc>
          <w:tcPr>
            <w:tcW w:w="945" w:type="pct"/>
            <w:vMerge w:val="restart"/>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Times New Roman" w:hAnsi="Times New Roman" w:eastAsia="仿宋_GB2312" w:cs="Times New Roman"/>
                <w:sz w:val="24"/>
                <w:szCs w:val="24"/>
                <w:lang w:eastAsia="zh-CN"/>
              </w:rPr>
            </w:pPr>
            <w:r>
              <w:rPr>
                <w:rFonts w:hint="eastAsia" w:ascii="Times New Roman" w:hAnsi="Times New Roman" w:eastAsia="仿宋_GB2312" w:cs="Times New Roman"/>
                <w:sz w:val="24"/>
                <w:szCs w:val="24"/>
                <w:lang w:eastAsia="zh-CN"/>
              </w:rPr>
              <w:t>教材建设</w:t>
            </w:r>
          </w:p>
        </w:tc>
        <w:tc>
          <w:tcPr>
            <w:tcW w:w="482"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tLeast"/>
              <w:ind w:left="0" w:right="0"/>
              <w:jc w:val="center"/>
              <w:textAlignment w:val="auto"/>
              <w:rPr>
                <w:rFonts w:hint="default" w:ascii="Times New Roman" w:hAnsi="Times New Roman" w:eastAsia="仿宋_GB2312" w:cs="Times New Roman"/>
                <w:sz w:val="24"/>
                <w:szCs w:val="24"/>
              </w:rPr>
            </w:pPr>
            <w:r>
              <w:rPr>
                <w:rFonts w:hint="eastAsia" w:ascii="Times New Roman" w:hAnsi="Times New Roman" w:eastAsia="仿宋_GB2312" w:cs="Times New Roman"/>
                <w:sz w:val="24"/>
                <w:szCs w:val="24"/>
              </w:rPr>
              <w:t>1</w:t>
            </w:r>
          </w:p>
        </w:tc>
        <w:tc>
          <w:tcPr>
            <w:tcW w:w="703"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tLeast"/>
              <w:ind w:left="0" w:right="0"/>
              <w:textAlignment w:val="auto"/>
              <w:rPr>
                <w:rFonts w:hint="default" w:ascii="Times New Roman" w:hAnsi="Times New Roman" w:eastAsia="仿宋_GB2312" w:cs="Times New Roman"/>
                <w:sz w:val="24"/>
                <w:szCs w:val="24"/>
              </w:rPr>
            </w:pPr>
          </w:p>
        </w:tc>
        <w:tc>
          <w:tcPr>
            <w:tcW w:w="1004"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tLeast"/>
              <w:ind w:left="0" w:right="0"/>
              <w:textAlignment w:val="auto"/>
              <w:rPr>
                <w:rFonts w:hint="default" w:ascii="Times New Roman" w:hAnsi="Times New Roman" w:eastAsia="仿宋_GB2312" w:cs="Times New Roman"/>
                <w:sz w:val="24"/>
                <w:szCs w:val="24"/>
              </w:rPr>
            </w:pPr>
          </w:p>
        </w:tc>
        <w:tc>
          <w:tcPr>
            <w:tcW w:w="495" w:type="pct"/>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仿宋_GB2312" w:cs="Times New Roman"/>
                <w:sz w:val="24"/>
                <w:szCs w:val="24"/>
              </w:rPr>
            </w:pPr>
          </w:p>
        </w:tc>
        <w:tc>
          <w:tcPr>
            <w:tcW w:w="457" w:type="pct"/>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仿宋_GB2312" w:cs="Times New Roman"/>
                <w:sz w:val="24"/>
                <w:szCs w:val="24"/>
              </w:rPr>
            </w:pPr>
          </w:p>
        </w:tc>
        <w:tc>
          <w:tcPr>
            <w:tcW w:w="910" w:type="pct"/>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trPr>
        <w:tc>
          <w:tcPr>
            <w:tcW w:w="945" w:type="pct"/>
            <w:vMerge w:val="continue"/>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仿宋_GB2312" w:cs="Times New Roman"/>
                <w:sz w:val="24"/>
                <w:szCs w:val="24"/>
              </w:rPr>
            </w:pPr>
          </w:p>
        </w:tc>
        <w:tc>
          <w:tcPr>
            <w:tcW w:w="482"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tLeast"/>
              <w:ind w:left="0" w:right="0"/>
              <w:jc w:val="center"/>
              <w:textAlignment w:val="auto"/>
              <w:rPr>
                <w:rFonts w:hint="default" w:ascii="Times New Roman" w:hAnsi="Times New Roman" w:eastAsia="仿宋_GB2312" w:cs="Times New Roman"/>
                <w:sz w:val="24"/>
                <w:szCs w:val="24"/>
              </w:rPr>
            </w:pPr>
            <w:r>
              <w:rPr>
                <w:rFonts w:hint="eastAsia" w:ascii="Times New Roman" w:hAnsi="Times New Roman" w:eastAsia="仿宋_GB2312" w:cs="Times New Roman"/>
                <w:sz w:val="24"/>
                <w:szCs w:val="24"/>
              </w:rPr>
              <w:t>2</w:t>
            </w:r>
          </w:p>
        </w:tc>
        <w:tc>
          <w:tcPr>
            <w:tcW w:w="703"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tLeast"/>
              <w:ind w:left="0" w:right="0"/>
              <w:textAlignment w:val="auto"/>
              <w:rPr>
                <w:rFonts w:hint="default" w:ascii="Times New Roman" w:hAnsi="Times New Roman" w:eastAsia="仿宋_GB2312" w:cs="Times New Roman"/>
                <w:sz w:val="24"/>
                <w:szCs w:val="24"/>
              </w:rPr>
            </w:pPr>
          </w:p>
        </w:tc>
        <w:tc>
          <w:tcPr>
            <w:tcW w:w="1004"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tLeast"/>
              <w:ind w:left="0" w:right="0"/>
              <w:textAlignment w:val="auto"/>
              <w:rPr>
                <w:rFonts w:hint="default" w:ascii="Times New Roman" w:hAnsi="Times New Roman" w:eastAsia="仿宋_GB2312" w:cs="Times New Roman"/>
                <w:sz w:val="24"/>
                <w:szCs w:val="24"/>
              </w:rPr>
            </w:pPr>
          </w:p>
        </w:tc>
        <w:tc>
          <w:tcPr>
            <w:tcW w:w="495" w:type="pct"/>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仿宋_GB2312" w:cs="Times New Roman"/>
                <w:sz w:val="24"/>
                <w:szCs w:val="24"/>
              </w:rPr>
            </w:pPr>
          </w:p>
        </w:tc>
        <w:tc>
          <w:tcPr>
            <w:tcW w:w="457" w:type="pct"/>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仿宋_GB2312" w:cs="Times New Roman"/>
                <w:sz w:val="24"/>
                <w:szCs w:val="24"/>
              </w:rPr>
            </w:pPr>
          </w:p>
        </w:tc>
        <w:tc>
          <w:tcPr>
            <w:tcW w:w="910" w:type="pct"/>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trPr>
        <w:tc>
          <w:tcPr>
            <w:tcW w:w="945" w:type="pct"/>
            <w:vMerge w:val="continue"/>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仿宋_GB2312" w:cs="Times New Roman"/>
                <w:sz w:val="24"/>
                <w:szCs w:val="24"/>
              </w:rPr>
            </w:pPr>
          </w:p>
        </w:tc>
        <w:tc>
          <w:tcPr>
            <w:tcW w:w="482"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tLeast"/>
              <w:ind w:left="0" w:right="0"/>
              <w:jc w:val="center"/>
              <w:textAlignment w:val="auto"/>
              <w:rPr>
                <w:rFonts w:hint="default" w:ascii="Times New Roman" w:hAnsi="Times New Roman" w:eastAsia="仿宋_GB2312" w:cs="Times New Roman"/>
                <w:sz w:val="24"/>
                <w:szCs w:val="24"/>
              </w:rPr>
            </w:pPr>
            <w:r>
              <w:rPr>
                <w:rFonts w:hint="eastAsia" w:ascii="Times New Roman" w:hAnsi="Times New Roman" w:eastAsia="仿宋_GB2312" w:cs="Times New Roman"/>
                <w:sz w:val="24"/>
                <w:szCs w:val="24"/>
              </w:rPr>
              <w:t>…</w:t>
            </w:r>
          </w:p>
        </w:tc>
        <w:tc>
          <w:tcPr>
            <w:tcW w:w="703"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tLeast"/>
              <w:ind w:left="0" w:right="0"/>
              <w:textAlignment w:val="auto"/>
              <w:rPr>
                <w:rFonts w:hint="default" w:ascii="Times New Roman" w:hAnsi="Times New Roman" w:eastAsia="仿宋_GB2312" w:cs="Times New Roman"/>
                <w:sz w:val="24"/>
                <w:szCs w:val="24"/>
              </w:rPr>
            </w:pPr>
          </w:p>
        </w:tc>
        <w:tc>
          <w:tcPr>
            <w:tcW w:w="1004"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tLeast"/>
              <w:ind w:left="0" w:right="0"/>
              <w:textAlignment w:val="auto"/>
              <w:rPr>
                <w:rFonts w:hint="default" w:ascii="Times New Roman" w:hAnsi="Times New Roman" w:eastAsia="仿宋_GB2312" w:cs="Times New Roman"/>
                <w:sz w:val="24"/>
                <w:szCs w:val="24"/>
              </w:rPr>
            </w:pPr>
          </w:p>
        </w:tc>
        <w:tc>
          <w:tcPr>
            <w:tcW w:w="495" w:type="pct"/>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仿宋_GB2312" w:cs="Times New Roman"/>
                <w:sz w:val="24"/>
                <w:szCs w:val="24"/>
              </w:rPr>
            </w:pPr>
          </w:p>
        </w:tc>
        <w:tc>
          <w:tcPr>
            <w:tcW w:w="457" w:type="pct"/>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仿宋_GB2312" w:cs="Times New Roman"/>
                <w:sz w:val="24"/>
                <w:szCs w:val="24"/>
              </w:rPr>
            </w:pPr>
          </w:p>
        </w:tc>
        <w:tc>
          <w:tcPr>
            <w:tcW w:w="910" w:type="pct"/>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trPr>
        <w:tc>
          <w:tcPr>
            <w:tcW w:w="945" w:type="pct"/>
            <w:vMerge w:val="restart"/>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Times New Roman" w:hAnsi="Times New Roman" w:eastAsia="仿宋_GB2312" w:cs="Times New Roman"/>
                <w:sz w:val="24"/>
                <w:szCs w:val="24"/>
                <w:lang w:eastAsia="zh-CN"/>
              </w:rPr>
            </w:pPr>
            <w:r>
              <w:rPr>
                <w:rFonts w:hint="eastAsia" w:ascii="Times New Roman" w:hAnsi="Times New Roman" w:eastAsia="仿宋_GB2312" w:cs="Times New Roman"/>
                <w:sz w:val="24"/>
                <w:szCs w:val="24"/>
                <w:lang w:eastAsia="zh-CN"/>
              </w:rPr>
              <w:t>教学名师</w:t>
            </w:r>
          </w:p>
        </w:tc>
        <w:tc>
          <w:tcPr>
            <w:tcW w:w="482" w:type="pct"/>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仿宋_GB2312" w:cs="Times New Roman"/>
                <w:sz w:val="24"/>
                <w:szCs w:val="24"/>
              </w:rPr>
            </w:pPr>
            <w:r>
              <w:rPr>
                <w:rFonts w:hint="eastAsia" w:ascii="Times New Roman" w:hAnsi="Times New Roman" w:eastAsia="仿宋_GB2312" w:cs="Times New Roman"/>
                <w:sz w:val="24"/>
                <w:szCs w:val="24"/>
              </w:rPr>
              <w:t>1</w:t>
            </w:r>
          </w:p>
        </w:tc>
        <w:tc>
          <w:tcPr>
            <w:tcW w:w="703" w:type="pct"/>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仿宋_GB2312" w:cs="Times New Roman"/>
                <w:sz w:val="24"/>
                <w:szCs w:val="24"/>
              </w:rPr>
            </w:pPr>
          </w:p>
        </w:tc>
        <w:tc>
          <w:tcPr>
            <w:tcW w:w="1004" w:type="pct"/>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仿宋_GB2312" w:cs="Times New Roman"/>
                <w:sz w:val="24"/>
                <w:szCs w:val="24"/>
              </w:rPr>
            </w:pPr>
          </w:p>
        </w:tc>
        <w:tc>
          <w:tcPr>
            <w:tcW w:w="495" w:type="pct"/>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仿宋_GB2312" w:cs="Times New Roman"/>
                <w:sz w:val="24"/>
                <w:szCs w:val="24"/>
              </w:rPr>
            </w:pPr>
          </w:p>
        </w:tc>
        <w:tc>
          <w:tcPr>
            <w:tcW w:w="457" w:type="pct"/>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仿宋_GB2312" w:cs="Times New Roman"/>
                <w:sz w:val="24"/>
                <w:szCs w:val="24"/>
              </w:rPr>
            </w:pPr>
          </w:p>
        </w:tc>
        <w:tc>
          <w:tcPr>
            <w:tcW w:w="910" w:type="pct"/>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trPr>
        <w:tc>
          <w:tcPr>
            <w:tcW w:w="945" w:type="pct"/>
            <w:vMerge w:val="continue"/>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仿宋_GB2312" w:cs="Times New Roman"/>
                <w:sz w:val="24"/>
                <w:szCs w:val="24"/>
              </w:rPr>
            </w:pPr>
          </w:p>
        </w:tc>
        <w:tc>
          <w:tcPr>
            <w:tcW w:w="482" w:type="pct"/>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仿宋_GB2312" w:cs="Times New Roman"/>
                <w:sz w:val="24"/>
                <w:szCs w:val="24"/>
              </w:rPr>
            </w:pPr>
            <w:r>
              <w:rPr>
                <w:rFonts w:hint="eastAsia" w:ascii="Times New Roman" w:hAnsi="Times New Roman" w:eastAsia="仿宋_GB2312" w:cs="Times New Roman"/>
                <w:sz w:val="24"/>
                <w:szCs w:val="24"/>
              </w:rPr>
              <w:t>2</w:t>
            </w:r>
          </w:p>
        </w:tc>
        <w:tc>
          <w:tcPr>
            <w:tcW w:w="703" w:type="pct"/>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仿宋_GB2312" w:cs="Times New Roman"/>
                <w:sz w:val="24"/>
                <w:szCs w:val="24"/>
              </w:rPr>
            </w:pPr>
          </w:p>
        </w:tc>
        <w:tc>
          <w:tcPr>
            <w:tcW w:w="1004" w:type="pct"/>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仿宋_GB2312" w:cs="Times New Roman"/>
                <w:sz w:val="24"/>
                <w:szCs w:val="24"/>
              </w:rPr>
            </w:pPr>
          </w:p>
        </w:tc>
        <w:tc>
          <w:tcPr>
            <w:tcW w:w="495" w:type="pct"/>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仿宋_GB2312" w:cs="Times New Roman"/>
                <w:sz w:val="24"/>
                <w:szCs w:val="24"/>
              </w:rPr>
            </w:pPr>
          </w:p>
        </w:tc>
        <w:tc>
          <w:tcPr>
            <w:tcW w:w="457" w:type="pct"/>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仿宋_GB2312" w:cs="Times New Roman"/>
                <w:sz w:val="24"/>
                <w:szCs w:val="24"/>
              </w:rPr>
            </w:pPr>
          </w:p>
        </w:tc>
        <w:tc>
          <w:tcPr>
            <w:tcW w:w="910" w:type="pct"/>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trPr>
        <w:tc>
          <w:tcPr>
            <w:tcW w:w="945" w:type="pct"/>
            <w:vMerge w:val="continue"/>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仿宋_GB2312" w:cs="Times New Roman"/>
                <w:sz w:val="24"/>
                <w:szCs w:val="24"/>
              </w:rPr>
            </w:pPr>
          </w:p>
        </w:tc>
        <w:tc>
          <w:tcPr>
            <w:tcW w:w="482" w:type="pct"/>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仿宋_GB2312" w:cs="Times New Roman"/>
                <w:sz w:val="24"/>
                <w:szCs w:val="24"/>
              </w:rPr>
            </w:pPr>
            <w:r>
              <w:rPr>
                <w:rFonts w:hint="eastAsia" w:ascii="Times New Roman" w:hAnsi="Times New Roman" w:eastAsia="仿宋_GB2312" w:cs="Times New Roman"/>
                <w:sz w:val="24"/>
                <w:szCs w:val="24"/>
              </w:rPr>
              <w:t>…</w:t>
            </w:r>
          </w:p>
        </w:tc>
        <w:tc>
          <w:tcPr>
            <w:tcW w:w="703" w:type="pct"/>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仿宋_GB2312" w:cs="Times New Roman"/>
                <w:sz w:val="24"/>
                <w:szCs w:val="24"/>
              </w:rPr>
            </w:pPr>
          </w:p>
        </w:tc>
        <w:tc>
          <w:tcPr>
            <w:tcW w:w="1004" w:type="pct"/>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仿宋_GB2312" w:cs="Times New Roman"/>
                <w:sz w:val="24"/>
                <w:szCs w:val="24"/>
              </w:rPr>
            </w:pPr>
          </w:p>
        </w:tc>
        <w:tc>
          <w:tcPr>
            <w:tcW w:w="495" w:type="pct"/>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仿宋_GB2312" w:cs="Times New Roman"/>
                <w:sz w:val="24"/>
                <w:szCs w:val="24"/>
              </w:rPr>
            </w:pPr>
          </w:p>
        </w:tc>
        <w:tc>
          <w:tcPr>
            <w:tcW w:w="457" w:type="pct"/>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仿宋_GB2312" w:cs="Times New Roman"/>
                <w:sz w:val="24"/>
                <w:szCs w:val="24"/>
              </w:rPr>
            </w:pPr>
          </w:p>
        </w:tc>
        <w:tc>
          <w:tcPr>
            <w:tcW w:w="910" w:type="pct"/>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trPr>
        <w:tc>
          <w:tcPr>
            <w:tcW w:w="945" w:type="pct"/>
            <w:vMerge w:val="restart"/>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Times New Roman" w:hAnsi="Times New Roman" w:eastAsia="仿宋_GB2312" w:cs="Times New Roman"/>
                <w:sz w:val="24"/>
                <w:szCs w:val="24"/>
                <w:lang w:eastAsia="zh-CN"/>
              </w:rPr>
            </w:pPr>
            <w:r>
              <w:rPr>
                <w:rFonts w:hint="eastAsia" w:ascii="Times New Roman" w:hAnsi="Times New Roman" w:eastAsia="仿宋_GB2312" w:cs="Times New Roman"/>
                <w:sz w:val="24"/>
                <w:szCs w:val="24"/>
                <w:lang w:eastAsia="zh-CN"/>
              </w:rPr>
              <w:t>教学团队</w:t>
            </w:r>
          </w:p>
        </w:tc>
        <w:tc>
          <w:tcPr>
            <w:tcW w:w="482" w:type="pct"/>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仿宋_GB2312" w:cs="Times New Roman"/>
                <w:sz w:val="24"/>
                <w:szCs w:val="24"/>
              </w:rPr>
            </w:pPr>
            <w:r>
              <w:rPr>
                <w:rFonts w:hint="eastAsia" w:ascii="Times New Roman" w:hAnsi="Times New Roman" w:eastAsia="仿宋_GB2312" w:cs="Times New Roman"/>
                <w:sz w:val="24"/>
                <w:szCs w:val="24"/>
              </w:rPr>
              <w:t>1</w:t>
            </w:r>
          </w:p>
        </w:tc>
        <w:tc>
          <w:tcPr>
            <w:tcW w:w="703" w:type="pct"/>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仿宋_GB2312" w:cs="Times New Roman"/>
                <w:sz w:val="24"/>
                <w:szCs w:val="24"/>
              </w:rPr>
            </w:pPr>
          </w:p>
        </w:tc>
        <w:tc>
          <w:tcPr>
            <w:tcW w:w="1004" w:type="pct"/>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仿宋_GB2312" w:cs="Times New Roman"/>
                <w:sz w:val="24"/>
                <w:szCs w:val="24"/>
              </w:rPr>
            </w:pPr>
          </w:p>
        </w:tc>
        <w:tc>
          <w:tcPr>
            <w:tcW w:w="495" w:type="pct"/>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仿宋_GB2312" w:cs="Times New Roman"/>
                <w:sz w:val="24"/>
                <w:szCs w:val="24"/>
              </w:rPr>
            </w:pPr>
          </w:p>
        </w:tc>
        <w:tc>
          <w:tcPr>
            <w:tcW w:w="457" w:type="pct"/>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仿宋_GB2312" w:cs="Times New Roman"/>
                <w:sz w:val="24"/>
                <w:szCs w:val="24"/>
              </w:rPr>
            </w:pPr>
          </w:p>
        </w:tc>
        <w:tc>
          <w:tcPr>
            <w:tcW w:w="910" w:type="pct"/>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trPr>
        <w:tc>
          <w:tcPr>
            <w:tcW w:w="945" w:type="pct"/>
            <w:vMerge w:val="continue"/>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仿宋_GB2312" w:cs="Times New Roman"/>
                <w:sz w:val="24"/>
                <w:szCs w:val="24"/>
              </w:rPr>
            </w:pPr>
          </w:p>
        </w:tc>
        <w:tc>
          <w:tcPr>
            <w:tcW w:w="482" w:type="pct"/>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仿宋_GB2312" w:cs="Times New Roman"/>
                <w:sz w:val="24"/>
                <w:szCs w:val="24"/>
              </w:rPr>
            </w:pPr>
            <w:r>
              <w:rPr>
                <w:rFonts w:hint="eastAsia" w:ascii="Times New Roman" w:hAnsi="Times New Roman" w:eastAsia="仿宋_GB2312" w:cs="Times New Roman"/>
                <w:sz w:val="24"/>
                <w:szCs w:val="24"/>
              </w:rPr>
              <w:t>2</w:t>
            </w:r>
          </w:p>
        </w:tc>
        <w:tc>
          <w:tcPr>
            <w:tcW w:w="703" w:type="pct"/>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仿宋_GB2312" w:cs="Times New Roman"/>
                <w:sz w:val="24"/>
                <w:szCs w:val="24"/>
              </w:rPr>
            </w:pPr>
          </w:p>
        </w:tc>
        <w:tc>
          <w:tcPr>
            <w:tcW w:w="1004" w:type="pct"/>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仿宋_GB2312" w:cs="Times New Roman"/>
                <w:sz w:val="24"/>
                <w:szCs w:val="24"/>
              </w:rPr>
            </w:pPr>
          </w:p>
        </w:tc>
        <w:tc>
          <w:tcPr>
            <w:tcW w:w="495" w:type="pct"/>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仿宋_GB2312" w:cs="Times New Roman"/>
                <w:sz w:val="24"/>
                <w:szCs w:val="24"/>
              </w:rPr>
            </w:pPr>
          </w:p>
        </w:tc>
        <w:tc>
          <w:tcPr>
            <w:tcW w:w="457" w:type="pct"/>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仿宋_GB2312" w:cs="Times New Roman"/>
                <w:sz w:val="24"/>
                <w:szCs w:val="24"/>
              </w:rPr>
            </w:pPr>
          </w:p>
        </w:tc>
        <w:tc>
          <w:tcPr>
            <w:tcW w:w="910" w:type="pct"/>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trPr>
        <w:tc>
          <w:tcPr>
            <w:tcW w:w="945" w:type="pct"/>
            <w:vMerge w:val="continue"/>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仿宋_GB2312" w:cs="Times New Roman"/>
                <w:sz w:val="24"/>
                <w:szCs w:val="24"/>
              </w:rPr>
            </w:pPr>
          </w:p>
        </w:tc>
        <w:tc>
          <w:tcPr>
            <w:tcW w:w="482" w:type="pct"/>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仿宋_GB2312" w:cs="Times New Roman"/>
                <w:sz w:val="24"/>
                <w:szCs w:val="24"/>
              </w:rPr>
            </w:pPr>
            <w:r>
              <w:rPr>
                <w:rFonts w:hint="eastAsia" w:ascii="Times New Roman" w:hAnsi="Times New Roman" w:eastAsia="仿宋_GB2312" w:cs="Times New Roman"/>
                <w:sz w:val="24"/>
                <w:szCs w:val="24"/>
              </w:rPr>
              <w:t>…</w:t>
            </w:r>
          </w:p>
        </w:tc>
        <w:tc>
          <w:tcPr>
            <w:tcW w:w="703" w:type="pct"/>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仿宋_GB2312" w:cs="Times New Roman"/>
                <w:sz w:val="24"/>
                <w:szCs w:val="24"/>
              </w:rPr>
            </w:pPr>
          </w:p>
        </w:tc>
        <w:tc>
          <w:tcPr>
            <w:tcW w:w="1004" w:type="pct"/>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仿宋_GB2312" w:cs="Times New Roman"/>
                <w:sz w:val="24"/>
                <w:szCs w:val="24"/>
              </w:rPr>
            </w:pPr>
          </w:p>
        </w:tc>
        <w:tc>
          <w:tcPr>
            <w:tcW w:w="495" w:type="pct"/>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仿宋_GB2312" w:cs="Times New Roman"/>
                <w:sz w:val="24"/>
                <w:szCs w:val="24"/>
              </w:rPr>
            </w:pPr>
          </w:p>
        </w:tc>
        <w:tc>
          <w:tcPr>
            <w:tcW w:w="457" w:type="pct"/>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仿宋_GB2312" w:cs="Times New Roman"/>
                <w:sz w:val="24"/>
                <w:szCs w:val="24"/>
              </w:rPr>
            </w:pPr>
          </w:p>
        </w:tc>
        <w:tc>
          <w:tcPr>
            <w:tcW w:w="910" w:type="pct"/>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trPr>
        <w:tc>
          <w:tcPr>
            <w:tcW w:w="945" w:type="pct"/>
            <w:vMerge w:val="restart"/>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Times New Roman" w:hAnsi="Times New Roman" w:eastAsia="仿宋_GB2312" w:cs="Times New Roman"/>
                <w:sz w:val="24"/>
                <w:szCs w:val="24"/>
                <w:lang w:eastAsia="zh-CN"/>
              </w:rPr>
            </w:pPr>
            <w:r>
              <w:rPr>
                <w:rFonts w:hint="eastAsia" w:ascii="Times New Roman" w:hAnsi="Times New Roman" w:eastAsia="仿宋_GB2312" w:cs="Times New Roman"/>
                <w:sz w:val="24"/>
                <w:szCs w:val="24"/>
                <w:lang w:eastAsia="zh-CN"/>
              </w:rPr>
              <w:t>基层教学组织</w:t>
            </w:r>
          </w:p>
        </w:tc>
        <w:tc>
          <w:tcPr>
            <w:tcW w:w="482" w:type="pct"/>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仿宋_GB2312" w:cs="Times New Roman"/>
                <w:sz w:val="24"/>
                <w:szCs w:val="24"/>
              </w:rPr>
            </w:pPr>
            <w:r>
              <w:rPr>
                <w:rFonts w:hint="eastAsia" w:ascii="Times New Roman" w:hAnsi="Times New Roman" w:eastAsia="仿宋_GB2312" w:cs="Times New Roman"/>
                <w:sz w:val="24"/>
                <w:szCs w:val="24"/>
              </w:rPr>
              <w:t>1</w:t>
            </w:r>
          </w:p>
        </w:tc>
        <w:tc>
          <w:tcPr>
            <w:tcW w:w="703" w:type="pct"/>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仿宋_GB2312" w:cs="Times New Roman"/>
                <w:sz w:val="24"/>
                <w:szCs w:val="24"/>
              </w:rPr>
            </w:pPr>
          </w:p>
        </w:tc>
        <w:tc>
          <w:tcPr>
            <w:tcW w:w="1004" w:type="pct"/>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仿宋_GB2312" w:cs="Times New Roman"/>
                <w:sz w:val="24"/>
                <w:szCs w:val="24"/>
              </w:rPr>
            </w:pPr>
          </w:p>
        </w:tc>
        <w:tc>
          <w:tcPr>
            <w:tcW w:w="495" w:type="pct"/>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仿宋_GB2312" w:cs="Times New Roman"/>
                <w:sz w:val="24"/>
                <w:szCs w:val="24"/>
              </w:rPr>
            </w:pPr>
          </w:p>
        </w:tc>
        <w:tc>
          <w:tcPr>
            <w:tcW w:w="457" w:type="pct"/>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仿宋_GB2312" w:cs="Times New Roman"/>
                <w:sz w:val="24"/>
                <w:szCs w:val="24"/>
              </w:rPr>
            </w:pPr>
          </w:p>
        </w:tc>
        <w:tc>
          <w:tcPr>
            <w:tcW w:w="910" w:type="pct"/>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trPr>
        <w:tc>
          <w:tcPr>
            <w:tcW w:w="945" w:type="pct"/>
            <w:vMerge w:val="continue"/>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仿宋_GB2312" w:cs="Times New Roman"/>
                <w:sz w:val="24"/>
                <w:szCs w:val="24"/>
              </w:rPr>
            </w:pPr>
          </w:p>
        </w:tc>
        <w:tc>
          <w:tcPr>
            <w:tcW w:w="482" w:type="pct"/>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仿宋_GB2312" w:cs="Times New Roman"/>
                <w:sz w:val="24"/>
                <w:szCs w:val="24"/>
              </w:rPr>
            </w:pPr>
            <w:r>
              <w:rPr>
                <w:rFonts w:hint="eastAsia" w:ascii="Times New Roman" w:hAnsi="Times New Roman" w:eastAsia="仿宋_GB2312" w:cs="Times New Roman"/>
                <w:sz w:val="24"/>
                <w:szCs w:val="24"/>
              </w:rPr>
              <w:t>2</w:t>
            </w:r>
          </w:p>
        </w:tc>
        <w:tc>
          <w:tcPr>
            <w:tcW w:w="703" w:type="pct"/>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仿宋_GB2312" w:cs="Times New Roman"/>
                <w:sz w:val="24"/>
                <w:szCs w:val="24"/>
              </w:rPr>
            </w:pPr>
          </w:p>
        </w:tc>
        <w:tc>
          <w:tcPr>
            <w:tcW w:w="1004" w:type="pct"/>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仿宋_GB2312" w:cs="Times New Roman"/>
                <w:sz w:val="24"/>
                <w:szCs w:val="24"/>
              </w:rPr>
            </w:pPr>
          </w:p>
        </w:tc>
        <w:tc>
          <w:tcPr>
            <w:tcW w:w="495" w:type="pct"/>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仿宋_GB2312" w:cs="Times New Roman"/>
                <w:sz w:val="24"/>
                <w:szCs w:val="24"/>
              </w:rPr>
            </w:pPr>
          </w:p>
        </w:tc>
        <w:tc>
          <w:tcPr>
            <w:tcW w:w="457" w:type="pct"/>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仿宋_GB2312" w:cs="Times New Roman"/>
                <w:sz w:val="24"/>
                <w:szCs w:val="24"/>
              </w:rPr>
            </w:pPr>
          </w:p>
        </w:tc>
        <w:tc>
          <w:tcPr>
            <w:tcW w:w="910" w:type="pct"/>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trPr>
        <w:tc>
          <w:tcPr>
            <w:tcW w:w="945" w:type="pct"/>
            <w:vMerge w:val="continue"/>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仿宋_GB2312" w:cs="Times New Roman"/>
                <w:sz w:val="24"/>
                <w:szCs w:val="24"/>
              </w:rPr>
            </w:pPr>
          </w:p>
        </w:tc>
        <w:tc>
          <w:tcPr>
            <w:tcW w:w="482" w:type="pct"/>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仿宋_GB2312" w:cs="Times New Roman"/>
                <w:sz w:val="24"/>
                <w:szCs w:val="24"/>
              </w:rPr>
            </w:pPr>
            <w:r>
              <w:rPr>
                <w:rFonts w:hint="eastAsia" w:ascii="Times New Roman" w:hAnsi="Times New Roman" w:eastAsia="仿宋_GB2312" w:cs="Times New Roman"/>
                <w:sz w:val="24"/>
                <w:szCs w:val="24"/>
              </w:rPr>
              <w:t>…</w:t>
            </w:r>
          </w:p>
        </w:tc>
        <w:tc>
          <w:tcPr>
            <w:tcW w:w="703" w:type="pct"/>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仿宋_GB2312" w:cs="Times New Roman"/>
                <w:sz w:val="24"/>
                <w:szCs w:val="24"/>
              </w:rPr>
            </w:pPr>
          </w:p>
        </w:tc>
        <w:tc>
          <w:tcPr>
            <w:tcW w:w="1004" w:type="pct"/>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仿宋_GB2312" w:cs="Times New Roman"/>
                <w:sz w:val="24"/>
                <w:szCs w:val="24"/>
              </w:rPr>
            </w:pPr>
          </w:p>
        </w:tc>
        <w:tc>
          <w:tcPr>
            <w:tcW w:w="495" w:type="pct"/>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仿宋_GB2312" w:cs="Times New Roman"/>
                <w:sz w:val="24"/>
                <w:szCs w:val="24"/>
              </w:rPr>
            </w:pPr>
          </w:p>
        </w:tc>
        <w:tc>
          <w:tcPr>
            <w:tcW w:w="457" w:type="pct"/>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仿宋_GB2312" w:cs="Times New Roman"/>
                <w:sz w:val="24"/>
                <w:szCs w:val="24"/>
              </w:rPr>
            </w:pPr>
          </w:p>
        </w:tc>
        <w:tc>
          <w:tcPr>
            <w:tcW w:w="910" w:type="pct"/>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trPr>
        <w:tc>
          <w:tcPr>
            <w:tcW w:w="945" w:type="pct"/>
            <w:vMerge w:val="restart"/>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仿宋_GB2312" w:cs="Times New Roman"/>
                <w:sz w:val="24"/>
                <w:szCs w:val="24"/>
              </w:rPr>
            </w:pPr>
            <w:r>
              <w:rPr>
                <w:rFonts w:hint="eastAsia" w:ascii="Times New Roman" w:hAnsi="Times New Roman" w:eastAsia="仿宋_GB2312" w:cs="Times New Roman"/>
                <w:sz w:val="24"/>
                <w:szCs w:val="24"/>
              </w:rPr>
              <w:t>其他</w:t>
            </w:r>
          </w:p>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仿宋_GB2312" w:cs="Times New Roman"/>
                <w:sz w:val="24"/>
                <w:szCs w:val="24"/>
              </w:rPr>
            </w:pPr>
            <w:r>
              <w:rPr>
                <w:rFonts w:hint="eastAsia" w:ascii="Times New Roman" w:hAnsi="Times New Roman" w:eastAsia="仿宋_GB2312" w:cs="Times New Roman"/>
                <w:sz w:val="24"/>
                <w:szCs w:val="24"/>
              </w:rPr>
              <w:t>（限</w:t>
            </w:r>
            <w:r>
              <w:rPr>
                <w:rFonts w:hint="eastAsia" w:ascii="Times New Roman" w:hAnsi="Times New Roman" w:eastAsia="仿宋_GB2312" w:cs="Times New Roman"/>
                <w:sz w:val="24"/>
                <w:szCs w:val="24"/>
                <w:lang w:val="en-US" w:eastAsia="zh-CN"/>
              </w:rPr>
              <w:t>15</w:t>
            </w:r>
            <w:r>
              <w:rPr>
                <w:rFonts w:hint="eastAsia" w:ascii="Times New Roman" w:hAnsi="Times New Roman" w:eastAsia="仿宋_GB2312" w:cs="Times New Roman"/>
                <w:sz w:val="24"/>
                <w:szCs w:val="24"/>
              </w:rPr>
              <w:t>项）</w:t>
            </w:r>
          </w:p>
        </w:tc>
        <w:tc>
          <w:tcPr>
            <w:tcW w:w="482" w:type="pct"/>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仿宋_GB2312" w:cs="Times New Roman"/>
                <w:sz w:val="24"/>
                <w:szCs w:val="24"/>
              </w:rPr>
            </w:pPr>
            <w:r>
              <w:rPr>
                <w:rFonts w:hint="eastAsia" w:ascii="Times New Roman" w:hAnsi="Times New Roman" w:eastAsia="仿宋_GB2312" w:cs="Times New Roman"/>
                <w:sz w:val="24"/>
                <w:szCs w:val="24"/>
              </w:rPr>
              <w:t>1</w:t>
            </w:r>
          </w:p>
        </w:tc>
        <w:tc>
          <w:tcPr>
            <w:tcW w:w="703" w:type="pct"/>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仿宋_GB2312" w:cs="Times New Roman"/>
                <w:sz w:val="24"/>
                <w:szCs w:val="24"/>
              </w:rPr>
            </w:pPr>
          </w:p>
        </w:tc>
        <w:tc>
          <w:tcPr>
            <w:tcW w:w="1004" w:type="pct"/>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仿宋_GB2312" w:cs="Times New Roman"/>
                <w:sz w:val="24"/>
                <w:szCs w:val="24"/>
              </w:rPr>
            </w:pPr>
          </w:p>
        </w:tc>
        <w:tc>
          <w:tcPr>
            <w:tcW w:w="495" w:type="pct"/>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仿宋_GB2312" w:cs="Times New Roman"/>
                <w:sz w:val="24"/>
                <w:szCs w:val="24"/>
              </w:rPr>
            </w:pPr>
          </w:p>
        </w:tc>
        <w:tc>
          <w:tcPr>
            <w:tcW w:w="457" w:type="pct"/>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仿宋_GB2312" w:cs="Times New Roman"/>
                <w:sz w:val="24"/>
                <w:szCs w:val="24"/>
              </w:rPr>
            </w:pPr>
          </w:p>
        </w:tc>
        <w:tc>
          <w:tcPr>
            <w:tcW w:w="910" w:type="pct"/>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trPr>
        <w:tc>
          <w:tcPr>
            <w:tcW w:w="945" w:type="pct"/>
            <w:vMerge w:val="continue"/>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仿宋_GB2312" w:cs="Times New Roman"/>
                <w:sz w:val="24"/>
                <w:szCs w:val="24"/>
              </w:rPr>
            </w:pPr>
          </w:p>
        </w:tc>
        <w:tc>
          <w:tcPr>
            <w:tcW w:w="482" w:type="pct"/>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仿宋_GB2312" w:cs="Times New Roman"/>
                <w:sz w:val="24"/>
                <w:szCs w:val="24"/>
              </w:rPr>
            </w:pPr>
            <w:r>
              <w:rPr>
                <w:rFonts w:hint="eastAsia" w:ascii="Times New Roman" w:hAnsi="Times New Roman" w:eastAsia="仿宋_GB2312" w:cs="Times New Roman"/>
                <w:sz w:val="24"/>
                <w:szCs w:val="24"/>
              </w:rPr>
              <w:t>2</w:t>
            </w:r>
          </w:p>
        </w:tc>
        <w:tc>
          <w:tcPr>
            <w:tcW w:w="703" w:type="pct"/>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仿宋_GB2312" w:cs="Times New Roman"/>
                <w:sz w:val="24"/>
                <w:szCs w:val="24"/>
              </w:rPr>
            </w:pPr>
          </w:p>
        </w:tc>
        <w:tc>
          <w:tcPr>
            <w:tcW w:w="1004" w:type="pct"/>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仿宋_GB2312" w:cs="Times New Roman"/>
                <w:sz w:val="24"/>
                <w:szCs w:val="24"/>
              </w:rPr>
            </w:pPr>
          </w:p>
        </w:tc>
        <w:tc>
          <w:tcPr>
            <w:tcW w:w="495" w:type="pct"/>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仿宋_GB2312" w:cs="Times New Roman"/>
                <w:sz w:val="24"/>
                <w:szCs w:val="24"/>
              </w:rPr>
            </w:pPr>
          </w:p>
        </w:tc>
        <w:tc>
          <w:tcPr>
            <w:tcW w:w="457" w:type="pct"/>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仿宋_GB2312" w:cs="Times New Roman"/>
                <w:sz w:val="24"/>
                <w:szCs w:val="24"/>
              </w:rPr>
            </w:pPr>
          </w:p>
        </w:tc>
        <w:tc>
          <w:tcPr>
            <w:tcW w:w="910" w:type="pct"/>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trPr>
        <w:tc>
          <w:tcPr>
            <w:tcW w:w="945" w:type="pct"/>
            <w:vMerge w:val="continue"/>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仿宋_GB2312" w:cs="Times New Roman"/>
                <w:sz w:val="24"/>
                <w:szCs w:val="24"/>
              </w:rPr>
            </w:pPr>
          </w:p>
        </w:tc>
        <w:tc>
          <w:tcPr>
            <w:tcW w:w="482" w:type="pct"/>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仿宋_GB2312" w:cs="Times New Roman"/>
                <w:sz w:val="24"/>
                <w:szCs w:val="24"/>
              </w:rPr>
            </w:pPr>
            <w:r>
              <w:rPr>
                <w:rFonts w:hint="eastAsia" w:ascii="Times New Roman" w:hAnsi="Times New Roman" w:eastAsia="仿宋_GB2312" w:cs="Times New Roman"/>
                <w:sz w:val="24"/>
                <w:szCs w:val="24"/>
              </w:rPr>
              <w:t>…</w:t>
            </w:r>
          </w:p>
        </w:tc>
        <w:tc>
          <w:tcPr>
            <w:tcW w:w="703" w:type="pct"/>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仿宋_GB2312" w:cs="Times New Roman"/>
                <w:sz w:val="24"/>
                <w:szCs w:val="24"/>
              </w:rPr>
            </w:pPr>
          </w:p>
        </w:tc>
        <w:tc>
          <w:tcPr>
            <w:tcW w:w="1004" w:type="pct"/>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仿宋_GB2312" w:cs="Times New Roman"/>
                <w:sz w:val="24"/>
                <w:szCs w:val="24"/>
              </w:rPr>
            </w:pPr>
          </w:p>
        </w:tc>
        <w:tc>
          <w:tcPr>
            <w:tcW w:w="495" w:type="pct"/>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仿宋_GB2312" w:cs="Times New Roman"/>
                <w:sz w:val="24"/>
                <w:szCs w:val="24"/>
              </w:rPr>
            </w:pPr>
          </w:p>
        </w:tc>
        <w:tc>
          <w:tcPr>
            <w:tcW w:w="457" w:type="pct"/>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仿宋_GB2312" w:cs="Times New Roman"/>
                <w:sz w:val="24"/>
                <w:szCs w:val="24"/>
              </w:rPr>
            </w:pPr>
          </w:p>
        </w:tc>
        <w:tc>
          <w:tcPr>
            <w:tcW w:w="910" w:type="pct"/>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仿宋_GB2312" w:cs="Times New Roman"/>
                <w:sz w:val="24"/>
                <w:szCs w:val="24"/>
              </w:rPr>
            </w:pPr>
          </w:p>
        </w:tc>
      </w:tr>
    </w:tbl>
    <w:p>
      <w:pPr>
        <w:rPr>
          <w:rFonts w:hint="eastAsia"/>
          <w:sz w:val="28"/>
          <w:szCs w:val="28"/>
          <w:lang w:val="en-US" w:eastAsia="zh-CN"/>
        </w:rPr>
      </w:pPr>
      <w:r>
        <w:rPr>
          <w:rFonts w:hint="eastAsia"/>
          <w:sz w:val="28"/>
          <w:szCs w:val="28"/>
          <w:lang w:val="en-US" w:eastAsia="zh-CN"/>
        </w:rPr>
        <w:t>2.3 教学改革成效</w:t>
      </w:r>
    </w:p>
    <w:tbl>
      <w:tblPr>
        <w:tblStyle w:val="4"/>
        <w:tblW w:w="85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24"/>
        <w:gridCol w:w="827"/>
        <w:gridCol w:w="1208"/>
        <w:gridCol w:w="1725"/>
        <w:gridCol w:w="850"/>
        <w:gridCol w:w="783"/>
        <w:gridCol w:w="15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trPr>
        <w:tc>
          <w:tcPr>
            <w:tcW w:w="948"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szCs w:val="24"/>
              </w:rPr>
            </w:pPr>
            <w:r>
              <w:rPr>
                <w:rFonts w:hint="eastAsia" w:ascii="Times New Roman" w:hAnsi="Times New Roman" w:eastAsia="仿宋_GB2312" w:cs="Times New Roman"/>
                <w:sz w:val="24"/>
                <w:szCs w:val="24"/>
              </w:rPr>
              <w:t>类别</w:t>
            </w:r>
          </w:p>
        </w:tc>
        <w:tc>
          <w:tcPr>
            <w:tcW w:w="483"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szCs w:val="24"/>
              </w:rPr>
            </w:pPr>
            <w:r>
              <w:rPr>
                <w:rFonts w:hint="eastAsia" w:ascii="Times New Roman" w:hAnsi="Times New Roman" w:eastAsia="仿宋_GB2312" w:cs="Times New Roman"/>
                <w:sz w:val="24"/>
                <w:szCs w:val="24"/>
              </w:rPr>
              <w:t>序号</w:t>
            </w:r>
          </w:p>
        </w:tc>
        <w:tc>
          <w:tcPr>
            <w:tcW w:w="705"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szCs w:val="24"/>
              </w:rPr>
            </w:pPr>
            <w:r>
              <w:rPr>
                <w:rFonts w:hint="eastAsia" w:ascii="Times New Roman" w:hAnsi="Times New Roman" w:eastAsia="仿宋_GB2312" w:cs="Times New Roman"/>
                <w:sz w:val="24"/>
                <w:szCs w:val="24"/>
              </w:rPr>
              <w:t>名称</w:t>
            </w:r>
          </w:p>
        </w:tc>
        <w:tc>
          <w:tcPr>
            <w:tcW w:w="1007" w:type="pct"/>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cs="Times New Roman"/>
                <w:sz w:val="24"/>
                <w:szCs w:val="24"/>
                <w:lang w:eastAsia="zh-CN"/>
              </w:rPr>
            </w:pPr>
            <w:r>
              <w:rPr>
                <w:rFonts w:hint="eastAsia" w:ascii="Times New Roman" w:hAnsi="Times New Roman" w:eastAsia="仿宋_GB2312" w:cs="Times New Roman"/>
                <w:sz w:val="24"/>
                <w:szCs w:val="24"/>
                <w:lang w:eastAsia="zh-CN"/>
              </w:rPr>
              <w:t>类型</w:t>
            </w:r>
          </w:p>
        </w:tc>
        <w:tc>
          <w:tcPr>
            <w:tcW w:w="496"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szCs w:val="24"/>
              </w:rPr>
            </w:pPr>
            <w:r>
              <w:rPr>
                <w:rFonts w:hint="eastAsia" w:ascii="Times New Roman" w:hAnsi="Times New Roman" w:eastAsia="仿宋_GB2312" w:cs="Times New Roman"/>
                <w:sz w:val="24"/>
                <w:szCs w:val="24"/>
              </w:rPr>
              <w:t>时间</w:t>
            </w:r>
          </w:p>
        </w:tc>
        <w:tc>
          <w:tcPr>
            <w:tcW w:w="457"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szCs w:val="24"/>
              </w:rPr>
            </w:pPr>
            <w:r>
              <w:rPr>
                <w:rFonts w:hint="eastAsia" w:ascii="Times New Roman" w:hAnsi="Times New Roman" w:eastAsia="仿宋_GB2312" w:cs="Times New Roman"/>
                <w:sz w:val="24"/>
                <w:szCs w:val="24"/>
              </w:rPr>
              <w:t>等级</w:t>
            </w:r>
          </w:p>
        </w:tc>
        <w:tc>
          <w:tcPr>
            <w:tcW w:w="901"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szCs w:val="24"/>
              </w:rPr>
            </w:pPr>
            <w:r>
              <w:rPr>
                <w:rFonts w:hint="eastAsia" w:ascii="Times New Roman" w:hAnsi="Times New Roman" w:eastAsia="仿宋_GB2312" w:cs="Times New Roman"/>
                <w:sz w:val="24"/>
                <w:szCs w:val="24"/>
              </w:rPr>
              <w:t>授予部门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trPr>
        <w:tc>
          <w:tcPr>
            <w:tcW w:w="948" w:type="pct"/>
            <w:vMerge w:val="restart"/>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szCs w:val="24"/>
              </w:rPr>
            </w:pPr>
            <w:r>
              <w:rPr>
                <w:rFonts w:hint="eastAsia" w:ascii="Times New Roman" w:hAnsi="Times New Roman" w:eastAsia="仿宋_GB2312" w:cs="Times New Roman"/>
                <w:sz w:val="24"/>
                <w:szCs w:val="24"/>
              </w:rPr>
              <w:t>教学成果奖</w:t>
            </w:r>
          </w:p>
        </w:tc>
        <w:tc>
          <w:tcPr>
            <w:tcW w:w="483"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szCs w:val="24"/>
              </w:rPr>
            </w:pPr>
            <w:r>
              <w:rPr>
                <w:rFonts w:hint="eastAsia" w:ascii="Times New Roman" w:hAnsi="Times New Roman" w:eastAsia="仿宋_GB2312" w:cs="Times New Roman"/>
                <w:sz w:val="24"/>
                <w:szCs w:val="24"/>
              </w:rPr>
              <w:t>1</w:t>
            </w:r>
          </w:p>
        </w:tc>
        <w:tc>
          <w:tcPr>
            <w:tcW w:w="705" w:type="pct"/>
            <w:vAlign w:val="center"/>
          </w:tcPr>
          <w:p>
            <w:pPr>
              <w:keepNext w:val="0"/>
              <w:keepLines w:val="0"/>
              <w:suppressLineNumbers w:val="0"/>
              <w:spacing w:before="0" w:beforeAutospacing="0" w:after="0" w:afterAutospacing="0"/>
              <w:ind w:left="0" w:right="0"/>
              <w:rPr>
                <w:rFonts w:hint="default" w:ascii="Times New Roman" w:hAnsi="Times New Roman" w:eastAsia="仿宋_GB2312" w:cs="Times New Roman"/>
                <w:sz w:val="24"/>
                <w:szCs w:val="24"/>
              </w:rPr>
            </w:pPr>
          </w:p>
        </w:tc>
        <w:tc>
          <w:tcPr>
            <w:tcW w:w="1007" w:type="pct"/>
            <w:vAlign w:val="center"/>
          </w:tcPr>
          <w:p>
            <w:pPr>
              <w:keepNext w:val="0"/>
              <w:keepLines w:val="0"/>
              <w:suppressLineNumbers w:val="0"/>
              <w:spacing w:before="0" w:beforeAutospacing="0" w:after="0" w:afterAutospacing="0"/>
              <w:ind w:left="0" w:right="0"/>
              <w:rPr>
                <w:rFonts w:hint="default" w:ascii="Times New Roman" w:hAnsi="Times New Roman" w:eastAsia="仿宋_GB2312" w:cs="Times New Roman"/>
                <w:sz w:val="24"/>
                <w:szCs w:val="24"/>
              </w:rPr>
            </w:pPr>
          </w:p>
        </w:tc>
        <w:tc>
          <w:tcPr>
            <w:tcW w:w="496"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szCs w:val="24"/>
              </w:rPr>
            </w:pPr>
          </w:p>
        </w:tc>
        <w:tc>
          <w:tcPr>
            <w:tcW w:w="457"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szCs w:val="24"/>
              </w:rPr>
            </w:pPr>
          </w:p>
        </w:tc>
        <w:tc>
          <w:tcPr>
            <w:tcW w:w="901"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trPr>
        <w:tc>
          <w:tcPr>
            <w:tcW w:w="948" w:type="pct"/>
            <w:vMerge w:val="continue"/>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szCs w:val="24"/>
              </w:rPr>
            </w:pPr>
          </w:p>
        </w:tc>
        <w:tc>
          <w:tcPr>
            <w:tcW w:w="483"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szCs w:val="24"/>
              </w:rPr>
            </w:pPr>
            <w:r>
              <w:rPr>
                <w:rFonts w:hint="eastAsia" w:ascii="Times New Roman" w:hAnsi="Times New Roman" w:eastAsia="仿宋_GB2312" w:cs="Times New Roman"/>
                <w:sz w:val="24"/>
                <w:szCs w:val="24"/>
              </w:rPr>
              <w:t>2</w:t>
            </w:r>
          </w:p>
        </w:tc>
        <w:tc>
          <w:tcPr>
            <w:tcW w:w="705" w:type="pct"/>
            <w:vAlign w:val="center"/>
          </w:tcPr>
          <w:p>
            <w:pPr>
              <w:keepNext w:val="0"/>
              <w:keepLines w:val="0"/>
              <w:suppressLineNumbers w:val="0"/>
              <w:spacing w:before="0" w:beforeAutospacing="0" w:after="0" w:afterAutospacing="0"/>
              <w:ind w:left="0" w:right="0"/>
              <w:rPr>
                <w:rFonts w:hint="default" w:ascii="Times New Roman" w:hAnsi="Times New Roman" w:eastAsia="仿宋_GB2312" w:cs="Times New Roman"/>
                <w:sz w:val="24"/>
                <w:szCs w:val="24"/>
              </w:rPr>
            </w:pPr>
          </w:p>
        </w:tc>
        <w:tc>
          <w:tcPr>
            <w:tcW w:w="1007" w:type="pct"/>
            <w:vAlign w:val="center"/>
          </w:tcPr>
          <w:p>
            <w:pPr>
              <w:keepNext w:val="0"/>
              <w:keepLines w:val="0"/>
              <w:suppressLineNumbers w:val="0"/>
              <w:spacing w:before="0" w:beforeAutospacing="0" w:after="0" w:afterAutospacing="0"/>
              <w:ind w:left="0" w:right="0"/>
              <w:rPr>
                <w:rFonts w:hint="default" w:ascii="Times New Roman" w:hAnsi="Times New Roman" w:eastAsia="仿宋_GB2312" w:cs="Times New Roman"/>
                <w:sz w:val="24"/>
                <w:szCs w:val="24"/>
              </w:rPr>
            </w:pPr>
          </w:p>
        </w:tc>
        <w:tc>
          <w:tcPr>
            <w:tcW w:w="496"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szCs w:val="24"/>
              </w:rPr>
            </w:pPr>
          </w:p>
        </w:tc>
        <w:tc>
          <w:tcPr>
            <w:tcW w:w="457"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szCs w:val="24"/>
              </w:rPr>
            </w:pPr>
          </w:p>
        </w:tc>
        <w:tc>
          <w:tcPr>
            <w:tcW w:w="901"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trPr>
        <w:tc>
          <w:tcPr>
            <w:tcW w:w="948" w:type="pct"/>
            <w:vMerge w:val="continue"/>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szCs w:val="24"/>
              </w:rPr>
            </w:pPr>
          </w:p>
        </w:tc>
        <w:tc>
          <w:tcPr>
            <w:tcW w:w="483"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szCs w:val="24"/>
              </w:rPr>
            </w:pPr>
            <w:r>
              <w:rPr>
                <w:rFonts w:hint="eastAsia" w:ascii="Times New Roman" w:hAnsi="Times New Roman" w:eastAsia="仿宋_GB2312" w:cs="Times New Roman"/>
                <w:sz w:val="24"/>
                <w:szCs w:val="24"/>
              </w:rPr>
              <w:t>…</w:t>
            </w:r>
          </w:p>
        </w:tc>
        <w:tc>
          <w:tcPr>
            <w:tcW w:w="705" w:type="pct"/>
            <w:vAlign w:val="center"/>
          </w:tcPr>
          <w:p>
            <w:pPr>
              <w:keepNext w:val="0"/>
              <w:keepLines w:val="0"/>
              <w:suppressLineNumbers w:val="0"/>
              <w:spacing w:before="0" w:beforeAutospacing="0" w:after="0" w:afterAutospacing="0"/>
              <w:ind w:left="0" w:right="0"/>
              <w:rPr>
                <w:rFonts w:hint="default" w:ascii="Times New Roman" w:hAnsi="Times New Roman" w:eastAsia="仿宋_GB2312" w:cs="Times New Roman"/>
                <w:sz w:val="24"/>
                <w:szCs w:val="24"/>
              </w:rPr>
            </w:pPr>
          </w:p>
        </w:tc>
        <w:tc>
          <w:tcPr>
            <w:tcW w:w="1007" w:type="pct"/>
            <w:vAlign w:val="center"/>
          </w:tcPr>
          <w:p>
            <w:pPr>
              <w:keepNext w:val="0"/>
              <w:keepLines w:val="0"/>
              <w:suppressLineNumbers w:val="0"/>
              <w:spacing w:before="0" w:beforeAutospacing="0" w:after="0" w:afterAutospacing="0"/>
              <w:ind w:left="0" w:right="0"/>
              <w:rPr>
                <w:rFonts w:hint="default" w:ascii="Times New Roman" w:hAnsi="Times New Roman" w:eastAsia="仿宋_GB2312" w:cs="Times New Roman"/>
                <w:sz w:val="24"/>
                <w:szCs w:val="24"/>
              </w:rPr>
            </w:pPr>
          </w:p>
        </w:tc>
        <w:tc>
          <w:tcPr>
            <w:tcW w:w="496"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szCs w:val="24"/>
              </w:rPr>
            </w:pPr>
          </w:p>
        </w:tc>
        <w:tc>
          <w:tcPr>
            <w:tcW w:w="457"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szCs w:val="24"/>
              </w:rPr>
            </w:pPr>
          </w:p>
        </w:tc>
        <w:tc>
          <w:tcPr>
            <w:tcW w:w="901"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trPr>
        <w:tc>
          <w:tcPr>
            <w:tcW w:w="948" w:type="pct"/>
            <w:vMerge w:val="restart"/>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cs="Times New Roman"/>
                <w:sz w:val="24"/>
                <w:szCs w:val="24"/>
                <w:lang w:eastAsia="zh-CN"/>
              </w:rPr>
            </w:pPr>
            <w:r>
              <w:rPr>
                <w:rFonts w:hint="eastAsia" w:ascii="Times New Roman" w:hAnsi="Times New Roman" w:eastAsia="仿宋_GB2312" w:cs="Times New Roman"/>
                <w:sz w:val="24"/>
                <w:szCs w:val="24"/>
                <w:lang w:eastAsia="zh-CN"/>
              </w:rPr>
              <w:t>教改项目</w:t>
            </w:r>
          </w:p>
        </w:tc>
        <w:tc>
          <w:tcPr>
            <w:tcW w:w="483" w:type="pct"/>
            <w:vAlign w:val="center"/>
          </w:tcPr>
          <w:p>
            <w:pPr>
              <w:keepNext w:val="0"/>
              <w:keepLines w:val="0"/>
              <w:suppressLineNumbers w:val="0"/>
              <w:spacing w:before="0" w:beforeAutospacing="0" w:after="0" w:afterAutospacing="0"/>
              <w:ind w:left="0" w:leftChars="0" w:right="0" w:rightChars="0"/>
              <w:jc w:val="center"/>
              <w:rPr>
                <w:rFonts w:hint="eastAsia" w:ascii="Times New Roman" w:hAnsi="Times New Roman" w:eastAsia="仿宋_GB2312" w:cs="Times New Roman"/>
                <w:sz w:val="24"/>
                <w:szCs w:val="24"/>
              </w:rPr>
            </w:pPr>
            <w:r>
              <w:rPr>
                <w:rFonts w:hint="eastAsia" w:ascii="Times New Roman" w:hAnsi="Times New Roman" w:eastAsia="仿宋_GB2312" w:cs="Times New Roman"/>
                <w:sz w:val="24"/>
                <w:szCs w:val="24"/>
              </w:rPr>
              <w:t>1</w:t>
            </w:r>
          </w:p>
        </w:tc>
        <w:tc>
          <w:tcPr>
            <w:tcW w:w="705" w:type="pct"/>
            <w:vAlign w:val="center"/>
          </w:tcPr>
          <w:p>
            <w:pPr>
              <w:keepNext w:val="0"/>
              <w:keepLines w:val="0"/>
              <w:suppressLineNumbers w:val="0"/>
              <w:spacing w:before="0" w:beforeAutospacing="0" w:after="0" w:afterAutospacing="0"/>
              <w:ind w:left="0" w:right="0"/>
              <w:rPr>
                <w:rFonts w:hint="default" w:ascii="Times New Roman" w:hAnsi="Times New Roman" w:eastAsia="仿宋_GB2312" w:cs="Times New Roman"/>
                <w:sz w:val="24"/>
                <w:szCs w:val="24"/>
              </w:rPr>
            </w:pPr>
          </w:p>
        </w:tc>
        <w:tc>
          <w:tcPr>
            <w:tcW w:w="1007" w:type="pct"/>
            <w:vAlign w:val="center"/>
          </w:tcPr>
          <w:p>
            <w:pPr>
              <w:keepNext w:val="0"/>
              <w:keepLines w:val="0"/>
              <w:suppressLineNumbers w:val="0"/>
              <w:spacing w:before="0" w:beforeAutospacing="0" w:after="0" w:afterAutospacing="0"/>
              <w:ind w:left="0" w:right="0"/>
              <w:rPr>
                <w:rFonts w:hint="default" w:ascii="Times New Roman" w:hAnsi="Times New Roman" w:eastAsia="仿宋_GB2312" w:cs="Times New Roman"/>
                <w:sz w:val="24"/>
                <w:szCs w:val="24"/>
              </w:rPr>
            </w:pPr>
          </w:p>
        </w:tc>
        <w:tc>
          <w:tcPr>
            <w:tcW w:w="496"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szCs w:val="24"/>
              </w:rPr>
            </w:pPr>
          </w:p>
        </w:tc>
        <w:tc>
          <w:tcPr>
            <w:tcW w:w="457"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szCs w:val="24"/>
              </w:rPr>
            </w:pPr>
          </w:p>
        </w:tc>
        <w:tc>
          <w:tcPr>
            <w:tcW w:w="901"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trPr>
        <w:tc>
          <w:tcPr>
            <w:tcW w:w="948" w:type="pct"/>
            <w:vMerge w:val="continue"/>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szCs w:val="24"/>
              </w:rPr>
            </w:pPr>
          </w:p>
        </w:tc>
        <w:tc>
          <w:tcPr>
            <w:tcW w:w="483" w:type="pct"/>
            <w:vAlign w:val="center"/>
          </w:tcPr>
          <w:p>
            <w:pPr>
              <w:keepNext w:val="0"/>
              <w:keepLines w:val="0"/>
              <w:suppressLineNumbers w:val="0"/>
              <w:spacing w:before="0" w:beforeAutospacing="0" w:after="0" w:afterAutospacing="0"/>
              <w:ind w:left="0" w:leftChars="0" w:right="0" w:rightChars="0"/>
              <w:jc w:val="center"/>
              <w:rPr>
                <w:rFonts w:hint="eastAsia" w:ascii="Times New Roman" w:hAnsi="Times New Roman" w:eastAsia="仿宋_GB2312" w:cs="Times New Roman"/>
                <w:sz w:val="24"/>
                <w:szCs w:val="24"/>
              </w:rPr>
            </w:pPr>
            <w:r>
              <w:rPr>
                <w:rFonts w:hint="eastAsia" w:ascii="Times New Roman" w:hAnsi="Times New Roman" w:eastAsia="仿宋_GB2312" w:cs="Times New Roman"/>
                <w:sz w:val="24"/>
                <w:szCs w:val="24"/>
              </w:rPr>
              <w:t>2</w:t>
            </w:r>
          </w:p>
        </w:tc>
        <w:tc>
          <w:tcPr>
            <w:tcW w:w="705" w:type="pct"/>
            <w:vAlign w:val="center"/>
          </w:tcPr>
          <w:p>
            <w:pPr>
              <w:keepNext w:val="0"/>
              <w:keepLines w:val="0"/>
              <w:suppressLineNumbers w:val="0"/>
              <w:spacing w:before="0" w:beforeAutospacing="0" w:after="0" w:afterAutospacing="0"/>
              <w:ind w:left="0" w:right="0"/>
              <w:rPr>
                <w:rFonts w:hint="default" w:ascii="Times New Roman" w:hAnsi="Times New Roman" w:eastAsia="仿宋_GB2312" w:cs="Times New Roman"/>
                <w:sz w:val="24"/>
                <w:szCs w:val="24"/>
              </w:rPr>
            </w:pPr>
          </w:p>
        </w:tc>
        <w:tc>
          <w:tcPr>
            <w:tcW w:w="1007" w:type="pct"/>
            <w:vAlign w:val="center"/>
          </w:tcPr>
          <w:p>
            <w:pPr>
              <w:keepNext w:val="0"/>
              <w:keepLines w:val="0"/>
              <w:suppressLineNumbers w:val="0"/>
              <w:spacing w:before="0" w:beforeAutospacing="0" w:after="0" w:afterAutospacing="0"/>
              <w:ind w:left="0" w:right="0"/>
              <w:rPr>
                <w:rFonts w:hint="default" w:ascii="Times New Roman" w:hAnsi="Times New Roman" w:eastAsia="仿宋_GB2312" w:cs="Times New Roman"/>
                <w:sz w:val="24"/>
                <w:szCs w:val="24"/>
              </w:rPr>
            </w:pPr>
          </w:p>
        </w:tc>
        <w:tc>
          <w:tcPr>
            <w:tcW w:w="496"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szCs w:val="24"/>
              </w:rPr>
            </w:pPr>
          </w:p>
        </w:tc>
        <w:tc>
          <w:tcPr>
            <w:tcW w:w="457"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szCs w:val="24"/>
              </w:rPr>
            </w:pPr>
          </w:p>
        </w:tc>
        <w:tc>
          <w:tcPr>
            <w:tcW w:w="901"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trPr>
        <w:tc>
          <w:tcPr>
            <w:tcW w:w="948" w:type="pct"/>
            <w:vMerge w:val="continue"/>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szCs w:val="24"/>
              </w:rPr>
            </w:pPr>
          </w:p>
        </w:tc>
        <w:tc>
          <w:tcPr>
            <w:tcW w:w="483" w:type="pct"/>
            <w:vAlign w:val="center"/>
          </w:tcPr>
          <w:p>
            <w:pPr>
              <w:keepNext w:val="0"/>
              <w:keepLines w:val="0"/>
              <w:suppressLineNumbers w:val="0"/>
              <w:spacing w:before="0" w:beforeAutospacing="0" w:after="0" w:afterAutospacing="0"/>
              <w:ind w:left="0" w:leftChars="0" w:right="0" w:rightChars="0"/>
              <w:jc w:val="center"/>
              <w:rPr>
                <w:rFonts w:hint="eastAsia" w:ascii="Times New Roman" w:hAnsi="Times New Roman" w:eastAsia="仿宋_GB2312" w:cs="Times New Roman"/>
                <w:sz w:val="24"/>
                <w:szCs w:val="24"/>
              </w:rPr>
            </w:pPr>
            <w:r>
              <w:rPr>
                <w:rFonts w:hint="eastAsia" w:ascii="Times New Roman" w:hAnsi="Times New Roman" w:eastAsia="仿宋_GB2312" w:cs="Times New Roman"/>
                <w:sz w:val="24"/>
                <w:szCs w:val="24"/>
              </w:rPr>
              <w:t>…</w:t>
            </w:r>
          </w:p>
        </w:tc>
        <w:tc>
          <w:tcPr>
            <w:tcW w:w="705" w:type="pct"/>
            <w:vAlign w:val="center"/>
          </w:tcPr>
          <w:p>
            <w:pPr>
              <w:keepNext w:val="0"/>
              <w:keepLines w:val="0"/>
              <w:suppressLineNumbers w:val="0"/>
              <w:spacing w:before="0" w:beforeAutospacing="0" w:after="0" w:afterAutospacing="0"/>
              <w:ind w:left="0" w:right="0"/>
              <w:rPr>
                <w:rFonts w:hint="default" w:ascii="Times New Roman" w:hAnsi="Times New Roman" w:eastAsia="仿宋_GB2312" w:cs="Times New Roman"/>
                <w:sz w:val="24"/>
                <w:szCs w:val="24"/>
              </w:rPr>
            </w:pPr>
          </w:p>
        </w:tc>
        <w:tc>
          <w:tcPr>
            <w:tcW w:w="1007" w:type="pct"/>
            <w:vAlign w:val="center"/>
          </w:tcPr>
          <w:p>
            <w:pPr>
              <w:keepNext w:val="0"/>
              <w:keepLines w:val="0"/>
              <w:suppressLineNumbers w:val="0"/>
              <w:spacing w:before="0" w:beforeAutospacing="0" w:after="0" w:afterAutospacing="0"/>
              <w:ind w:left="0" w:right="0"/>
              <w:rPr>
                <w:rFonts w:hint="default" w:ascii="Times New Roman" w:hAnsi="Times New Roman" w:eastAsia="仿宋_GB2312" w:cs="Times New Roman"/>
                <w:sz w:val="24"/>
                <w:szCs w:val="24"/>
              </w:rPr>
            </w:pPr>
          </w:p>
        </w:tc>
        <w:tc>
          <w:tcPr>
            <w:tcW w:w="496"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szCs w:val="24"/>
              </w:rPr>
            </w:pPr>
          </w:p>
        </w:tc>
        <w:tc>
          <w:tcPr>
            <w:tcW w:w="457"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szCs w:val="24"/>
              </w:rPr>
            </w:pPr>
          </w:p>
        </w:tc>
        <w:tc>
          <w:tcPr>
            <w:tcW w:w="901"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trPr>
        <w:tc>
          <w:tcPr>
            <w:tcW w:w="948" w:type="pct"/>
            <w:vMerge w:val="restart"/>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cs="Times New Roman"/>
                <w:sz w:val="24"/>
                <w:szCs w:val="24"/>
                <w:lang w:eastAsia="zh-CN"/>
              </w:rPr>
            </w:pPr>
            <w:r>
              <w:rPr>
                <w:rFonts w:hint="eastAsia" w:ascii="Times New Roman" w:hAnsi="Times New Roman" w:eastAsia="仿宋_GB2312" w:cs="Times New Roman"/>
                <w:sz w:val="24"/>
                <w:szCs w:val="24"/>
                <w:lang w:eastAsia="zh-CN"/>
              </w:rPr>
              <w:t>教改论文</w:t>
            </w:r>
          </w:p>
        </w:tc>
        <w:tc>
          <w:tcPr>
            <w:tcW w:w="483" w:type="pct"/>
            <w:vAlign w:val="center"/>
          </w:tcPr>
          <w:p>
            <w:pPr>
              <w:keepNext w:val="0"/>
              <w:keepLines w:val="0"/>
              <w:suppressLineNumbers w:val="0"/>
              <w:spacing w:before="0" w:beforeAutospacing="0" w:after="0" w:afterAutospacing="0"/>
              <w:ind w:left="0" w:leftChars="0" w:right="0" w:rightChars="0"/>
              <w:jc w:val="center"/>
              <w:rPr>
                <w:rFonts w:hint="eastAsia" w:ascii="Times New Roman" w:hAnsi="Times New Roman" w:eastAsia="仿宋_GB2312" w:cs="Times New Roman"/>
                <w:sz w:val="24"/>
                <w:szCs w:val="24"/>
              </w:rPr>
            </w:pPr>
            <w:r>
              <w:rPr>
                <w:rFonts w:hint="eastAsia" w:ascii="Times New Roman" w:hAnsi="Times New Roman" w:eastAsia="仿宋_GB2312" w:cs="Times New Roman"/>
                <w:sz w:val="24"/>
                <w:szCs w:val="24"/>
              </w:rPr>
              <w:t>1</w:t>
            </w:r>
          </w:p>
        </w:tc>
        <w:tc>
          <w:tcPr>
            <w:tcW w:w="705" w:type="pct"/>
            <w:vAlign w:val="center"/>
          </w:tcPr>
          <w:p>
            <w:pPr>
              <w:keepNext w:val="0"/>
              <w:keepLines w:val="0"/>
              <w:suppressLineNumbers w:val="0"/>
              <w:spacing w:before="0" w:beforeAutospacing="0" w:after="0" w:afterAutospacing="0"/>
              <w:ind w:left="0" w:right="0"/>
              <w:rPr>
                <w:rFonts w:hint="default" w:ascii="Times New Roman" w:hAnsi="Times New Roman" w:eastAsia="仿宋_GB2312" w:cs="Times New Roman"/>
                <w:sz w:val="24"/>
                <w:szCs w:val="24"/>
              </w:rPr>
            </w:pPr>
          </w:p>
        </w:tc>
        <w:tc>
          <w:tcPr>
            <w:tcW w:w="1007" w:type="pct"/>
            <w:vAlign w:val="center"/>
          </w:tcPr>
          <w:p>
            <w:pPr>
              <w:keepNext w:val="0"/>
              <w:keepLines w:val="0"/>
              <w:suppressLineNumbers w:val="0"/>
              <w:spacing w:before="0" w:beforeAutospacing="0" w:after="0" w:afterAutospacing="0"/>
              <w:ind w:left="0" w:right="0"/>
              <w:rPr>
                <w:rFonts w:hint="default" w:ascii="Times New Roman" w:hAnsi="Times New Roman" w:eastAsia="仿宋_GB2312" w:cs="Times New Roman"/>
                <w:sz w:val="24"/>
                <w:szCs w:val="24"/>
              </w:rPr>
            </w:pPr>
          </w:p>
        </w:tc>
        <w:tc>
          <w:tcPr>
            <w:tcW w:w="496"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szCs w:val="24"/>
              </w:rPr>
            </w:pPr>
          </w:p>
        </w:tc>
        <w:tc>
          <w:tcPr>
            <w:tcW w:w="457"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szCs w:val="24"/>
              </w:rPr>
            </w:pPr>
          </w:p>
        </w:tc>
        <w:tc>
          <w:tcPr>
            <w:tcW w:w="901"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trPr>
        <w:tc>
          <w:tcPr>
            <w:tcW w:w="948" w:type="pct"/>
            <w:vMerge w:val="continue"/>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szCs w:val="24"/>
              </w:rPr>
            </w:pPr>
          </w:p>
        </w:tc>
        <w:tc>
          <w:tcPr>
            <w:tcW w:w="483" w:type="pct"/>
            <w:vAlign w:val="center"/>
          </w:tcPr>
          <w:p>
            <w:pPr>
              <w:keepNext w:val="0"/>
              <w:keepLines w:val="0"/>
              <w:suppressLineNumbers w:val="0"/>
              <w:spacing w:before="0" w:beforeAutospacing="0" w:after="0" w:afterAutospacing="0"/>
              <w:ind w:left="0" w:leftChars="0" w:right="0" w:rightChars="0"/>
              <w:jc w:val="center"/>
              <w:rPr>
                <w:rFonts w:hint="eastAsia" w:ascii="Times New Roman" w:hAnsi="Times New Roman" w:eastAsia="仿宋_GB2312" w:cs="Times New Roman"/>
                <w:sz w:val="24"/>
                <w:szCs w:val="24"/>
              </w:rPr>
            </w:pPr>
            <w:r>
              <w:rPr>
                <w:rFonts w:hint="eastAsia" w:ascii="Times New Roman" w:hAnsi="Times New Roman" w:eastAsia="仿宋_GB2312" w:cs="Times New Roman"/>
                <w:sz w:val="24"/>
                <w:szCs w:val="24"/>
              </w:rPr>
              <w:t>2</w:t>
            </w:r>
          </w:p>
        </w:tc>
        <w:tc>
          <w:tcPr>
            <w:tcW w:w="705" w:type="pct"/>
            <w:vAlign w:val="center"/>
          </w:tcPr>
          <w:p>
            <w:pPr>
              <w:keepNext w:val="0"/>
              <w:keepLines w:val="0"/>
              <w:suppressLineNumbers w:val="0"/>
              <w:spacing w:before="0" w:beforeAutospacing="0" w:after="0" w:afterAutospacing="0"/>
              <w:ind w:left="0" w:right="0"/>
              <w:rPr>
                <w:rFonts w:hint="default" w:ascii="Times New Roman" w:hAnsi="Times New Roman" w:eastAsia="仿宋_GB2312" w:cs="Times New Roman"/>
                <w:sz w:val="24"/>
                <w:szCs w:val="24"/>
              </w:rPr>
            </w:pPr>
          </w:p>
        </w:tc>
        <w:tc>
          <w:tcPr>
            <w:tcW w:w="1007" w:type="pct"/>
            <w:vAlign w:val="center"/>
          </w:tcPr>
          <w:p>
            <w:pPr>
              <w:keepNext w:val="0"/>
              <w:keepLines w:val="0"/>
              <w:suppressLineNumbers w:val="0"/>
              <w:spacing w:before="0" w:beforeAutospacing="0" w:after="0" w:afterAutospacing="0"/>
              <w:ind w:left="0" w:right="0"/>
              <w:rPr>
                <w:rFonts w:hint="default" w:ascii="Times New Roman" w:hAnsi="Times New Roman" w:eastAsia="仿宋_GB2312" w:cs="Times New Roman"/>
                <w:sz w:val="24"/>
                <w:szCs w:val="24"/>
              </w:rPr>
            </w:pPr>
          </w:p>
        </w:tc>
        <w:tc>
          <w:tcPr>
            <w:tcW w:w="496"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szCs w:val="24"/>
              </w:rPr>
            </w:pPr>
          </w:p>
        </w:tc>
        <w:tc>
          <w:tcPr>
            <w:tcW w:w="457"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szCs w:val="24"/>
              </w:rPr>
            </w:pPr>
          </w:p>
        </w:tc>
        <w:tc>
          <w:tcPr>
            <w:tcW w:w="901"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trPr>
        <w:tc>
          <w:tcPr>
            <w:tcW w:w="948" w:type="pct"/>
            <w:vMerge w:val="continue"/>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szCs w:val="24"/>
              </w:rPr>
            </w:pPr>
          </w:p>
        </w:tc>
        <w:tc>
          <w:tcPr>
            <w:tcW w:w="483" w:type="pct"/>
            <w:vAlign w:val="center"/>
          </w:tcPr>
          <w:p>
            <w:pPr>
              <w:keepNext w:val="0"/>
              <w:keepLines w:val="0"/>
              <w:suppressLineNumbers w:val="0"/>
              <w:spacing w:before="0" w:beforeAutospacing="0" w:after="0" w:afterAutospacing="0"/>
              <w:ind w:left="0" w:leftChars="0" w:right="0" w:rightChars="0"/>
              <w:jc w:val="center"/>
              <w:rPr>
                <w:rFonts w:hint="eastAsia" w:ascii="Times New Roman" w:hAnsi="Times New Roman" w:eastAsia="仿宋_GB2312" w:cs="Times New Roman"/>
                <w:sz w:val="24"/>
                <w:szCs w:val="24"/>
              </w:rPr>
            </w:pPr>
            <w:r>
              <w:rPr>
                <w:rFonts w:hint="eastAsia" w:ascii="Times New Roman" w:hAnsi="Times New Roman" w:eastAsia="仿宋_GB2312" w:cs="Times New Roman"/>
                <w:sz w:val="24"/>
                <w:szCs w:val="24"/>
              </w:rPr>
              <w:t>…</w:t>
            </w:r>
          </w:p>
        </w:tc>
        <w:tc>
          <w:tcPr>
            <w:tcW w:w="705" w:type="pct"/>
            <w:vAlign w:val="center"/>
          </w:tcPr>
          <w:p>
            <w:pPr>
              <w:keepNext w:val="0"/>
              <w:keepLines w:val="0"/>
              <w:suppressLineNumbers w:val="0"/>
              <w:spacing w:before="0" w:beforeAutospacing="0" w:after="0" w:afterAutospacing="0"/>
              <w:ind w:left="0" w:right="0"/>
              <w:rPr>
                <w:rFonts w:hint="default" w:ascii="Times New Roman" w:hAnsi="Times New Roman" w:eastAsia="仿宋_GB2312" w:cs="Times New Roman"/>
                <w:sz w:val="24"/>
                <w:szCs w:val="24"/>
              </w:rPr>
            </w:pPr>
          </w:p>
        </w:tc>
        <w:tc>
          <w:tcPr>
            <w:tcW w:w="1007" w:type="pct"/>
            <w:vAlign w:val="center"/>
          </w:tcPr>
          <w:p>
            <w:pPr>
              <w:keepNext w:val="0"/>
              <w:keepLines w:val="0"/>
              <w:suppressLineNumbers w:val="0"/>
              <w:spacing w:before="0" w:beforeAutospacing="0" w:after="0" w:afterAutospacing="0"/>
              <w:ind w:left="0" w:right="0"/>
              <w:rPr>
                <w:rFonts w:hint="default" w:ascii="Times New Roman" w:hAnsi="Times New Roman" w:eastAsia="仿宋_GB2312" w:cs="Times New Roman"/>
                <w:sz w:val="24"/>
                <w:szCs w:val="24"/>
              </w:rPr>
            </w:pPr>
          </w:p>
        </w:tc>
        <w:tc>
          <w:tcPr>
            <w:tcW w:w="496"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szCs w:val="24"/>
              </w:rPr>
            </w:pPr>
          </w:p>
        </w:tc>
        <w:tc>
          <w:tcPr>
            <w:tcW w:w="457"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szCs w:val="24"/>
              </w:rPr>
            </w:pPr>
          </w:p>
        </w:tc>
        <w:tc>
          <w:tcPr>
            <w:tcW w:w="901"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trPr>
        <w:tc>
          <w:tcPr>
            <w:tcW w:w="948" w:type="pct"/>
            <w:vMerge w:val="restart"/>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cs="Times New Roman"/>
                <w:sz w:val="24"/>
                <w:szCs w:val="24"/>
                <w:lang w:eastAsia="zh-CN"/>
              </w:rPr>
            </w:pPr>
            <w:r>
              <w:rPr>
                <w:rFonts w:hint="eastAsia" w:ascii="Times New Roman" w:hAnsi="Times New Roman" w:eastAsia="仿宋_GB2312" w:cs="Times New Roman"/>
                <w:sz w:val="24"/>
                <w:szCs w:val="24"/>
                <w:lang w:eastAsia="zh-CN"/>
              </w:rPr>
              <w:t>其他</w:t>
            </w:r>
          </w:p>
          <w:p>
            <w:pPr>
              <w:keepNext w:val="0"/>
              <w:keepLines w:val="0"/>
              <w:suppressLineNumbers w:val="0"/>
              <w:spacing w:before="0" w:beforeAutospacing="0" w:after="0" w:afterAutospacing="0"/>
              <w:ind w:left="0" w:right="0"/>
              <w:jc w:val="center"/>
              <w:rPr>
                <w:rFonts w:hint="eastAsia" w:ascii="Times New Roman" w:hAnsi="Times New Roman" w:eastAsia="仿宋_GB2312" w:cs="Times New Roman"/>
                <w:sz w:val="24"/>
                <w:szCs w:val="24"/>
                <w:lang w:eastAsia="zh-CN"/>
              </w:rPr>
            </w:pPr>
            <w:r>
              <w:rPr>
                <w:rFonts w:hint="eastAsia" w:ascii="Times New Roman" w:hAnsi="Times New Roman" w:eastAsia="仿宋_GB2312" w:cs="Times New Roman"/>
                <w:sz w:val="24"/>
                <w:szCs w:val="24"/>
                <w:lang w:eastAsia="zh-CN"/>
              </w:rPr>
              <w:t>（限</w:t>
            </w:r>
            <w:r>
              <w:rPr>
                <w:rFonts w:hint="eastAsia" w:ascii="Times New Roman" w:hAnsi="Times New Roman" w:eastAsia="仿宋_GB2312" w:cs="Times New Roman"/>
                <w:sz w:val="24"/>
                <w:szCs w:val="24"/>
                <w:lang w:val="en-US" w:eastAsia="zh-CN"/>
              </w:rPr>
              <w:t>15项</w:t>
            </w:r>
            <w:r>
              <w:rPr>
                <w:rFonts w:hint="eastAsia" w:ascii="Times New Roman" w:hAnsi="Times New Roman" w:eastAsia="仿宋_GB2312" w:cs="Times New Roman"/>
                <w:sz w:val="24"/>
                <w:szCs w:val="24"/>
                <w:lang w:eastAsia="zh-CN"/>
              </w:rPr>
              <w:t>）</w:t>
            </w:r>
          </w:p>
        </w:tc>
        <w:tc>
          <w:tcPr>
            <w:tcW w:w="483" w:type="pct"/>
            <w:vAlign w:val="center"/>
          </w:tcPr>
          <w:p>
            <w:pPr>
              <w:keepNext w:val="0"/>
              <w:keepLines w:val="0"/>
              <w:suppressLineNumbers w:val="0"/>
              <w:spacing w:before="0" w:beforeAutospacing="0" w:after="0" w:afterAutospacing="0"/>
              <w:ind w:left="0" w:leftChars="0" w:right="0" w:rightChars="0"/>
              <w:jc w:val="center"/>
              <w:rPr>
                <w:rFonts w:hint="eastAsia" w:ascii="Times New Roman" w:hAnsi="Times New Roman" w:eastAsia="仿宋_GB2312" w:cs="Times New Roman"/>
                <w:sz w:val="24"/>
                <w:szCs w:val="24"/>
              </w:rPr>
            </w:pPr>
            <w:r>
              <w:rPr>
                <w:rFonts w:hint="eastAsia" w:ascii="Times New Roman" w:hAnsi="Times New Roman" w:eastAsia="仿宋_GB2312" w:cs="Times New Roman"/>
                <w:sz w:val="24"/>
                <w:szCs w:val="24"/>
              </w:rPr>
              <w:t>1</w:t>
            </w:r>
          </w:p>
        </w:tc>
        <w:tc>
          <w:tcPr>
            <w:tcW w:w="705" w:type="pct"/>
            <w:vAlign w:val="center"/>
          </w:tcPr>
          <w:p>
            <w:pPr>
              <w:keepNext w:val="0"/>
              <w:keepLines w:val="0"/>
              <w:suppressLineNumbers w:val="0"/>
              <w:spacing w:before="0" w:beforeAutospacing="0" w:after="0" w:afterAutospacing="0"/>
              <w:ind w:left="0" w:right="0"/>
              <w:rPr>
                <w:rFonts w:hint="default" w:ascii="Times New Roman" w:hAnsi="Times New Roman" w:eastAsia="仿宋_GB2312" w:cs="Times New Roman"/>
                <w:sz w:val="24"/>
                <w:szCs w:val="24"/>
              </w:rPr>
            </w:pPr>
          </w:p>
        </w:tc>
        <w:tc>
          <w:tcPr>
            <w:tcW w:w="1007" w:type="pct"/>
            <w:vAlign w:val="center"/>
          </w:tcPr>
          <w:p>
            <w:pPr>
              <w:keepNext w:val="0"/>
              <w:keepLines w:val="0"/>
              <w:suppressLineNumbers w:val="0"/>
              <w:spacing w:before="0" w:beforeAutospacing="0" w:after="0" w:afterAutospacing="0"/>
              <w:ind w:left="0" w:right="0"/>
              <w:rPr>
                <w:rFonts w:hint="default" w:ascii="Times New Roman" w:hAnsi="Times New Roman" w:eastAsia="仿宋_GB2312" w:cs="Times New Roman"/>
                <w:sz w:val="24"/>
                <w:szCs w:val="24"/>
              </w:rPr>
            </w:pPr>
          </w:p>
        </w:tc>
        <w:tc>
          <w:tcPr>
            <w:tcW w:w="496"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szCs w:val="24"/>
              </w:rPr>
            </w:pPr>
          </w:p>
        </w:tc>
        <w:tc>
          <w:tcPr>
            <w:tcW w:w="457"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szCs w:val="24"/>
              </w:rPr>
            </w:pPr>
          </w:p>
        </w:tc>
        <w:tc>
          <w:tcPr>
            <w:tcW w:w="901"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trPr>
        <w:tc>
          <w:tcPr>
            <w:tcW w:w="948" w:type="pct"/>
            <w:vMerge w:val="continue"/>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szCs w:val="24"/>
              </w:rPr>
            </w:pPr>
          </w:p>
        </w:tc>
        <w:tc>
          <w:tcPr>
            <w:tcW w:w="483" w:type="pct"/>
            <w:vAlign w:val="center"/>
          </w:tcPr>
          <w:p>
            <w:pPr>
              <w:keepNext w:val="0"/>
              <w:keepLines w:val="0"/>
              <w:suppressLineNumbers w:val="0"/>
              <w:spacing w:before="0" w:beforeAutospacing="0" w:after="0" w:afterAutospacing="0"/>
              <w:ind w:left="0" w:leftChars="0" w:right="0" w:rightChars="0"/>
              <w:jc w:val="center"/>
              <w:rPr>
                <w:rFonts w:hint="eastAsia" w:ascii="Times New Roman" w:hAnsi="Times New Roman" w:eastAsia="仿宋_GB2312" w:cs="Times New Roman"/>
                <w:sz w:val="24"/>
                <w:szCs w:val="24"/>
              </w:rPr>
            </w:pPr>
            <w:r>
              <w:rPr>
                <w:rFonts w:hint="eastAsia" w:ascii="Times New Roman" w:hAnsi="Times New Roman" w:eastAsia="仿宋_GB2312" w:cs="Times New Roman"/>
                <w:sz w:val="24"/>
                <w:szCs w:val="24"/>
              </w:rPr>
              <w:t>2</w:t>
            </w:r>
          </w:p>
        </w:tc>
        <w:tc>
          <w:tcPr>
            <w:tcW w:w="705" w:type="pct"/>
            <w:vAlign w:val="center"/>
          </w:tcPr>
          <w:p>
            <w:pPr>
              <w:keepNext w:val="0"/>
              <w:keepLines w:val="0"/>
              <w:suppressLineNumbers w:val="0"/>
              <w:spacing w:before="0" w:beforeAutospacing="0" w:after="0" w:afterAutospacing="0"/>
              <w:ind w:left="0" w:right="0"/>
              <w:rPr>
                <w:rFonts w:hint="default" w:ascii="Times New Roman" w:hAnsi="Times New Roman" w:eastAsia="仿宋_GB2312" w:cs="Times New Roman"/>
                <w:sz w:val="24"/>
                <w:szCs w:val="24"/>
              </w:rPr>
            </w:pPr>
          </w:p>
        </w:tc>
        <w:tc>
          <w:tcPr>
            <w:tcW w:w="1007" w:type="pct"/>
            <w:vAlign w:val="center"/>
          </w:tcPr>
          <w:p>
            <w:pPr>
              <w:keepNext w:val="0"/>
              <w:keepLines w:val="0"/>
              <w:suppressLineNumbers w:val="0"/>
              <w:spacing w:before="0" w:beforeAutospacing="0" w:after="0" w:afterAutospacing="0"/>
              <w:ind w:left="0" w:right="0"/>
              <w:rPr>
                <w:rFonts w:hint="default" w:ascii="Times New Roman" w:hAnsi="Times New Roman" w:eastAsia="仿宋_GB2312" w:cs="Times New Roman"/>
                <w:sz w:val="24"/>
                <w:szCs w:val="24"/>
              </w:rPr>
            </w:pPr>
          </w:p>
        </w:tc>
        <w:tc>
          <w:tcPr>
            <w:tcW w:w="496"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szCs w:val="24"/>
              </w:rPr>
            </w:pPr>
          </w:p>
        </w:tc>
        <w:tc>
          <w:tcPr>
            <w:tcW w:w="457"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szCs w:val="24"/>
              </w:rPr>
            </w:pPr>
          </w:p>
        </w:tc>
        <w:tc>
          <w:tcPr>
            <w:tcW w:w="901"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trPr>
        <w:tc>
          <w:tcPr>
            <w:tcW w:w="948" w:type="pct"/>
            <w:vMerge w:val="continue"/>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szCs w:val="24"/>
              </w:rPr>
            </w:pPr>
          </w:p>
        </w:tc>
        <w:tc>
          <w:tcPr>
            <w:tcW w:w="483" w:type="pct"/>
            <w:vAlign w:val="center"/>
          </w:tcPr>
          <w:p>
            <w:pPr>
              <w:keepNext w:val="0"/>
              <w:keepLines w:val="0"/>
              <w:suppressLineNumbers w:val="0"/>
              <w:spacing w:before="0" w:beforeAutospacing="0" w:after="0" w:afterAutospacing="0"/>
              <w:ind w:left="0" w:leftChars="0" w:right="0" w:rightChars="0"/>
              <w:jc w:val="center"/>
              <w:rPr>
                <w:rFonts w:hint="eastAsia" w:ascii="Times New Roman" w:hAnsi="Times New Roman" w:eastAsia="仿宋_GB2312" w:cs="Times New Roman"/>
                <w:sz w:val="24"/>
                <w:szCs w:val="24"/>
              </w:rPr>
            </w:pPr>
            <w:r>
              <w:rPr>
                <w:rFonts w:hint="eastAsia" w:ascii="Times New Roman" w:hAnsi="Times New Roman" w:eastAsia="仿宋_GB2312" w:cs="Times New Roman"/>
                <w:sz w:val="24"/>
                <w:szCs w:val="24"/>
              </w:rPr>
              <w:t>…</w:t>
            </w:r>
          </w:p>
        </w:tc>
        <w:tc>
          <w:tcPr>
            <w:tcW w:w="705" w:type="pct"/>
            <w:vAlign w:val="center"/>
          </w:tcPr>
          <w:p>
            <w:pPr>
              <w:keepNext w:val="0"/>
              <w:keepLines w:val="0"/>
              <w:suppressLineNumbers w:val="0"/>
              <w:spacing w:before="0" w:beforeAutospacing="0" w:after="0" w:afterAutospacing="0"/>
              <w:ind w:left="0" w:right="0"/>
              <w:rPr>
                <w:rFonts w:hint="default" w:ascii="Times New Roman" w:hAnsi="Times New Roman" w:eastAsia="仿宋_GB2312" w:cs="Times New Roman"/>
                <w:sz w:val="24"/>
                <w:szCs w:val="24"/>
              </w:rPr>
            </w:pPr>
          </w:p>
        </w:tc>
        <w:tc>
          <w:tcPr>
            <w:tcW w:w="1007" w:type="pct"/>
            <w:vAlign w:val="center"/>
          </w:tcPr>
          <w:p>
            <w:pPr>
              <w:keepNext w:val="0"/>
              <w:keepLines w:val="0"/>
              <w:suppressLineNumbers w:val="0"/>
              <w:spacing w:before="0" w:beforeAutospacing="0" w:after="0" w:afterAutospacing="0"/>
              <w:ind w:left="0" w:right="0"/>
              <w:rPr>
                <w:rFonts w:hint="default" w:ascii="Times New Roman" w:hAnsi="Times New Roman" w:eastAsia="仿宋_GB2312" w:cs="Times New Roman"/>
                <w:sz w:val="24"/>
                <w:szCs w:val="24"/>
              </w:rPr>
            </w:pPr>
          </w:p>
        </w:tc>
        <w:tc>
          <w:tcPr>
            <w:tcW w:w="496"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szCs w:val="24"/>
              </w:rPr>
            </w:pPr>
          </w:p>
        </w:tc>
        <w:tc>
          <w:tcPr>
            <w:tcW w:w="457"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szCs w:val="24"/>
              </w:rPr>
            </w:pPr>
          </w:p>
        </w:tc>
        <w:tc>
          <w:tcPr>
            <w:tcW w:w="901"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szCs w:val="24"/>
              </w:rPr>
            </w:pPr>
          </w:p>
        </w:tc>
      </w:tr>
    </w:tbl>
    <w:p>
      <w:pPr>
        <w:rPr>
          <w:rFonts w:hint="eastAsia"/>
          <w:sz w:val="28"/>
          <w:szCs w:val="28"/>
          <w:lang w:val="en-US" w:eastAsia="zh-CN"/>
        </w:rPr>
      </w:pPr>
      <w:r>
        <w:rPr>
          <w:rFonts w:hint="eastAsia"/>
          <w:sz w:val="28"/>
          <w:szCs w:val="28"/>
          <w:lang w:val="en-US" w:eastAsia="zh-CN"/>
        </w:rPr>
        <w:t>2.4专业认证与特色</w:t>
      </w:r>
    </w:p>
    <w:p>
      <w:pPr>
        <w:rPr>
          <w:rFonts w:hint="eastAsia"/>
          <w:sz w:val="28"/>
          <w:szCs w:val="28"/>
          <w:lang w:val="en-US" w:eastAsia="zh-CN"/>
        </w:rPr>
      </w:pPr>
      <w:r>
        <w:rPr>
          <w:rFonts w:hint="eastAsia"/>
          <w:sz w:val="28"/>
          <w:szCs w:val="28"/>
          <w:lang w:val="en-US" w:eastAsia="zh-CN"/>
        </w:rPr>
        <w:t>（1）专业认证情况</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67"/>
        <w:gridCol w:w="57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2" w:hRule="atLeast"/>
        </w:trPr>
        <w:tc>
          <w:tcPr>
            <w:tcW w:w="2767"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szCs w:val="24"/>
                <w:lang w:val="en-US" w:eastAsia="zh-CN"/>
              </w:rPr>
            </w:pPr>
            <w:r>
              <w:rPr>
                <w:rFonts w:hint="eastAsia" w:ascii="Times New Roman" w:hAnsi="Times New Roman" w:eastAsia="仿宋_GB2312" w:cs="Times New Roman"/>
                <w:sz w:val="24"/>
                <w:szCs w:val="24"/>
                <w:lang w:val="en-US" w:eastAsia="zh-CN"/>
              </w:rPr>
              <w:t>是否已通过专业认证</w:t>
            </w:r>
          </w:p>
        </w:tc>
        <w:tc>
          <w:tcPr>
            <w:tcW w:w="5755"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szCs w:val="24"/>
                <w:lang w:val="en-US" w:eastAsia="zh-CN"/>
              </w:rPr>
            </w:pPr>
            <w:r>
              <w:rPr>
                <w:rFonts w:hint="eastAsia" w:ascii="Times New Roman" w:hAnsi="Times New Roman" w:eastAsia="仿宋_GB2312" w:cs="Times New Roman"/>
                <w:sz w:val="24"/>
                <w:szCs w:val="24"/>
                <w:lang w:val="en-US" w:eastAsia="zh-CN"/>
              </w:rPr>
              <w:t>是</w:t>
            </w:r>
            <w:r>
              <w:rPr>
                <w:rFonts w:hint="eastAsia" w:ascii="Times New Roman" w:hAnsi="Times New Roman" w:eastAsia="仿宋_GB2312" w:cs="Times New Roman"/>
                <w:sz w:val="24"/>
                <w:szCs w:val="24"/>
                <w:lang w:val="en-US" w:eastAsia="zh-CN"/>
              </w:rPr>
              <w:sym w:font="Wingdings 2" w:char="00A3"/>
            </w:r>
            <w:r>
              <w:rPr>
                <w:rFonts w:hint="eastAsia" w:ascii="Times New Roman" w:hAnsi="Times New Roman" w:eastAsia="仿宋_GB2312" w:cs="Times New Roman"/>
                <w:sz w:val="24"/>
                <w:szCs w:val="24"/>
                <w:lang w:val="en-US" w:eastAsia="zh-CN"/>
              </w:rPr>
              <w:t xml:space="preserve">   否</w:t>
            </w:r>
            <w:r>
              <w:rPr>
                <w:rFonts w:hint="eastAsia" w:ascii="Times New Roman" w:hAnsi="Times New Roman" w:eastAsia="仿宋_GB2312" w:cs="Times New Roman"/>
                <w:sz w:val="24"/>
                <w:szCs w:val="24"/>
                <w:lang w:val="en-US" w:eastAsia="zh-CN"/>
              </w:rPr>
              <w:sym w:font="Wingdings 2" w:char="00A3"/>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9" w:hRule="atLeast"/>
        </w:trPr>
        <w:tc>
          <w:tcPr>
            <w:tcW w:w="2767" w:type="dxa"/>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cs="Times New Roman"/>
                <w:sz w:val="24"/>
                <w:szCs w:val="24"/>
                <w:lang w:val="en-US" w:eastAsia="zh-CN"/>
              </w:rPr>
            </w:pPr>
          </w:p>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szCs w:val="24"/>
                <w:lang w:val="en-US" w:eastAsia="zh-CN"/>
              </w:rPr>
            </w:pPr>
            <w:r>
              <w:rPr>
                <w:rFonts w:hint="eastAsia" w:ascii="Times New Roman" w:hAnsi="Times New Roman" w:eastAsia="仿宋_GB2312" w:cs="Times New Roman"/>
                <w:sz w:val="24"/>
                <w:szCs w:val="24"/>
                <w:lang w:val="en-US" w:eastAsia="zh-CN"/>
              </w:rPr>
              <w:t>开展专业认证的计划及准备情况（未通过专业认证的请填写本栏）</w:t>
            </w:r>
          </w:p>
        </w:tc>
        <w:tc>
          <w:tcPr>
            <w:tcW w:w="5755"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szCs w:val="24"/>
                <w:lang w:val="en-US" w:eastAsia="zh-CN"/>
              </w:rPr>
            </w:pPr>
          </w:p>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szCs w:val="24"/>
                <w:lang w:val="en-US" w:eastAsia="zh-CN"/>
              </w:rPr>
            </w:pPr>
          </w:p>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szCs w:val="24"/>
                <w:lang w:val="en-US" w:eastAsia="zh-CN"/>
              </w:rPr>
            </w:pPr>
          </w:p>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szCs w:val="24"/>
                <w:lang w:val="en-US" w:eastAsia="zh-CN"/>
              </w:rPr>
            </w:pPr>
          </w:p>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szCs w:val="24"/>
                <w:lang w:val="en-US" w:eastAsia="zh-CN"/>
              </w:rPr>
            </w:pPr>
          </w:p>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szCs w:val="24"/>
                <w:lang w:val="en-US" w:eastAsia="zh-CN"/>
              </w:rPr>
            </w:pPr>
          </w:p>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szCs w:val="24"/>
                <w:lang w:val="en-US" w:eastAsia="zh-CN"/>
              </w:rPr>
            </w:pPr>
          </w:p>
        </w:tc>
      </w:tr>
    </w:tbl>
    <w:p>
      <w:pPr>
        <w:rPr>
          <w:rFonts w:hint="eastAsia"/>
          <w:sz w:val="28"/>
          <w:szCs w:val="28"/>
          <w:lang w:val="en-US" w:eastAsia="zh-CN"/>
        </w:rPr>
      </w:pPr>
      <w:r>
        <w:rPr>
          <w:rFonts w:hint="eastAsia"/>
          <w:sz w:val="28"/>
          <w:szCs w:val="28"/>
          <w:lang w:val="en-US" w:eastAsia="zh-CN"/>
        </w:rPr>
        <w:t>（2）专业特色</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70"/>
        <w:gridCol w:w="57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9" w:hRule="atLeast"/>
        </w:trPr>
        <w:tc>
          <w:tcPr>
            <w:tcW w:w="2770" w:type="dxa"/>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cs="Times New Roman"/>
                <w:sz w:val="24"/>
                <w:szCs w:val="24"/>
                <w:lang w:val="en-US" w:eastAsia="zh-CN"/>
              </w:rPr>
            </w:pPr>
          </w:p>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szCs w:val="24"/>
                <w:lang w:val="en-US" w:eastAsia="zh-CN"/>
              </w:rPr>
            </w:pPr>
          </w:p>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szCs w:val="24"/>
                <w:lang w:val="en-US" w:eastAsia="zh-CN"/>
              </w:rPr>
            </w:pPr>
            <w:r>
              <w:rPr>
                <w:rFonts w:hint="eastAsia" w:ascii="Times New Roman" w:hAnsi="Times New Roman" w:eastAsia="仿宋_GB2312" w:cs="Times New Roman"/>
                <w:sz w:val="24"/>
                <w:szCs w:val="24"/>
                <w:lang w:val="en-US" w:eastAsia="zh-CN"/>
              </w:rPr>
              <w:t>与国内、省内其他学校同类专业相比所具有的优势与特色</w:t>
            </w:r>
          </w:p>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szCs w:val="24"/>
                <w:lang w:val="en-US" w:eastAsia="zh-CN"/>
              </w:rPr>
            </w:pPr>
          </w:p>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szCs w:val="24"/>
                <w:lang w:val="en-US" w:eastAsia="zh-CN"/>
              </w:rPr>
            </w:pPr>
          </w:p>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szCs w:val="24"/>
                <w:lang w:val="en-US" w:eastAsia="zh-CN"/>
              </w:rPr>
            </w:pPr>
          </w:p>
        </w:tc>
        <w:tc>
          <w:tcPr>
            <w:tcW w:w="5752"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szCs w:val="24"/>
                <w:lang w:val="en-US" w:eastAsia="zh-CN"/>
              </w:rPr>
            </w:pPr>
          </w:p>
        </w:tc>
      </w:tr>
    </w:tbl>
    <w:p>
      <w:pPr>
        <w:rPr>
          <w:rFonts w:hint="eastAsia"/>
          <w:sz w:val="28"/>
          <w:szCs w:val="28"/>
          <w:lang w:val="en-US" w:eastAsia="zh-CN"/>
        </w:rPr>
      </w:pPr>
    </w:p>
    <w:p>
      <w:pPr>
        <w:rPr>
          <w:rFonts w:hint="eastAsia"/>
          <w:sz w:val="28"/>
          <w:szCs w:val="28"/>
          <w:lang w:val="en-US" w:eastAsia="zh-CN"/>
        </w:rPr>
      </w:pPr>
      <w:r>
        <w:rPr>
          <w:rFonts w:hint="eastAsia"/>
          <w:sz w:val="28"/>
          <w:szCs w:val="28"/>
          <w:lang w:val="en-US" w:eastAsia="zh-CN"/>
        </w:rPr>
        <w:t>2.5专业建设负面情况</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67"/>
        <w:gridCol w:w="57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2" w:hRule="atLeast"/>
        </w:trPr>
        <w:tc>
          <w:tcPr>
            <w:tcW w:w="2767" w:type="dxa"/>
            <w:vAlign w:val="center"/>
          </w:tcPr>
          <w:p>
            <w:pPr>
              <w:keepNext w:val="0"/>
              <w:keepLines w:val="0"/>
              <w:suppressLineNumbers w:val="0"/>
              <w:spacing w:before="0" w:beforeAutospacing="0" w:after="0" w:afterAutospacing="0"/>
              <w:ind w:left="0" w:leftChars="0" w:right="0" w:rightChars="0"/>
              <w:jc w:val="center"/>
              <w:rPr>
                <w:rFonts w:hint="eastAsia" w:ascii="Times New Roman" w:hAnsi="Times New Roman" w:eastAsia="仿宋_GB2312" w:cs="Times New Roman"/>
                <w:sz w:val="24"/>
                <w:szCs w:val="24"/>
                <w:lang w:val="en-US" w:eastAsia="zh-CN"/>
              </w:rPr>
            </w:pPr>
            <w:r>
              <w:rPr>
                <w:rFonts w:hint="eastAsia" w:ascii="Times New Roman" w:hAnsi="Times New Roman" w:eastAsia="仿宋_GB2312" w:cs="Times New Roman"/>
                <w:sz w:val="24"/>
                <w:szCs w:val="24"/>
              </w:rPr>
              <w:t>师德师风、意识形态、Ⅱ级及以上教学事故等情况</w:t>
            </w:r>
            <w:r>
              <w:rPr>
                <w:rFonts w:hint="eastAsia" w:ascii="Times New Roman" w:hAnsi="Times New Roman" w:eastAsia="仿宋_GB2312" w:cs="Times New Roman"/>
                <w:sz w:val="24"/>
                <w:szCs w:val="24"/>
                <w:lang w:val="en-US" w:eastAsia="zh-CN"/>
              </w:rPr>
              <w:t>单</w:t>
            </w:r>
          </w:p>
        </w:tc>
        <w:tc>
          <w:tcPr>
            <w:tcW w:w="5755" w:type="dxa"/>
            <w:vAlign w:val="center"/>
          </w:tcPr>
          <w:p>
            <w:pPr>
              <w:keepNext w:val="0"/>
              <w:keepLines w:val="0"/>
              <w:suppressLineNumbers w:val="0"/>
              <w:spacing w:before="0" w:beforeAutospacing="0" w:after="0" w:afterAutospacing="0"/>
              <w:ind w:left="0" w:leftChars="0" w:right="0" w:rightChars="0"/>
              <w:jc w:val="center"/>
              <w:rPr>
                <w:rFonts w:hint="eastAsia" w:ascii="Times New Roman" w:hAnsi="Times New Roman" w:eastAsia="仿宋_GB2312" w:cs="Times New Roman"/>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9" w:hRule="atLeast"/>
        </w:trPr>
        <w:tc>
          <w:tcPr>
            <w:tcW w:w="2767" w:type="dxa"/>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cs="Times New Roman"/>
                <w:sz w:val="24"/>
                <w:szCs w:val="24"/>
                <w:lang w:val="en-US" w:eastAsia="zh-CN"/>
              </w:rPr>
            </w:pPr>
            <w:r>
              <w:rPr>
                <w:rFonts w:hint="eastAsia" w:ascii="Times New Roman" w:hAnsi="Times New Roman" w:eastAsia="仿宋_GB2312" w:cs="Times New Roman"/>
                <w:sz w:val="24"/>
                <w:szCs w:val="24"/>
                <w:lang w:val="en-US" w:eastAsia="zh-CN"/>
              </w:rPr>
              <w:t>负面清单</w:t>
            </w:r>
          </w:p>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szCs w:val="24"/>
                <w:lang w:val="en-US" w:eastAsia="zh-CN"/>
              </w:rPr>
            </w:pPr>
            <w:r>
              <w:rPr>
                <w:rFonts w:hint="eastAsia" w:ascii="仿宋" w:hAnsi="仿宋" w:eastAsia="仿宋" w:cs="仿宋"/>
                <w:kern w:val="0"/>
                <w:sz w:val="21"/>
                <w:szCs w:val="21"/>
                <w:lang w:eastAsia="zh-CN"/>
              </w:rPr>
              <w:t>（</w:t>
            </w:r>
            <w:r>
              <w:rPr>
                <w:rFonts w:hint="eastAsia" w:ascii="仿宋" w:hAnsi="仿宋" w:eastAsia="仿宋" w:cs="仿宋"/>
                <w:kern w:val="0"/>
                <w:sz w:val="21"/>
                <w:szCs w:val="21"/>
              </w:rPr>
              <w:t>学生体质检测不合格；本科毕业论文抽检被上级部门通报；毕业论文查重率高于50%；任课教师校级教学督导成绩低于80分；学生课堂出勤率低；学生考试作弊；考研率低于学校平均水平；监考老师不负责任并造成不良后果；专业建设专项资金使用进度</w:t>
            </w:r>
            <w:r>
              <w:rPr>
                <w:rFonts w:hint="eastAsia" w:ascii="仿宋" w:hAnsi="仿宋" w:eastAsia="仿宋" w:cs="仿宋"/>
                <w:kern w:val="0"/>
                <w:sz w:val="21"/>
                <w:szCs w:val="21"/>
                <w:lang w:eastAsia="zh-CN"/>
              </w:rPr>
              <w:t>等</w:t>
            </w:r>
            <w:r>
              <w:rPr>
                <w:rFonts w:hint="eastAsia" w:ascii="仿宋" w:hAnsi="仿宋" w:eastAsia="仿宋" w:cs="仿宋"/>
                <w:kern w:val="0"/>
                <w:sz w:val="21"/>
                <w:szCs w:val="21"/>
              </w:rPr>
              <w:t>。</w:t>
            </w:r>
            <w:r>
              <w:rPr>
                <w:rFonts w:hint="eastAsia" w:ascii="仿宋" w:hAnsi="仿宋" w:eastAsia="仿宋" w:cs="仿宋"/>
                <w:kern w:val="0"/>
                <w:sz w:val="21"/>
                <w:szCs w:val="21"/>
                <w:lang w:eastAsia="zh-CN"/>
              </w:rPr>
              <w:t>）</w:t>
            </w:r>
          </w:p>
        </w:tc>
        <w:tc>
          <w:tcPr>
            <w:tcW w:w="5755"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szCs w:val="24"/>
                <w:lang w:val="en-US" w:eastAsia="zh-CN"/>
              </w:rPr>
            </w:pPr>
          </w:p>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szCs w:val="24"/>
                <w:lang w:val="en-US" w:eastAsia="zh-CN"/>
              </w:rPr>
            </w:pPr>
          </w:p>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szCs w:val="24"/>
                <w:lang w:val="en-US" w:eastAsia="zh-CN"/>
              </w:rPr>
            </w:pPr>
          </w:p>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szCs w:val="24"/>
                <w:lang w:val="en-US" w:eastAsia="zh-CN"/>
              </w:rPr>
            </w:pPr>
          </w:p>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szCs w:val="24"/>
                <w:lang w:val="en-US" w:eastAsia="zh-CN"/>
              </w:rPr>
            </w:pPr>
          </w:p>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szCs w:val="24"/>
                <w:lang w:val="en-US" w:eastAsia="zh-CN"/>
              </w:rPr>
            </w:pPr>
          </w:p>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szCs w:val="24"/>
                <w:lang w:val="en-US" w:eastAsia="zh-CN"/>
              </w:rPr>
            </w:pPr>
          </w:p>
        </w:tc>
      </w:tr>
    </w:tbl>
    <w:p>
      <w:pPr>
        <w:rPr>
          <w:rFonts w:hint="default"/>
          <w:b/>
          <w:bCs/>
          <w:sz w:val="28"/>
          <w:szCs w:val="28"/>
          <w:lang w:val="en-US" w:eastAsia="zh-CN"/>
        </w:rPr>
      </w:pPr>
      <w:r>
        <w:rPr>
          <w:rFonts w:hint="eastAsia"/>
          <w:b/>
          <w:bCs/>
          <w:sz w:val="28"/>
          <w:szCs w:val="28"/>
          <w:lang w:val="en-US" w:eastAsia="zh-CN"/>
        </w:rPr>
        <w:t>3.一流本科专业专项经费使用情况</w:t>
      </w:r>
    </w:p>
    <w:tbl>
      <w:tblPr>
        <w:tblStyle w:val="4"/>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1"/>
        <w:gridCol w:w="1100"/>
        <w:gridCol w:w="1323"/>
        <w:gridCol w:w="1323"/>
        <w:gridCol w:w="1323"/>
        <w:gridCol w:w="1100"/>
        <w:gridCol w:w="13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82" w:type="pct"/>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cs="Times New Roman"/>
                <w:sz w:val="24"/>
                <w:szCs w:val="24"/>
                <w:lang w:eastAsia="zh-CN"/>
              </w:rPr>
            </w:pPr>
            <w:r>
              <w:rPr>
                <w:rFonts w:hint="eastAsia" w:ascii="Times New Roman" w:hAnsi="Times New Roman" w:eastAsia="仿宋_GB2312" w:cs="Times New Roman"/>
                <w:sz w:val="24"/>
                <w:szCs w:val="24"/>
                <w:lang w:eastAsia="zh-CN"/>
              </w:rPr>
              <w:t>经费</w:t>
            </w:r>
          </w:p>
        </w:tc>
        <w:tc>
          <w:tcPr>
            <w:tcW w:w="645" w:type="pct"/>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cs="Times New Roman"/>
                <w:sz w:val="24"/>
                <w:szCs w:val="24"/>
                <w:lang w:eastAsia="zh-CN"/>
              </w:rPr>
            </w:pPr>
            <w:r>
              <w:rPr>
                <w:rFonts w:hint="eastAsia" w:ascii="Times New Roman" w:hAnsi="Times New Roman" w:eastAsia="仿宋_GB2312" w:cs="Times New Roman"/>
                <w:sz w:val="24"/>
                <w:szCs w:val="24"/>
                <w:lang w:eastAsia="zh-CN"/>
              </w:rPr>
              <w:t>学校资助经费（单位：万元）</w:t>
            </w:r>
          </w:p>
        </w:tc>
        <w:tc>
          <w:tcPr>
            <w:tcW w:w="776" w:type="pct"/>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cs="Times New Roman"/>
                <w:sz w:val="24"/>
                <w:szCs w:val="24"/>
                <w:lang w:eastAsia="zh-CN"/>
              </w:rPr>
            </w:pPr>
            <w:r>
              <w:rPr>
                <w:rFonts w:hint="eastAsia" w:ascii="Times New Roman" w:hAnsi="Times New Roman" w:eastAsia="仿宋_GB2312" w:cs="Times New Roman"/>
                <w:sz w:val="24"/>
                <w:szCs w:val="24"/>
                <w:lang w:eastAsia="zh-CN"/>
              </w:rPr>
              <w:t>学院部投入经费（单位：万元）</w:t>
            </w:r>
          </w:p>
        </w:tc>
        <w:tc>
          <w:tcPr>
            <w:tcW w:w="776" w:type="pct"/>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cs="Times New Roman"/>
                <w:sz w:val="24"/>
                <w:szCs w:val="24"/>
                <w:lang w:eastAsia="zh-CN"/>
              </w:rPr>
            </w:pPr>
            <w:r>
              <w:rPr>
                <w:rFonts w:hint="eastAsia" w:ascii="Times New Roman" w:hAnsi="Times New Roman" w:eastAsia="仿宋_GB2312" w:cs="Times New Roman"/>
                <w:sz w:val="24"/>
                <w:szCs w:val="24"/>
                <w:lang w:eastAsia="zh-CN"/>
              </w:rPr>
              <w:t>已使用经费（单位：万元）</w:t>
            </w:r>
          </w:p>
        </w:tc>
        <w:tc>
          <w:tcPr>
            <w:tcW w:w="776" w:type="pct"/>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szCs w:val="24"/>
                <w:lang w:val="en-US" w:eastAsia="zh-CN"/>
              </w:rPr>
            </w:pPr>
            <w:r>
              <w:rPr>
                <w:rFonts w:hint="eastAsia" w:ascii="Times New Roman" w:hAnsi="Times New Roman" w:eastAsia="仿宋_GB2312" w:cs="Times New Roman"/>
                <w:sz w:val="24"/>
                <w:szCs w:val="24"/>
                <w:lang w:eastAsia="zh-CN"/>
              </w:rPr>
              <w:t>建设项目</w:t>
            </w:r>
            <w:r>
              <w:rPr>
                <w:rFonts w:hint="eastAsia" w:ascii="Times New Roman" w:hAnsi="Times New Roman" w:eastAsia="仿宋_GB2312" w:cs="Times New Roman"/>
                <w:sz w:val="24"/>
                <w:szCs w:val="24"/>
                <w:lang w:val="en-US" w:eastAsia="zh-CN"/>
              </w:rPr>
              <w:t>1</w:t>
            </w:r>
            <w:r>
              <w:rPr>
                <w:rFonts w:hint="eastAsia" w:ascii="Times New Roman" w:hAnsi="Times New Roman" w:eastAsia="仿宋_GB2312" w:cs="Times New Roman"/>
                <w:sz w:val="24"/>
                <w:szCs w:val="24"/>
                <w:lang w:eastAsia="zh-CN"/>
              </w:rPr>
              <w:t>（请写明项目名称）</w:t>
            </w:r>
          </w:p>
        </w:tc>
        <w:tc>
          <w:tcPr>
            <w:tcW w:w="645" w:type="pct"/>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szCs w:val="24"/>
                <w:lang w:val="en-US" w:eastAsia="zh-CN"/>
              </w:rPr>
            </w:pPr>
            <w:r>
              <w:rPr>
                <w:rFonts w:hint="eastAsia" w:ascii="Times New Roman" w:hAnsi="Times New Roman" w:eastAsia="仿宋_GB2312" w:cs="Times New Roman"/>
                <w:sz w:val="24"/>
                <w:szCs w:val="24"/>
                <w:lang w:eastAsia="zh-CN"/>
              </w:rPr>
              <w:t>建设项目</w:t>
            </w:r>
            <w:r>
              <w:rPr>
                <w:rFonts w:hint="eastAsia" w:ascii="Times New Roman" w:hAnsi="Times New Roman" w:eastAsia="仿宋_GB2312" w:cs="Times New Roman"/>
                <w:sz w:val="24"/>
                <w:szCs w:val="24"/>
                <w:lang w:val="en-US" w:eastAsia="zh-CN"/>
              </w:rPr>
              <w:t>2</w:t>
            </w:r>
            <w:r>
              <w:rPr>
                <w:rFonts w:hint="eastAsia" w:ascii="Times New Roman" w:hAnsi="Times New Roman" w:eastAsia="仿宋_GB2312" w:cs="Times New Roman"/>
                <w:sz w:val="24"/>
                <w:szCs w:val="24"/>
                <w:lang w:eastAsia="zh-CN"/>
              </w:rPr>
              <w:t>（请写明项目名称）</w:t>
            </w:r>
          </w:p>
        </w:tc>
        <w:tc>
          <w:tcPr>
            <w:tcW w:w="796" w:type="pct"/>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cs="Times New Roman"/>
                <w:sz w:val="24"/>
                <w:szCs w:val="24"/>
                <w:lang w:eastAsia="zh-CN"/>
              </w:rPr>
            </w:pPr>
            <w:r>
              <w:rPr>
                <w:rFonts w:hint="eastAsia" w:ascii="Times New Roman" w:hAnsi="Times New Roman" w:eastAsia="仿宋_GB2312" w:cs="Times New Roman"/>
                <w:sz w:val="24"/>
                <w:szCs w:val="24"/>
                <w:lang w:eastAsia="zh-CN"/>
              </w:rPr>
              <w:t>建设项目</w:t>
            </w:r>
            <w:r>
              <w:rPr>
                <w:rFonts w:hint="eastAsia" w:ascii="Times New Roman" w:hAnsi="Times New Roman" w:eastAsia="仿宋_GB2312" w:cs="Times New Roman"/>
                <w:sz w:val="24"/>
                <w:szCs w:val="24"/>
                <w:lang w:val="en-US" w:eastAsia="zh-CN"/>
              </w:rPr>
              <w:t>3</w:t>
            </w:r>
            <w:r>
              <w:rPr>
                <w:rFonts w:hint="eastAsia" w:ascii="Times New Roman" w:hAnsi="Times New Roman" w:eastAsia="仿宋_GB2312" w:cs="Times New Roman"/>
                <w:sz w:val="24"/>
                <w:szCs w:val="24"/>
                <w:lang w:eastAsia="zh-CN"/>
              </w:rPr>
              <w:t>（请写明项目名称）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82" w:type="pct"/>
            <w:shd w:val="clear" w:color="auto" w:fill="auto"/>
            <w:noWrap/>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cs="Times New Roman"/>
                <w:sz w:val="24"/>
                <w:szCs w:val="24"/>
                <w:lang w:eastAsia="zh-CN"/>
              </w:rPr>
            </w:pPr>
            <w:r>
              <w:rPr>
                <w:rFonts w:hint="eastAsia" w:ascii="Times New Roman" w:hAnsi="Times New Roman" w:eastAsia="仿宋_GB2312" w:cs="Times New Roman"/>
                <w:sz w:val="24"/>
                <w:szCs w:val="24"/>
                <w:lang w:eastAsia="zh-CN"/>
              </w:rPr>
              <w:t>金额</w:t>
            </w:r>
          </w:p>
        </w:tc>
        <w:tc>
          <w:tcPr>
            <w:tcW w:w="645" w:type="pct"/>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szCs w:val="24"/>
              </w:rPr>
            </w:pPr>
          </w:p>
        </w:tc>
        <w:tc>
          <w:tcPr>
            <w:tcW w:w="776" w:type="pct"/>
            <w:shd w:val="clear" w:color="auto" w:fill="auto"/>
            <w:noWrap/>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szCs w:val="24"/>
              </w:rPr>
            </w:pPr>
          </w:p>
        </w:tc>
        <w:tc>
          <w:tcPr>
            <w:tcW w:w="776" w:type="pct"/>
            <w:shd w:val="clear" w:color="auto" w:fill="auto"/>
            <w:noWrap/>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szCs w:val="24"/>
              </w:rPr>
            </w:pPr>
          </w:p>
        </w:tc>
        <w:tc>
          <w:tcPr>
            <w:tcW w:w="776" w:type="pct"/>
            <w:shd w:val="clear" w:color="auto" w:fill="auto"/>
            <w:noWrap/>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szCs w:val="24"/>
              </w:rPr>
            </w:pPr>
          </w:p>
        </w:tc>
        <w:tc>
          <w:tcPr>
            <w:tcW w:w="645" w:type="pct"/>
            <w:shd w:val="clear" w:color="auto" w:fill="auto"/>
            <w:noWrap/>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szCs w:val="24"/>
              </w:rPr>
            </w:pPr>
          </w:p>
        </w:tc>
        <w:tc>
          <w:tcPr>
            <w:tcW w:w="796"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szCs w:val="24"/>
              </w:rPr>
            </w:pPr>
          </w:p>
        </w:tc>
      </w:tr>
    </w:tbl>
    <w:p>
      <w:pPr>
        <w:rPr>
          <w:rFonts w:hint="default"/>
          <w:b/>
          <w:bCs/>
          <w:sz w:val="28"/>
          <w:szCs w:val="28"/>
          <w:lang w:val="en-US" w:eastAsia="zh-CN"/>
        </w:rPr>
      </w:pPr>
      <w:r>
        <w:rPr>
          <w:rFonts w:hint="eastAsia"/>
          <w:b/>
          <w:bCs/>
          <w:sz w:val="28"/>
          <w:szCs w:val="28"/>
          <w:lang w:val="en-US" w:eastAsia="zh-CN"/>
        </w:rPr>
        <w:t>4.建设成效总结</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2" w:hRule="atLeast"/>
        </w:trPr>
        <w:tc>
          <w:tcPr>
            <w:tcW w:w="8522" w:type="dxa"/>
          </w:tcPr>
          <w:p>
            <w:pPr>
              <w:keepNext w:val="0"/>
              <w:keepLines w:val="0"/>
              <w:suppressLineNumbers w:val="0"/>
              <w:spacing w:before="0" w:beforeAutospacing="0" w:after="0" w:afterAutospacing="0"/>
              <w:ind w:left="0" w:right="0"/>
              <w:rPr>
                <w:rFonts w:hint="default"/>
                <w:sz w:val="28"/>
                <w:szCs w:val="28"/>
                <w:vertAlign w:val="baseline"/>
                <w:lang w:val="en-US" w:eastAsia="zh-CN"/>
              </w:rPr>
            </w:pPr>
          </w:p>
          <w:p>
            <w:pPr>
              <w:keepNext w:val="0"/>
              <w:keepLines w:val="0"/>
              <w:suppressLineNumbers w:val="0"/>
              <w:spacing w:before="0" w:beforeAutospacing="0" w:after="0" w:afterAutospacing="0"/>
              <w:ind w:left="0" w:right="0"/>
              <w:rPr>
                <w:rFonts w:hint="default"/>
                <w:sz w:val="28"/>
                <w:szCs w:val="28"/>
                <w:vertAlign w:val="baseline"/>
                <w:lang w:val="en-US" w:eastAsia="zh-CN"/>
              </w:rPr>
            </w:pPr>
          </w:p>
          <w:p>
            <w:pPr>
              <w:keepNext w:val="0"/>
              <w:keepLines w:val="0"/>
              <w:suppressLineNumbers w:val="0"/>
              <w:spacing w:before="0" w:beforeAutospacing="0" w:after="0" w:afterAutospacing="0"/>
              <w:ind w:left="0" w:right="0"/>
              <w:rPr>
                <w:rFonts w:hint="default"/>
                <w:sz w:val="28"/>
                <w:szCs w:val="28"/>
                <w:vertAlign w:val="baseline"/>
                <w:lang w:val="en-US" w:eastAsia="zh-CN"/>
              </w:rPr>
            </w:pPr>
          </w:p>
          <w:p>
            <w:pPr>
              <w:keepNext w:val="0"/>
              <w:keepLines w:val="0"/>
              <w:suppressLineNumbers w:val="0"/>
              <w:spacing w:before="0" w:beforeAutospacing="0" w:after="0" w:afterAutospacing="0"/>
              <w:ind w:left="0" w:right="0"/>
              <w:rPr>
                <w:rFonts w:hint="default"/>
                <w:sz w:val="28"/>
                <w:szCs w:val="28"/>
                <w:vertAlign w:val="baseline"/>
                <w:lang w:val="en-US" w:eastAsia="zh-CN"/>
              </w:rPr>
            </w:pPr>
          </w:p>
          <w:p>
            <w:pPr>
              <w:keepNext w:val="0"/>
              <w:keepLines w:val="0"/>
              <w:suppressLineNumbers w:val="0"/>
              <w:spacing w:before="0" w:beforeAutospacing="0" w:after="0" w:afterAutospacing="0"/>
              <w:ind w:left="0" w:right="0"/>
              <w:rPr>
                <w:rFonts w:hint="default"/>
                <w:sz w:val="28"/>
                <w:szCs w:val="28"/>
                <w:vertAlign w:val="baseline"/>
                <w:lang w:val="en-US" w:eastAsia="zh-CN"/>
              </w:rPr>
            </w:pPr>
          </w:p>
          <w:p>
            <w:pPr>
              <w:keepNext w:val="0"/>
              <w:keepLines w:val="0"/>
              <w:suppressLineNumbers w:val="0"/>
              <w:spacing w:before="0" w:beforeAutospacing="0" w:after="0" w:afterAutospacing="0"/>
              <w:ind w:left="0" w:right="0"/>
              <w:rPr>
                <w:rFonts w:hint="default"/>
                <w:sz w:val="28"/>
                <w:szCs w:val="28"/>
                <w:vertAlign w:val="baseline"/>
                <w:lang w:val="en-US" w:eastAsia="zh-CN"/>
              </w:rPr>
            </w:pPr>
          </w:p>
          <w:p>
            <w:pPr>
              <w:keepNext w:val="0"/>
              <w:keepLines w:val="0"/>
              <w:suppressLineNumbers w:val="0"/>
              <w:spacing w:before="0" w:beforeAutospacing="0" w:after="0" w:afterAutospacing="0"/>
              <w:ind w:left="0" w:right="0"/>
              <w:rPr>
                <w:rFonts w:hint="default"/>
                <w:sz w:val="28"/>
                <w:szCs w:val="28"/>
                <w:vertAlign w:val="baseline"/>
                <w:lang w:val="en-US" w:eastAsia="zh-CN"/>
              </w:rPr>
            </w:pPr>
          </w:p>
          <w:p>
            <w:pPr>
              <w:keepNext w:val="0"/>
              <w:keepLines w:val="0"/>
              <w:suppressLineNumbers w:val="0"/>
              <w:spacing w:before="0" w:beforeAutospacing="0" w:after="0" w:afterAutospacing="0"/>
              <w:ind w:left="0" w:right="0"/>
              <w:rPr>
                <w:rFonts w:hint="default"/>
                <w:sz w:val="28"/>
                <w:szCs w:val="28"/>
                <w:vertAlign w:val="baseline"/>
                <w:lang w:val="en-US" w:eastAsia="zh-CN"/>
              </w:rPr>
            </w:pPr>
          </w:p>
        </w:tc>
      </w:tr>
    </w:tbl>
    <w:p>
      <w:pPr>
        <w:rPr>
          <w:rFonts w:hint="eastAsia"/>
          <w:b/>
          <w:bCs/>
          <w:sz w:val="28"/>
          <w:szCs w:val="28"/>
          <w:lang w:val="en-US" w:eastAsia="zh-CN"/>
        </w:rPr>
      </w:pPr>
      <w:r>
        <w:rPr>
          <w:rFonts w:hint="eastAsia"/>
          <w:b/>
          <w:bCs/>
          <w:sz w:val="28"/>
          <w:szCs w:val="28"/>
          <w:lang w:val="en-US" w:eastAsia="zh-CN"/>
        </w:rPr>
        <w:t>5.下一步推进专业建设和改革的思路及举措</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9" w:hRule="atLeast"/>
        </w:trPr>
        <w:tc>
          <w:tcPr>
            <w:tcW w:w="8522" w:type="dxa"/>
          </w:tcPr>
          <w:p>
            <w:pPr>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4"/>
                <w:szCs w:val="24"/>
                <w:lang w:val="en-US" w:eastAsia="zh-CN"/>
              </w:rPr>
            </w:pPr>
            <w:r>
              <w:rPr>
                <w:rFonts w:hint="eastAsia" w:ascii="Times New Roman" w:hAnsi="Times New Roman" w:eastAsia="仿宋_GB2312" w:cs="Times New Roman"/>
                <w:sz w:val="24"/>
                <w:szCs w:val="24"/>
                <w:lang w:val="en-US" w:eastAsia="zh-CN"/>
              </w:rPr>
              <w:t>涉及的建设项目、目标等要写明推进的进度以及预期完成时间</w:t>
            </w:r>
          </w:p>
          <w:p>
            <w:pPr>
              <w:keepNext w:val="0"/>
              <w:keepLines w:val="0"/>
              <w:suppressLineNumbers w:val="0"/>
              <w:spacing w:before="0" w:beforeAutospacing="0" w:after="0" w:afterAutospacing="0"/>
              <w:ind w:left="0" w:right="0"/>
              <w:rPr>
                <w:rFonts w:hint="default"/>
                <w:sz w:val="28"/>
                <w:szCs w:val="28"/>
                <w:vertAlign w:val="baseline"/>
                <w:lang w:val="en-US" w:eastAsia="zh-CN"/>
              </w:rPr>
            </w:pPr>
          </w:p>
          <w:p>
            <w:pPr>
              <w:keepNext w:val="0"/>
              <w:keepLines w:val="0"/>
              <w:suppressLineNumbers w:val="0"/>
              <w:spacing w:before="0" w:beforeAutospacing="0" w:after="0" w:afterAutospacing="0"/>
              <w:ind w:left="0" w:right="0"/>
              <w:rPr>
                <w:rFonts w:hint="default"/>
                <w:sz w:val="28"/>
                <w:szCs w:val="28"/>
                <w:vertAlign w:val="baseline"/>
                <w:lang w:val="en-US" w:eastAsia="zh-CN"/>
              </w:rPr>
            </w:pPr>
          </w:p>
          <w:p>
            <w:pPr>
              <w:keepNext w:val="0"/>
              <w:keepLines w:val="0"/>
              <w:suppressLineNumbers w:val="0"/>
              <w:spacing w:before="0" w:beforeAutospacing="0" w:after="0" w:afterAutospacing="0"/>
              <w:ind w:left="0" w:right="0"/>
              <w:rPr>
                <w:rFonts w:hint="default"/>
                <w:sz w:val="28"/>
                <w:szCs w:val="28"/>
                <w:vertAlign w:val="baseline"/>
                <w:lang w:val="en-US" w:eastAsia="zh-CN"/>
              </w:rPr>
            </w:pPr>
          </w:p>
          <w:p>
            <w:pPr>
              <w:keepNext w:val="0"/>
              <w:keepLines w:val="0"/>
              <w:suppressLineNumbers w:val="0"/>
              <w:spacing w:before="0" w:beforeAutospacing="0" w:after="0" w:afterAutospacing="0"/>
              <w:ind w:left="0" w:right="0"/>
              <w:rPr>
                <w:rFonts w:hint="default"/>
                <w:sz w:val="28"/>
                <w:szCs w:val="28"/>
                <w:vertAlign w:val="baseline"/>
                <w:lang w:val="en-US" w:eastAsia="zh-CN"/>
              </w:rPr>
            </w:pPr>
          </w:p>
        </w:tc>
      </w:tr>
    </w:tbl>
    <w:p>
      <w:pPr>
        <w:rPr>
          <w:rFonts w:hint="eastAsia"/>
          <w:b/>
          <w:bCs/>
          <w:sz w:val="28"/>
          <w:szCs w:val="28"/>
          <w:lang w:val="en-US" w:eastAsia="zh-CN"/>
        </w:rPr>
      </w:pPr>
      <w:r>
        <w:rPr>
          <w:rFonts w:hint="eastAsia"/>
          <w:b/>
          <w:bCs/>
          <w:sz w:val="28"/>
          <w:szCs w:val="28"/>
          <w:lang w:val="en-US" w:eastAsia="zh-CN"/>
        </w:rPr>
        <w:t>6.2022年度一流本科专业建设点专项经费预算</w:t>
      </w:r>
    </w:p>
    <w:tbl>
      <w:tblPr>
        <w:tblStyle w:val="5"/>
        <w:tblpPr w:leftFromText="180" w:rightFromText="180" w:vertAnchor="text" w:tblpXSpec="center" w:tblpY="1"/>
        <w:tblOverlap w:val="never"/>
        <w:tblW w:w="84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48"/>
        <w:gridCol w:w="2832"/>
        <w:gridCol w:w="856"/>
        <w:gridCol w:w="709"/>
        <w:gridCol w:w="1161"/>
        <w:gridCol w:w="15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48" w:type="dxa"/>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cs="Times New Roman"/>
                <w:sz w:val="24"/>
                <w:szCs w:val="24"/>
              </w:rPr>
            </w:pPr>
            <w:r>
              <w:rPr>
                <w:rFonts w:hint="eastAsia" w:ascii="Times New Roman" w:hAnsi="Times New Roman" w:eastAsia="仿宋_GB2312" w:cs="Times New Roman"/>
                <w:sz w:val="24"/>
                <w:szCs w:val="24"/>
              </w:rPr>
              <w:t>序号</w:t>
            </w:r>
          </w:p>
        </w:tc>
        <w:tc>
          <w:tcPr>
            <w:tcW w:w="2832" w:type="dxa"/>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cs="Times New Roman"/>
                <w:sz w:val="24"/>
                <w:szCs w:val="24"/>
              </w:rPr>
            </w:pPr>
            <w:r>
              <w:rPr>
                <w:rFonts w:hint="eastAsia" w:ascii="Times New Roman" w:hAnsi="Times New Roman" w:eastAsia="仿宋_GB2312" w:cs="Times New Roman"/>
                <w:sz w:val="24"/>
                <w:szCs w:val="24"/>
              </w:rPr>
              <w:t>名称</w:t>
            </w:r>
          </w:p>
        </w:tc>
        <w:tc>
          <w:tcPr>
            <w:tcW w:w="856" w:type="dxa"/>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cs="Times New Roman"/>
                <w:sz w:val="24"/>
                <w:szCs w:val="24"/>
              </w:rPr>
            </w:pPr>
            <w:r>
              <w:rPr>
                <w:rFonts w:hint="eastAsia" w:ascii="Times New Roman" w:hAnsi="Times New Roman" w:eastAsia="仿宋_GB2312" w:cs="Times New Roman"/>
                <w:sz w:val="24"/>
                <w:szCs w:val="24"/>
              </w:rPr>
              <w:t>数量</w:t>
            </w:r>
          </w:p>
        </w:tc>
        <w:tc>
          <w:tcPr>
            <w:tcW w:w="709" w:type="dxa"/>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cs="Times New Roman"/>
                <w:sz w:val="24"/>
                <w:szCs w:val="24"/>
              </w:rPr>
            </w:pPr>
            <w:r>
              <w:rPr>
                <w:rFonts w:hint="eastAsia" w:ascii="Times New Roman" w:hAnsi="Times New Roman" w:eastAsia="仿宋_GB2312" w:cs="Times New Roman"/>
                <w:sz w:val="24"/>
                <w:szCs w:val="24"/>
              </w:rPr>
              <w:t>单位</w:t>
            </w:r>
          </w:p>
        </w:tc>
        <w:tc>
          <w:tcPr>
            <w:tcW w:w="1161" w:type="dxa"/>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cs="Times New Roman"/>
                <w:sz w:val="24"/>
                <w:szCs w:val="24"/>
              </w:rPr>
            </w:pPr>
            <w:r>
              <w:rPr>
                <w:rFonts w:hint="eastAsia" w:ascii="Times New Roman" w:hAnsi="Times New Roman" w:eastAsia="仿宋_GB2312" w:cs="Times New Roman"/>
                <w:sz w:val="24"/>
                <w:szCs w:val="24"/>
              </w:rPr>
              <w:t>单价/元</w:t>
            </w:r>
          </w:p>
        </w:tc>
        <w:tc>
          <w:tcPr>
            <w:tcW w:w="1580" w:type="dxa"/>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cs="Times New Roman"/>
                <w:sz w:val="24"/>
                <w:szCs w:val="24"/>
              </w:rPr>
            </w:pPr>
            <w:r>
              <w:rPr>
                <w:rFonts w:hint="eastAsia" w:ascii="Times New Roman" w:hAnsi="Times New Roman" w:eastAsia="仿宋_GB2312" w:cs="Times New Roman"/>
                <w:sz w:val="24"/>
                <w:szCs w:val="24"/>
              </w:rPr>
              <w:t>总价（万元）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48" w:type="dxa"/>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szCs w:val="24"/>
              </w:rPr>
            </w:pPr>
          </w:p>
        </w:tc>
        <w:tc>
          <w:tcPr>
            <w:tcW w:w="2832" w:type="dxa"/>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szCs w:val="24"/>
              </w:rPr>
            </w:pPr>
          </w:p>
        </w:tc>
        <w:tc>
          <w:tcPr>
            <w:tcW w:w="856" w:type="dxa"/>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szCs w:val="24"/>
              </w:rPr>
            </w:pPr>
          </w:p>
        </w:tc>
        <w:tc>
          <w:tcPr>
            <w:tcW w:w="709"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szCs w:val="24"/>
              </w:rPr>
            </w:pPr>
          </w:p>
        </w:tc>
        <w:tc>
          <w:tcPr>
            <w:tcW w:w="1161" w:type="dxa"/>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szCs w:val="24"/>
              </w:rPr>
            </w:pPr>
          </w:p>
        </w:tc>
        <w:tc>
          <w:tcPr>
            <w:tcW w:w="1580" w:type="dxa"/>
            <w:vAlign w:val="bottom"/>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48" w:type="dxa"/>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szCs w:val="24"/>
              </w:rPr>
            </w:pPr>
          </w:p>
        </w:tc>
        <w:tc>
          <w:tcPr>
            <w:tcW w:w="2832" w:type="dxa"/>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szCs w:val="24"/>
              </w:rPr>
            </w:pPr>
          </w:p>
        </w:tc>
        <w:tc>
          <w:tcPr>
            <w:tcW w:w="856" w:type="dxa"/>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szCs w:val="24"/>
              </w:rPr>
            </w:pPr>
          </w:p>
        </w:tc>
        <w:tc>
          <w:tcPr>
            <w:tcW w:w="709"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szCs w:val="24"/>
              </w:rPr>
            </w:pPr>
          </w:p>
        </w:tc>
        <w:tc>
          <w:tcPr>
            <w:tcW w:w="1161" w:type="dxa"/>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szCs w:val="24"/>
              </w:rPr>
            </w:pPr>
          </w:p>
        </w:tc>
        <w:tc>
          <w:tcPr>
            <w:tcW w:w="1580" w:type="dxa"/>
            <w:vAlign w:val="bottom"/>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48" w:type="dxa"/>
          </w:tcPr>
          <w:p>
            <w:pPr>
              <w:keepNext w:val="0"/>
              <w:keepLines w:val="0"/>
              <w:suppressLineNumbers w:val="0"/>
              <w:spacing w:before="0" w:beforeAutospacing="0" w:after="0" w:afterAutospacing="0"/>
              <w:ind w:left="0" w:right="0"/>
              <w:jc w:val="center"/>
              <w:rPr>
                <w:rFonts w:hint="eastAsia" w:ascii="Times New Roman" w:hAnsi="Times New Roman" w:eastAsia="仿宋_GB2312" w:cs="Times New Roman"/>
                <w:sz w:val="24"/>
                <w:szCs w:val="24"/>
                <w:lang w:eastAsia="zh-CN"/>
              </w:rPr>
            </w:pPr>
          </w:p>
        </w:tc>
        <w:tc>
          <w:tcPr>
            <w:tcW w:w="2832" w:type="dxa"/>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szCs w:val="24"/>
              </w:rPr>
            </w:pPr>
          </w:p>
        </w:tc>
        <w:tc>
          <w:tcPr>
            <w:tcW w:w="856" w:type="dxa"/>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szCs w:val="24"/>
              </w:rPr>
            </w:pPr>
          </w:p>
        </w:tc>
        <w:tc>
          <w:tcPr>
            <w:tcW w:w="709"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szCs w:val="24"/>
              </w:rPr>
            </w:pPr>
          </w:p>
        </w:tc>
        <w:tc>
          <w:tcPr>
            <w:tcW w:w="1161" w:type="dxa"/>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szCs w:val="24"/>
              </w:rPr>
            </w:pPr>
          </w:p>
        </w:tc>
        <w:tc>
          <w:tcPr>
            <w:tcW w:w="1580" w:type="dxa"/>
            <w:vAlign w:val="bottom"/>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szCs w:val="24"/>
              </w:rPr>
            </w:pPr>
          </w:p>
        </w:tc>
      </w:tr>
    </w:tbl>
    <w:p>
      <w:pPr>
        <w:keepNext w:val="0"/>
        <w:keepLines w:val="0"/>
        <w:suppressLineNumbers w:val="0"/>
        <w:spacing w:before="0" w:beforeAutospacing="0" w:after="0" w:afterAutospacing="0"/>
        <w:ind w:left="0" w:right="0"/>
        <w:jc w:val="center"/>
        <w:rPr>
          <w:rFonts w:hint="eastAsia" w:ascii="Times New Roman" w:hAnsi="Times New Roman" w:eastAsia="仿宋_GB2312" w:cs="Times New Roman"/>
          <w:sz w:val="24"/>
          <w:szCs w:val="24"/>
          <w:lang w:eastAsia="zh-CN"/>
        </w:rPr>
      </w:pPr>
    </w:p>
    <w:p>
      <w:pPr>
        <w:keepNext w:val="0"/>
        <w:keepLines w:val="0"/>
        <w:suppressLineNumbers w:val="0"/>
        <w:spacing w:before="0" w:beforeAutospacing="0" w:after="0" w:afterAutospacing="0"/>
        <w:ind w:left="0" w:right="0"/>
        <w:jc w:val="left"/>
        <w:rPr>
          <w:rFonts w:hint="eastAsia" w:ascii="Times New Roman" w:hAnsi="Times New Roman" w:eastAsia="仿宋_GB2312" w:cs="Times New Roman"/>
          <w:sz w:val="24"/>
          <w:szCs w:val="24"/>
          <w:lang w:val="en-US" w:eastAsia="zh-CN"/>
        </w:rPr>
      </w:pPr>
      <w:r>
        <w:rPr>
          <w:rFonts w:hint="eastAsia" w:ascii="Times New Roman" w:hAnsi="Times New Roman" w:eastAsia="仿宋_GB2312" w:cs="Times New Roman"/>
          <w:sz w:val="24"/>
          <w:szCs w:val="24"/>
          <w:lang w:eastAsia="zh-CN"/>
        </w:rPr>
        <w:t>注：</w:t>
      </w:r>
      <w:r>
        <w:rPr>
          <w:rFonts w:hint="eastAsia" w:ascii="Times New Roman" w:hAnsi="Times New Roman" w:eastAsia="仿宋_GB2312" w:cs="Times New Roman"/>
          <w:sz w:val="24"/>
          <w:szCs w:val="24"/>
          <w:lang w:val="en-US" w:eastAsia="zh-CN"/>
        </w:rPr>
        <w:t>1.表中所列成果均从专业获批一流本科专业建设点后开始计算。</w:t>
      </w:r>
    </w:p>
    <w:p>
      <w:pPr>
        <w:keepNext w:val="0"/>
        <w:keepLines w:val="0"/>
        <w:suppressLineNumbers w:val="0"/>
        <w:spacing w:before="0" w:beforeAutospacing="0" w:after="0" w:afterAutospacing="0"/>
        <w:ind w:left="0" w:right="0" w:firstLine="480" w:firstLineChars="200"/>
        <w:jc w:val="left"/>
        <w:rPr>
          <w:rFonts w:hint="eastAsia" w:ascii="Times New Roman" w:hAnsi="Times New Roman" w:eastAsia="仿宋_GB2312" w:cs="Times New Roman"/>
          <w:sz w:val="24"/>
          <w:szCs w:val="24"/>
          <w:lang w:val="en-US" w:eastAsia="zh-CN"/>
        </w:rPr>
      </w:pPr>
      <w:r>
        <w:rPr>
          <w:rFonts w:hint="eastAsia" w:ascii="Times New Roman" w:hAnsi="Times New Roman" w:eastAsia="仿宋_GB2312" w:cs="Times New Roman"/>
          <w:sz w:val="24"/>
          <w:szCs w:val="24"/>
          <w:lang w:val="en-US" w:eastAsia="zh-CN"/>
        </w:rPr>
        <w:t>2.表中各项数据均需提供支撑材料，并由相关部门认定。</w:t>
      </w:r>
    </w:p>
    <w:p>
      <w:pPr>
        <w:keepNext w:val="0"/>
        <w:keepLines w:val="0"/>
        <w:suppressLineNumbers w:val="0"/>
        <w:spacing w:before="0" w:beforeAutospacing="0" w:after="0" w:afterAutospacing="0"/>
        <w:ind w:left="0" w:right="0" w:firstLine="480" w:firstLineChars="200"/>
        <w:jc w:val="left"/>
        <w:rPr>
          <w:rFonts w:hint="eastAsia" w:ascii="Times New Roman" w:hAnsi="Times New Roman" w:eastAsia="仿宋_GB2312" w:cs="Times New Roman"/>
          <w:sz w:val="24"/>
          <w:szCs w:val="24"/>
          <w:lang w:eastAsia="zh-CN"/>
        </w:rPr>
      </w:pPr>
      <w:r>
        <w:rPr>
          <w:rFonts w:hint="eastAsia" w:ascii="Times New Roman" w:hAnsi="Times New Roman" w:eastAsia="仿宋_GB2312" w:cs="Times New Roman"/>
          <w:sz w:val="24"/>
          <w:szCs w:val="24"/>
          <w:lang w:val="en-US" w:eastAsia="zh-CN"/>
        </w:rPr>
        <w:t>3.</w:t>
      </w:r>
      <w:r>
        <w:rPr>
          <w:rFonts w:hint="eastAsia" w:ascii="Times New Roman" w:hAnsi="Times New Roman" w:eastAsia="仿宋_GB2312" w:cs="Times New Roman"/>
          <w:sz w:val="24"/>
          <w:szCs w:val="24"/>
        </w:rPr>
        <w:t>国家级一流</w:t>
      </w:r>
      <w:r>
        <w:rPr>
          <w:rFonts w:hint="eastAsia" w:ascii="Times New Roman" w:hAnsi="Times New Roman" w:eastAsia="仿宋_GB2312" w:cs="Times New Roman"/>
          <w:sz w:val="24"/>
          <w:szCs w:val="24"/>
          <w:lang w:eastAsia="zh-CN"/>
        </w:rPr>
        <w:t>本科</w:t>
      </w:r>
      <w:r>
        <w:rPr>
          <w:rFonts w:hint="eastAsia" w:ascii="Times New Roman" w:hAnsi="Times New Roman" w:eastAsia="仿宋_GB2312" w:cs="Times New Roman"/>
          <w:sz w:val="24"/>
          <w:szCs w:val="24"/>
        </w:rPr>
        <w:t>专业建设点预算标准100万元/年，省级一流</w:t>
      </w:r>
      <w:r>
        <w:rPr>
          <w:rFonts w:hint="eastAsia" w:ascii="Times New Roman" w:hAnsi="Times New Roman" w:eastAsia="仿宋_GB2312" w:cs="Times New Roman"/>
          <w:sz w:val="24"/>
          <w:szCs w:val="24"/>
          <w:lang w:eastAsia="zh-CN"/>
        </w:rPr>
        <w:t>本科</w:t>
      </w:r>
      <w:r>
        <w:rPr>
          <w:rFonts w:hint="eastAsia" w:ascii="Times New Roman" w:hAnsi="Times New Roman" w:eastAsia="仿宋_GB2312" w:cs="Times New Roman"/>
          <w:sz w:val="24"/>
          <w:szCs w:val="24"/>
        </w:rPr>
        <w:t>专业建设点预算标准20万元/年</w:t>
      </w:r>
      <w:r>
        <w:rPr>
          <w:rFonts w:hint="eastAsia" w:ascii="Times New Roman" w:hAnsi="Times New Roman" w:eastAsia="仿宋_GB2312" w:cs="Times New Roman"/>
          <w:sz w:val="24"/>
          <w:szCs w:val="24"/>
          <w:lang w:eastAsia="zh-CN"/>
        </w:rPr>
        <w:t>。</w:t>
      </w:r>
    </w:p>
    <w:p>
      <w:pPr>
        <w:keepNext w:val="0"/>
        <w:keepLines w:val="0"/>
        <w:suppressLineNumbers w:val="0"/>
        <w:spacing w:before="0" w:beforeAutospacing="0" w:after="0" w:afterAutospacing="0"/>
        <w:ind w:left="0" w:right="0"/>
        <w:jc w:val="left"/>
        <w:rPr>
          <w:rFonts w:hint="eastAsia" w:ascii="Times New Roman" w:hAnsi="Times New Roman" w:eastAsia="仿宋_GB2312" w:cs="Times New Roman"/>
          <w:sz w:val="24"/>
          <w:szCs w:val="24"/>
          <w:lang w:val="en-US" w:eastAsia="zh-CN"/>
        </w:rPr>
      </w:pPr>
    </w:p>
    <w:p>
      <w:pPr>
        <w:keepNext w:val="0"/>
        <w:keepLines w:val="0"/>
        <w:suppressLineNumbers w:val="0"/>
        <w:spacing w:before="0" w:beforeAutospacing="0" w:after="0" w:afterAutospacing="0"/>
        <w:ind w:left="0" w:right="0"/>
        <w:jc w:val="left"/>
        <w:rPr>
          <w:rFonts w:hint="eastAsia" w:ascii="Times New Roman" w:hAnsi="Times New Roman" w:eastAsia="仿宋_GB2312" w:cs="Times New Roman"/>
          <w:sz w:val="24"/>
          <w:szCs w:val="24"/>
          <w:lang w:val="en-US"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方正小标宋简体">
    <w:altName w:val="Arial Unicode MS"/>
    <w:panose1 w:val="02010601030101010101"/>
    <w:charset w:val="86"/>
    <w:family w:val="auto"/>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10" w:usb3="00000000" w:csb0="00040000" w:csb1="00000000"/>
  </w:font>
  <w:font w:name="Wingdings 2">
    <w:panose1 w:val="050201020105070707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660CC0"/>
    <w:rsid w:val="0B1F2E5F"/>
    <w:rsid w:val="0B296912"/>
    <w:rsid w:val="1A1B3C7E"/>
    <w:rsid w:val="1BE6348E"/>
    <w:rsid w:val="1CBC5CE0"/>
    <w:rsid w:val="1E75625B"/>
    <w:rsid w:val="214D3E57"/>
    <w:rsid w:val="22397BEA"/>
    <w:rsid w:val="24FE2154"/>
    <w:rsid w:val="25944656"/>
    <w:rsid w:val="28335522"/>
    <w:rsid w:val="2950420C"/>
    <w:rsid w:val="2EC716C7"/>
    <w:rsid w:val="3071279F"/>
    <w:rsid w:val="308F6556"/>
    <w:rsid w:val="320D7E21"/>
    <w:rsid w:val="33283340"/>
    <w:rsid w:val="33F1321B"/>
    <w:rsid w:val="346E34F0"/>
    <w:rsid w:val="34F53AEE"/>
    <w:rsid w:val="37353608"/>
    <w:rsid w:val="3785160D"/>
    <w:rsid w:val="37B51E55"/>
    <w:rsid w:val="37FB0A09"/>
    <w:rsid w:val="38AB67BE"/>
    <w:rsid w:val="3AB33B8B"/>
    <w:rsid w:val="3B312636"/>
    <w:rsid w:val="3E5F3B57"/>
    <w:rsid w:val="413D7C81"/>
    <w:rsid w:val="41592C3F"/>
    <w:rsid w:val="423831F5"/>
    <w:rsid w:val="43C52790"/>
    <w:rsid w:val="474653BD"/>
    <w:rsid w:val="497C33FA"/>
    <w:rsid w:val="4B746571"/>
    <w:rsid w:val="4CD3031C"/>
    <w:rsid w:val="4CD65475"/>
    <w:rsid w:val="55452810"/>
    <w:rsid w:val="56BE1C16"/>
    <w:rsid w:val="5A455874"/>
    <w:rsid w:val="5BE272F7"/>
    <w:rsid w:val="5F262E72"/>
    <w:rsid w:val="60083C00"/>
    <w:rsid w:val="60416540"/>
    <w:rsid w:val="61E1263E"/>
    <w:rsid w:val="621250A3"/>
    <w:rsid w:val="6320096A"/>
    <w:rsid w:val="65E95F50"/>
    <w:rsid w:val="6DA958A4"/>
    <w:rsid w:val="70971551"/>
    <w:rsid w:val="739F65C6"/>
    <w:rsid w:val="7461449D"/>
    <w:rsid w:val="77E551EE"/>
    <w:rsid w:val="7C0335D7"/>
    <w:rsid w:val="7EA51F5E"/>
    <w:rsid w:val="7ECF45B5"/>
    <w:rsid w:val="7EF243C6"/>
    <w:rsid w:val="7F0D225B"/>
    <w:rsid w:val="7F9A78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pPr>
      <w:keepNext w:val="0"/>
      <w:keepLines w:val="0"/>
      <w:widowControl/>
      <w:suppressLineNumbers w:val="0"/>
      <w:spacing w:before="0" w:beforeAutospacing="0" w:after="0" w:afterAutospacing="0"/>
      <w:ind w:left="0" w:right="0"/>
    </w:pPr>
    <w:rPr>
      <w:rFonts w:hint="default" w:ascii="Calibri" w:hAnsi="Calibri" w:eastAsia="宋体" w:cs="Times New Roman"/>
      <w:kern w:val="2"/>
      <w:sz w:val="21"/>
      <w:szCs w:val="22"/>
    </w:rPr>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
    <w:name w:val="我的正文"/>
    <w:basedOn w:val="1"/>
    <w:qFormat/>
    <w:uiPriority w:val="0"/>
    <w:pPr>
      <w:spacing w:line="420" w:lineRule="exact"/>
      <w:ind w:firstLine="200" w:firstLineChars="200"/>
    </w:pPr>
    <w:rPr>
      <w:rFonts w:ascii="Times New Roman" w:hAnsi="Times New Roman" w:eastAsia="仿宋"/>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1022</Words>
  <Characters>1144</Characters>
  <Lines>0</Lines>
  <Paragraphs>0</Paragraphs>
  <TotalTime>1</TotalTime>
  <ScaleCrop>false</ScaleCrop>
  <LinksUpToDate>false</LinksUpToDate>
  <CharactersWithSpaces>1149</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2021-04-07T08:15:00Z</dcterms:created>
  <dc:creator>Administrator</dc:creator>
  <cp:lastModifiedBy>神经蛙</cp:lastModifiedBy>
  <cp:lastPrinted>2022-04-20T09:18:51Z</cp:lastPrinted>
  <dcterms:modified xsi:type="dcterms:W3CDTF">2022-04-21T00:06:04Z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FD38E5CD75E943FD9BF9F9EC66D6D78A</vt:lpwstr>
  </property>
</Properties>
</file>