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E8" w:rsidRDefault="00DA19E8" w:rsidP="00DA19E8">
      <w:pPr>
        <w:adjustRightInd w:val="0"/>
        <w:snapToGrid w:val="0"/>
        <w:spacing w:line="560" w:lineRule="exact"/>
        <w:rPr>
          <w:rFonts w:ascii="黑体" w:eastAsia="黑体" w:hAnsi="黑体" w:hint="eastAsia"/>
          <w:sz w:val="32"/>
          <w:szCs w:val="32"/>
        </w:rPr>
      </w:pPr>
      <w:r w:rsidRPr="00DA19E8">
        <w:rPr>
          <w:rFonts w:ascii="黑体" w:eastAsia="黑体" w:hAnsi="黑体" w:hint="eastAsia"/>
          <w:sz w:val="32"/>
          <w:szCs w:val="32"/>
        </w:rPr>
        <w:t>附件</w:t>
      </w:r>
    </w:p>
    <w:p w:rsidR="00DA19E8" w:rsidRPr="00DA19E8" w:rsidRDefault="00DA19E8" w:rsidP="00DA19E8">
      <w:pPr>
        <w:adjustRightInd w:val="0"/>
        <w:snapToGrid w:val="0"/>
        <w:spacing w:line="560" w:lineRule="exact"/>
        <w:rPr>
          <w:rFonts w:ascii="黑体" w:eastAsia="黑体" w:hAnsi="黑体" w:hint="eastAsia"/>
          <w:sz w:val="32"/>
          <w:szCs w:val="32"/>
        </w:rPr>
      </w:pPr>
    </w:p>
    <w:p w:rsidR="009D7AA8" w:rsidRDefault="00DA19E8" w:rsidP="00DA19E8">
      <w:pPr>
        <w:adjustRightInd w:val="0"/>
        <w:snapToGrid w:val="0"/>
        <w:spacing w:line="560" w:lineRule="exact"/>
        <w:jc w:val="center"/>
        <w:rPr>
          <w:rFonts w:hint="eastAsia"/>
        </w:rPr>
      </w:pPr>
      <w:r>
        <w:rPr>
          <w:rFonts w:ascii="方正小标宋简体" w:eastAsia="方正小标宋简体" w:hAnsi="方正小标宋简体" w:cs="方正小标宋简体" w:hint="eastAsia"/>
          <w:sz w:val="44"/>
          <w:szCs w:val="52"/>
        </w:rPr>
        <w:t>2025</w:t>
      </w:r>
      <w:r w:rsidRPr="00DA19E8">
        <w:rPr>
          <w:rFonts w:ascii="方正小标宋简体" w:eastAsia="方正小标宋简体" w:hAnsi="方正小标宋简体" w:cs="方正小标宋简体" w:hint="eastAsia"/>
          <w:sz w:val="44"/>
          <w:szCs w:val="52"/>
        </w:rPr>
        <w:t>年度拟推荐河南省高等学校教学名师工作室教学名师培育对象候选人基本情况</w:t>
      </w:r>
    </w:p>
    <w:p w:rsidR="00DA19E8" w:rsidRDefault="00DA19E8" w:rsidP="00DA19E8">
      <w:pPr>
        <w:adjustRightInd w:val="0"/>
        <w:snapToGrid w:val="0"/>
        <w:spacing w:line="560" w:lineRule="exact"/>
        <w:ind w:firstLineChars="200" w:firstLine="420"/>
        <w:rPr>
          <w:rFonts w:hint="eastAsia"/>
        </w:rPr>
      </w:pPr>
    </w:p>
    <w:p w:rsidR="00DA19E8" w:rsidRDefault="008F0088" w:rsidP="005E79FC">
      <w:pPr>
        <w:adjustRightInd w:val="0"/>
        <w:snapToGrid w:val="0"/>
        <w:spacing w:line="560" w:lineRule="exact"/>
        <w:ind w:firstLineChars="200" w:firstLine="643"/>
        <w:rPr>
          <w:rFonts w:ascii="仿宋" w:eastAsia="仿宋" w:hAnsi="仿宋" w:hint="eastAsia"/>
          <w:sz w:val="32"/>
          <w:szCs w:val="32"/>
        </w:rPr>
      </w:pPr>
      <w:r w:rsidRPr="005E79FC">
        <w:rPr>
          <w:rFonts w:ascii="仿宋" w:eastAsia="仿宋" w:hAnsi="仿宋" w:hint="eastAsia"/>
          <w:b/>
          <w:sz w:val="32"/>
          <w:szCs w:val="32"/>
        </w:rPr>
        <w:t>一、马淑红，</w:t>
      </w:r>
      <w:r w:rsidRPr="008F0088">
        <w:rPr>
          <w:rFonts w:ascii="仿宋" w:eastAsia="仿宋" w:hAnsi="仿宋" w:hint="eastAsia"/>
          <w:sz w:val="32"/>
          <w:szCs w:val="32"/>
        </w:rPr>
        <w:t>1974</w:t>
      </w:r>
      <w:r w:rsidRPr="008F0088">
        <w:rPr>
          <w:rFonts w:ascii="仿宋" w:eastAsia="仿宋" w:hAnsi="仿宋" w:hint="eastAsia"/>
          <w:sz w:val="32"/>
          <w:szCs w:val="32"/>
        </w:rPr>
        <w:t>年生</w:t>
      </w:r>
      <w:r>
        <w:rPr>
          <w:rFonts w:ascii="仿宋" w:eastAsia="仿宋" w:hAnsi="仿宋" w:hint="eastAsia"/>
          <w:sz w:val="32"/>
          <w:szCs w:val="32"/>
        </w:rPr>
        <w:t>，女，中共党员，汉族，博士，教授，现为物理学院教师。</w:t>
      </w:r>
      <w:r w:rsidR="006D2918">
        <w:rPr>
          <w:rFonts w:ascii="仿宋" w:eastAsia="仿宋" w:hAnsi="仿宋" w:hint="eastAsia"/>
          <w:sz w:val="32"/>
          <w:szCs w:val="32"/>
        </w:rPr>
        <w:t>先后</w:t>
      </w:r>
      <w:r w:rsidR="006D2918" w:rsidRPr="006D2918">
        <w:rPr>
          <w:rFonts w:ascii="仿宋" w:eastAsia="仿宋" w:hAnsi="仿宋" w:hint="eastAsia"/>
          <w:sz w:val="32"/>
          <w:szCs w:val="32"/>
        </w:rPr>
        <w:t>获</w:t>
      </w:r>
      <w:r w:rsidR="006D2918">
        <w:rPr>
          <w:rFonts w:ascii="仿宋" w:eastAsia="仿宋" w:hAnsi="仿宋" w:hint="eastAsia"/>
          <w:sz w:val="32"/>
          <w:szCs w:val="32"/>
        </w:rPr>
        <w:t>得</w:t>
      </w:r>
      <w:r w:rsidR="006D2918" w:rsidRPr="006D2918">
        <w:rPr>
          <w:rFonts w:ascii="仿宋" w:eastAsia="仿宋" w:hAnsi="仿宋" w:hint="eastAsia"/>
          <w:sz w:val="32"/>
          <w:szCs w:val="32"/>
        </w:rPr>
        <w:t>第二届全国高校教学创新大赛三等奖</w:t>
      </w:r>
      <w:r w:rsidR="006D2918">
        <w:rPr>
          <w:rFonts w:ascii="仿宋" w:eastAsia="仿宋" w:hAnsi="仿宋" w:hint="eastAsia"/>
          <w:sz w:val="32"/>
          <w:szCs w:val="32"/>
        </w:rPr>
        <w:t>，</w:t>
      </w:r>
      <w:r w:rsidR="006D2918" w:rsidRPr="006D2918">
        <w:rPr>
          <w:rFonts w:ascii="仿宋" w:eastAsia="仿宋" w:hAnsi="仿宋" w:hint="eastAsia"/>
          <w:sz w:val="32"/>
          <w:szCs w:val="32"/>
        </w:rPr>
        <w:t>第三届省高校教学创新大赛特等奖</w:t>
      </w:r>
      <w:r w:rsidR="006D2918">
        <w:rPr>
          <w:rFonts w:ascii="仿宋" w:eastAsia="仿宋" w:hAnsi="仿宋" w:hint="eastAsia"/>
          <w:sz w:val="32"/>
          <w:szCs w:val="32"/>
        </w:rPr>
        <w:t>，</w:t>
      </w:r>
      <w:r w:rsidR="006D2918" w:rsidRPr="006D2918">
        <w:rPr>
          <w:rFonts w:ascii="仿宋" w:eastAsia="仿宋" w:hAnsi="仿宋" w:hint="eastAsia"/>
          <w:sz w:val="32"/>
          <w:szCs w:val="32"/>
        </w:rPr>
        <w:t>“田家炳杯”首届西部师范院校课堂教学创新展示一等奖</w:t>
      </w:r>
      <w:r w:rsidR="006D2918">
        <w:rPr>
          <w:rFonts w:ascii="仿宋" w:eastAsia="仿宋" w:hAnsi="仿宋" w:hint="eastAsia"/>
          <w:sz w:val="32"/>
          <w:szCs w:val="32"/>
        </w:rPr>
        <w:t>，</w:t>
      </w:r>
      <w:r w:rsidR="006D2918" w:rsidRPr="006D2918">
        <w:rPr>
          <w:rFonts w:ascii="仿宋" w:eastAsia="仿宋" w:hAnsi="仿宋" w:hint="eastAsia"/>
          <w:sz w:val="32"/>
          <w:szCs w:val="32"/>
        </w:rPr>
        <w:t>“田家炳杯”研究生教学技能大赛优秀指导教师</w:t>
      </w:r>
      <w:r w:rsidR="006D2918">
        <w:rPr>
          <w:rFonts w:ascii="仿宋" w:eastAsia="仿宋" w:hAnsi="仿宋" w:hint="eastAsia"/>
          <w:sz w:val="32"/>
          <w:szCs w:val="32"/>
        </w:rPr>
        <w:t>，</w:t>
      </w:r>
      <w:r w:rsidR="006D2918" w:rsidRPr="006D2918">
        <w:rPr>
          <w:rFonts w:ascii="仿宋" w:eastAsia="仿宋" w:hAnsi="仿宋" w:hint="eastAsia"/>
          <w:sz w:val="32"/>
          <w:szCs w:val="32"/>
        </w:rPr>
        <w:t>河南省文明教师</w:t>
      </w:r>
      <w:r w:rsidR="006D2918">
        <w:rPr>
          <w:rFonts w:ascii="仿宋" w:eastAsia="仿宋" w:hAnsi="仿宋" w:hint="eastAsia"/>
          <w:sz w:val="32"/>
          <w:szCs w:val="32"/>
        </w:rPr>
        <w:t>，河南</w:t>
      </w:r>
      <w:r w:rsidR="006D2918" w:rsidRPr="006D2918">
        <w:rPr>
          <w:rFonts w:ascii="仿宋" w:eastAsia="仿宋" w:hAnsi="仿宋" w:hint="eastAsia"/>
          <w:sz w:val="32"/>
          <w:szCs w:val="32"/>
        </w:rPr>
        <w:t>省2024年突出贡献奖</w:t>
      </w:r>
      <w:r w:rsidR="006D2918">
        <w:rPr>
          <w:rFonts w:ascii="仿宋" w:eastAsia="仿宋" w:hAnsi="仿宋" w:hint="eastAsia"/>
          <w:sz w:val="32"/>
          <w:szCs w:val="32"/>
        </w:rPr>
        <w:t>，河南</w:t>
      </w:r>
      <w:r w:rsidR="006D2918" w:rsidRPr="006D2918">
        <w:rPr>
          <w:rFonts w:ascii="仿宋" w:eastAsia="仿宋" w:hAnsi="仿宋" w:hint="eastAsia"/>
          <w:sz w:val="32"/>
          <w:szCs w:val="32"/>
        </w:rPr>
        <w:t>省教学标兵</w:t>
      </w:r>
      <w:r w:rsidR="001A2A47">
        <w:rPr>
          <w:rFonts w:ascii="仿宋" w:eastAsia="仿宋" w:hAnsi="仿宋" w:hint="eastAsia"/>
          <w:sz w:val="32"/>
          <w:szCs w:val="32"/>
        </w:rPr>
        <w:t>，</w:t>
      </w:r>
      <w:r w:rsidR="001A2A47" w:rsidRPr="001A2A47">
        <w:rPr>
          <w:rFonts w:ascii="仿宋" w:eastAsia="仿宋" w:hAnsi="仿宋" w:hint="eastAsia"/>
          <w:sz w:val="32"/>
          <w:szCs w:val="32"/>
        </w:rPr>
        <w:t>新乡市优秀科技工作者</w:t>
      </w:r>
      <w:r w:rsidR="001A2A47">
        <w:rPr>
          <w:rFonts w:ascii="仿宋" w:eastAsia="仿宋" w:hAnsi="仿宋" w:hint="eastAsia"/>
          <w:sz w:val="32"/>
          <w:szCs w:val="32"/>
        </w:rPr>
        <w:t>，</w:t>
      </w:r>
      <w:r w:rsidR="001A2A47" w:rsidRPr="001A2A47">
        <w:rPr>
          <w:rFonts w:ascii="仿宋" w:eastAsia="仿宋" w:hAnsi="仿宋" w:hint="eastAsia"/>
          <w:sz w:val="32"/>
          <w:szCs w:val="32"/>
        </w:rPr>
        <w:t>校十大育人楷模</w:t>
      </w:r>
      <w:r w:rsidR="000725DB">
        <w:rPr>
          <w:rFonts w:ascii="仿宋" w:eastAsia="仿宋" w:hAnsi="仿宋" w:hint="eastAsia"/>
          <w:sz w:val="32"/>
          <w:szCs w:val="32"/>
        </w:rPr>
        <w:t>、</w:t>
      </w:r>
      <w:r w:rsidR="000725DB" w:rsidRPr="000725DB">
        <w:rPr>
          <w:rFonts w:ascii="仿宋" w:eastAsia="仿宋" w:hAnsi="仿宋" w:hint="eastAsia"/>
          <w:sz w:val="32"/>
          <w:szCs w:val="32"/>
        </w:rPr>
        <w:t>立德树人先进个人</w:t>
      </w:r>
      <w:r w:rsidR="000725DB">
        <w:rPr>
          <w:rFonts w:ascii="仿宋" w:eastAsia="仿宋" w:hAnsi="仿宋" w:hint="eastAsia"/>
          <w:sz w:val="32"/>
          <w:szCs w:val="32"/>
        </w:rPr>
        <w:t>、</w:t>
      </w:r>
      <w:r w:rsidR="000725DB" w:rsidRPr="000725DB">
        <w:rPr>
          <w:rFonts w:ascii="仿宋" w:eastAsia="仿宋" w:hAnsi="仿宋" w:hint="eastAsia"/>
          <w:sz w:val="32"/>
          <w:szCs w:val="32"/>
        </w:rPr>
        <w:t>三育人先进个人</w:t>
      </w:r>
      <w:r w:rsidR="000725DB">
        <w:rPr>
          <w:rFonts w:ascii="仿宋" w:eastAsia="仿宋" w:hAnsi="仿宋" w:hint="eastAsia"/>
          <w:sz w:val="32"/>
          <w:szCs w:val="32"/>
        </w:rPr>
        <w:t>及</w:t>
      </w:r>
      <w:r w:rsidR="000725DB" w:rsidRPr="000725DB">
        <w:rPr>
          <w:rFonts w:ascii="仿宋" w:eastAsia="仿宋" w:hAnsi="仿宋" w:hint="eastAsia"/>
          <w:sz w:val="32"/>
          <w:szCs w:val="32"/>
        </w:rPr>
        <w:t>优秀硕士/本科指导老师</w:t>
      </w:r>
      <w:r w:rsidR="006D2918">
        <w:rPr>
          <w:rFonts w:ascii="仿宋" w:eastAsia="仿宋" w:hAnsi="仿宋" w:hint="eastAsia"/>
          <w:sz w:val="32"/>
          <w:szCs w:val="32"/>
        </w:rPr>
        <w:t>等荣誉。主讲《理论力学》《电磁学》等课程，研究方向为</w:t>
      </w:r>
      <w:r w:rsidR="006D2918" w:rsidRPr="006D2918">
        <w:rPr>
          <w:rFonts w:ascii="仿宋" w:eastAsia="仿宋" w:hAnsi="仿宋" w:hint="eastAsia"/>
          <w:sz w:val="32"/>
          <w:szCs w:val="32"/>
        </w:rPr>
        <w:t>凝聚态物理</w:t>
      </w:r>
      <w:r w:rsidR="006D2918">
        <w:rPr>
          <w:rFonts w:ascii="仿宋" w:eastAsia="仿宋" w:hAnsi="仿宋" w:hint="eastAsia"/>
          <w:sz w:val="32"/>
          <w:szCs w:val="32"/>
        </w:rPr>
        <w:t>。长期承担本科生教学任务，年均教学工作量</w:t>
      </w:r>
      <w:r w:rsidR="005A17F3">
        <w:rPr>
          <w:rFonts w:ascii="仿宋" w:eastAsia="仿宋" w:hAnsi="仿宋" w:hint="eastAsia"/>
          <w:sz w:val="32"/>
          <w:szCs w:val="32"/>
        </w:rPr>
        <w:t>150学时</w:t>
      </w:r>
      <w:r w:rsidR="00FD77CC">
        <w:rPr>
          <w:rFonts w:ascii="仿宋" w:eastAsia="仿宋" w:hAnsi="仿宋" w:hint="eastAsia"/>
          <w:sz w:val="32"/>
          <w:szCs w:val="32"/>
        </w:rPr>
        <w:t>。</w:t>
      </w:r>
      <w:r w:rsidR="006D2918" w:rsidRPr="006D2918">
        <w:rPr>
          <w:rFonts w:ascii="仿宋" w:eastAsia="仿宋" w:hAnsi="仿宋" w:hint="eastAsia"/>
          <w:sz w:val="32"/>
          <w:szCs w:val="32"/>
        </w:rPr>
        <w:t>全面负责《理论力学》课程与团队建设</w:t>
      </w:r>
      <w:r w:rsidR="006D2918">
        <w:rPr>
          <w:rFonts w:ascii="仿宋" w:eastAsia="仿宋" w:hAnsi="仿宋" w:hint="eastAsia"/>
          <w:sz w:val="32"/>
          <w:szCs w:val="32"/>
        </w:rPr>
        <w:t>，</w:t>
      </w:r>
      <w:r w:rsidR="006D2918" w:rsidRPr="006D2918">
        <w:rPr>
          <w:rFonts w:ascii="仿宋" w:eastAsia="仿宋" w:hAnsi="仿宋" w:hint="eastAsia"/>
          <w:sz w:val="32"/>
          <w:szCs w:val="32"/>
        </w:rPr>
        <w:t>课程获评国家一流课程、省一流课程</w:t>
      </w:r>
      <w:r w:rsidR="006D2918" w:rsidRPr="006D2918">
        <w:rPr>
          <w:rFonts w:ascii="仿宋" w:eastAsia="仿宋" w:hAnsi="仿宋" w:hint="eastAsia"/>
          <w:b/>
          <w:sz w:val="32"/>
          <w:szCs w:val="32"/>
        </w:rPr>
        <w:t>、</w:t>
      </w:r>
      <w:r w:rsidR="006D2918" w:rsidRPr="006D2918">
        <w:rPr>
          <w:rFonts w:ascii="仿宋" w:eastAsia="仿宋" w:hAnsi="仿宋" w:hint="eastAsia"/>
          <w:sz w:val="32"/>
          <w:szCs w:val="32"/>
        </w:rPr>
        <w:t>省研究性示范课程</w:t>
      </w:r>
      <w:r w:rsidR="00FD77CC">
        <w:rPr>
          <w:rFonts w:ascii="仿宋" w:eastAsia="仿宋" w:hAnsi="仿宋" w:hint="eastAsia"/>
          <w:sz w:val="32"/>
          <w:szCs w:val="32"/>
        </w:rPr>
        <w:t>；</w:t>
      </w:r>
      <w:r w:rsidR="006D2918" w:rsidRPr="006D2918">
        <w:rPr>
          <w:rFonts w:ascii="仿宋" w:eastAsia="仿宋" w:hAnsi="仿宋" w:hint="eastAsia"/>
          <w:sz w:val="32"/>
          <w:szCs w:val="32"/>
        </w:rPr>
        <w:t>主持完成</w:t>
      </w:r>
      <w:r w:rsidR="00E3336C" w:rsidRPr="00E3336C">
        <w:rPr>
          <w:rFonts w:ascii="仿宋" w:eastAsia="仿宋" w:hAnsi="仿宋" w:hint="eastAsia"/>
          <w:sz w:val="32"/>
          <w:szCs w:val="32"/>
        </w:rPr>
        <w:t>河南省</w:t>
      </w:r>
      <w:bookmarkStart w:id="0" w:name="_GoBack"/>
      <w:bookmarkEnd w:id="0"/>
      <w:r w:rsidR="00E3336C" w:rsidRPr="00E3336C">
        <w:rPr>
          <w:rFonts w:ascii="仿宋" w:eastAsia="仿宋" w:hAnsi="仿宋" w:hint="eastAsia"/>
          <w:sz w:val="32"/>
          <w:szCs w:val="32"/>
        </w:rPr>
        <w:t>高等教育教学改革研究与实践项目（重点项目）1项，河南省教师教育课程改革研究项目1项</w:t>
      </w:r>
      <w:r w:rsidR="00E3336C">
        <w:rPr>
          <w:rFonts w:ascii="仿宋" w:eastAsia="仿宋" w:hAnsi="仿宋" w:hint="eastAsia"/>
          <w:sz w:val="32"/>
          <w:szCs w:val="32"/>
        </w:rPr>
        <w:t>，获</w:t>
      </w:r>
      <w:r w:rsidR="00E3336C" w:rsidRPr="00E3336C">
        <w:rPr>
          <w:rFonts w:ascii="仿宋" w:eastAsia="仿宋" w:hAnsi="仿宋" w:hint="eastAsia"/>
          <w:sz w:val="32"/>
          <w:szCs w:val="32"/>
        </w:rPr>
        <w:t>河南省高等教育教学成果奖一等奖</w:t>
      </w:r>
      <w:r w:rsidR="00E3336C">
        <w:rPr>
          <w:rFonts w:ascii="仿宋" w:eastAsia="仿宋" w:hAnsi="仿宋" w:hint="eastAsia"/>
          <w:sz w:val="32"/>
          <w:szCs w:val="32"/>
        </w:rPr>
        <w:t>1项</w:t>
      </w:r>
      <w:r w:rsidR="00A822D0">
        <w:rPr>
          <w:rFonts w:ascii="仿宋" w:eastAsia="仿宋" w:hAnsi="仿宋" w:hint="eastAsia"/>
          <w:sz w:val="32"/>
          <w:szCs w:val="32"/>
        </w:rPr>
        <w:t>；</w:t>
      </w:r>
      <w:r w:rsidR="005E79FC">
        <w:rPr>
          <w:rFonts w:ascii="仿宋" w:eastAsia="仿宋" w:hAnsi="仿宋" w:hint="eastAsia"/>
          <w:sz w:val="32"/>
          <w:szCs w:val="32"/>
        </w:rPr>
        <w:t>主持</w:t>
      </w:r>
      <w:r w:rsidR="005E79FC" w:rsidRPr="005E79FC">
        <w:rPr>
          <w:rFonts w:ascii="仿宋" w:eastAsia="仿宋" w:hAnsi="仿宋" w:hint="eastAsia"/>
          <w:sz w:val="32"/>
          <w:szCs w:val="32"/>
        </w:rPr>
        <w:t>完成国家自然科学基金</w:t>
      </w:r>
      <w:r w:rsidR="005E79FC">
        <w:rPr>
          <w:rFonts w:ascii="仿宋" w:eastAsia="仿宋" w:hAnsi="仿宋" w:hint="eastAsia"/>
          <w:sz w:val="32"/>
          <w:szCs w:val="32"/>
        </w:rPr>
        <w:t>项目</w:t>
      </w:r>
      <w:r w:rsidR="005E79FC" w:rsidRPr="005E79FC">
        <w:rPr>
          <w:rFonts w:ascii="仿宋" w:eastAsia="仿宋" w:hAnsi="仿宋" w:hint="eastAsia"/>
          <w:sz w:val="32"/>
          <w:szCs w:val="32"/>
        </w:rPr>
        <w:t>2项</w:t>
      </w:r>
      <w:r w:rsidR="005E79FC">
        <w:rPr>
          <w:rFonts w:ascii="仿宋" w:eastAsia="仿宋" w:hAnsi="仿宋" w:hint="eastAsia"/>
          <w:sz w:val="32"/>
          <w:szCs w:val="32"/>
        </w:rPr>
        <w:t>，</w:t>
      </w:r>
      <w:r w:rsidR="005E79FC" w:rsidRPr="005E79FC">
        <w:rPr>
          <w:rFonts w:ascii="仿宋" w:eastAsia="仿宋" w:hAnsi="仿宋" w:hint="eastAsia"/>
          <w:sz w:val="32"/>
          <w:szCs w:val="32"/>
        </w:rPr>
        <w:t>中国博士后科学基金</w:t>
      </w:r>
      <w:r w:rsidR="005E79FC">
        <w:rPr>
          <w:rFonts w:ascii="仿宋" w:eastAsia="仿宋" w:hAnsi="仿宋" w:hint="eastAsia"/>
          <w:sz w:val="32"/>
          <w:szCs w:val="32"/>
        </w:rPr>
        <w:t>项目</w:t>
      </w:r>
      <w:r w:rsidR="005E79FC" w:rsidRPr="005E79FC">
        <w:rPr>
          <w:rFonts w:ascii="仿宋" w:eastAsia="仿宋" w:hAnsi="仿宋" w:hint="eastAsia"/>
          <w:sz w:val="32"/>
          <w:szCs w:val="32"/>
        </w:rPr>
        <w:t>1项</w:t>
      </w:r>
      <w:r w:rsidR="005E79FC">
        <w:rPr>
          <w:rFonts w:ascii="仿宋" w:eastAsia="仿宋" w:hAnsi="仿宋" w:hint="eastAsia"/>
          <w:sz w:val="32"/>
          <w:szCs w:val="32"/>
        </w:rPr>
        <w:t>，河南</w:t>
      </w:r>
      <w:r w:rsidR="005E79FC" w:rsidRPr="005E79FC">
        <w:rPr>
          <w:rFonts w:ascii="仿宋" w:eastAsia="仿宋" w:hAnsi="仿宋" w:hint="eastAsia"/>
          <w:sz w:val="32"/>
          <w:szCs w:val="32"/>
        </w:rPr>
        <w:t>省自然科学基金</w:t>
      </w:r>
      <w:r w:rsidR="005E79FC">
        <w:rPr>
          <w:rFonts w:ascii="仿宋" w:eastAsia="仿宋" w:hAnsi="仿宋" w:hint="eastAsia"/>
          <w:sz w:val="32"/>
          <w:szCs w:val="32"/>
        </w:rPr>
        <w:t>项目</w:t>
      </w:r>
      <w:r w:rsidR="005E79FC" w:rsidRPr="005E79FC">
        <w:rPr>
          <w:rFonts w:ascii="仿宋" w:eastAsia="仿宋" w:hAnsi="仿宋" w:hint="eastAsia"/>
          <w:sz w:val="32"/>
          <w:szCs w:val="32"/>
        </w:rPr>
        <w:t>3项</w:t>
      </w:r>
      <w:r w:rsidR="00A822D0">
        <w:rPr>
          <w:rFonts w:ascii="仿宋" w:eastAsia="仿宋" w:hAnsi="仿宋" w:hint="eastAsia"/>
          <w:sz w:val="32"/>
          <w:szCs w:val="32"/>
        </w:rPr>
        <w:t>；</w:t>
      </w:r>
      <w:r w:rsidR="005E79FC">
        <w:rPr>
          <w:rFonts w:ascii="仿宋" w:eastAsia="仿宋" w:hAnsi="仿宋" w:hint="eastAsia"/>
          <w:sz w:val="32"/>
          <w:szCs w:val="32"/>
        </w:rPr>
        <w:t>以</w:t>
      </w:r>
      <w:r w:rsidR="005E79FC" w:rsidRPr="005E79FC">
        <w:rPr>
          <w:rFonts w:ascii="仿宋" w:eastAsia="仿宋" w:hAnsi="仿宋" w:hint="eastAsia"/>
          <w:sz w:val="32"/>
          <w:szCs w:val="32"/>
        </w:rPr>
        <w:t xml:space="preserve">第一/通讯作者在 ACS Photonics (SCI一区)、Physical Review B (SCI物理二区)、Physical Review Applied (SCI物理二区)、 Journal of Materials Chemistry C (SCI一区)、Journal of </w:t>
      </w:r>
      <w:r w:rsidR="005E79FC" w:rsidRPr="005E79FC">
        <w:rPr>
          <w:rFonts w:ascii="仿宋" w:eastAsia="仿宋" w:hAnsi="仿宋" w:hint="eastAsia"/>
          <w:sz w:val="32"/>
          <w:szCs w:val="32"/>
        </w:rPr>
        <w:lastRenderedPageBreak/>
        <w:t>Power Sources (SCI二区) 等SCI源期刊发表学术论文45篇。</w:t>
      </w:r>
    </w:p>
    <w:p w:rsidR="00A822D0" w:rsidRDefault="005E79FC" w:rsidP="000725DB">
      <w:pPr>
        <w:adjustRightInd w:val="0"/>
        <w:snapToGrid w:val="0"/>
        <w:spacing w:line="560" w:lineRule="exact"/>
        <w:ind w:firstLineChars="200" w:firstLine="643"/>
        <w:rPr>
          <w:rFonts w:ascii="仿宋" w:eastAsia="仿宋" w:hAnsi="仿宋" w:hint="eastAsia"/>
          <w:sz w:val="32"/>
          <w:szCs w:val="32"/>
        </w:rPr>
      </w:pPr>
      <w:r w:rsidRPr="005E79FC">
        <w:rPr>
          <w:rFonts w:ascii="仿宋" w:eastAsia="仿宋" w:hAnsi="仿宋" w:hint="eastAsia"/>
          <w:b/>
          <w:sz w:val="32"/>
          <w:szCs w:val="32"/>
        </w:rPr>
        <w:t>二、李功丽，</w:t>
      </w:r>
      <w:r w:rsidRPr="005E79FC">
        <w:rPr>
          <w:rFonts w:ascii="仿宋" w:eastAsia="仿宋" w:hAnsi="仿宋"/>
          <w:sz w:val="32"/>
          <w:szCs w:val="32"/>
        </w:rPr>
        <w:t>1981年生</w:t>
      </w:r>
      <w:r>
        <w:rPr>
          <w:rFonts w:ascii="仿宋" w:eastAsia="仿宋" w:hAnsi="仿宋" w:hint="eastAsia"/>
          <w:sz w:val="32"/>
          <w:szCs w:val="32"/>
        </w:rPr>
        <w:t>，</w:t>
      </w:r>
      <w:r>
        <w:rPr>
          <w:rFonts w:ascii="仿宋" w:eastAsia="仿宋" w:hAnsi="仿宋" w:hint="eastAsia"/>
          <w:sz w:val="32"/>
          <w:szCs w:val="32"/>
        </w:rPr>
        <w:t>女，中共党员，汉族，博士，</w:t>
      </w:r>
      <w:r>
        <w:rPr>
          <w:rFonts w:ascii="仿宋" w:eastAsia="仿宋" w:hAnsi="仿宋" w:hint="eastAsia"/>
          <w:sz w:val="32"/>
          <w:szCs w:val="32"/>
        </w:rPr>
        <w:t>副</w:t>
      </w:r>
      <w:r>
        <w:rPr>
          <w:rFonts w:ascii="仿宋" w:eastAsia="仿宋" w:hAnsi="仿宋" w:hint="eastAsia"/>
          <w:sz w:val="32"/>
          <w:szCs w:val="32"/>
        </w:rPr>
        <w:t>教授，</w:t>
      </w:r>
      <w:r w:rsidR="001A2A47">
        <w:rPr>
          <w:rFonts w:ascii="仿宋" w:eastAsia="仿宋" w:hAnsi="仿宋" w:hint="eastAsia"/>
          <w:sz w:val="32"/>
          <w:szCs w:val="32"/>
        </w:rPr>
        <w:t>现为</w:t>
      </w:r>
      <w:r w:rsidR="001A2A47" w:rsidRPr="001A2A47">
        <w:rPr>
          <w:rFonts w:ascii="仿宋" w:eastAsia="仿宋" w:hAnsi="仿宋" w:hint="eastAsia"/>
          <w:sz w:val="32"/>
          <w:szCs w:val="32"/>
        </w:rPr>
        <w:t>计算机与信息工程学院国际化工作秘书</w:t>
      </w:r>
      <w:r w:rsidR="001A2A47">
        <w:rPr>
          <w:rFonts w:ascii="仿宋" w:eastAsia="仿宋" w:hAnsi="仿宋" w:hint="eastAsia"/>
          <w:sz w:val="32"/>
          <w:szCs w:val="32"/>
        </w:rPr>
        <w:t>。先后获得</w:t>
      </w:r>
      <w:r w:rsidR="001A2A47" w:rsidRPr="001A2A47">
        <w:rPr>
          <w:rFonts w:ascii="仿宋" w:eastAsia="仿宋" w:hAnsi="仿宋" w:hint="eastAsia"/>
          <w:sz w:val="32"/>
          <w:szCs w:val="32"/>
        </w:rPr>
        <w:t>河南省本科高校课堂创新大赛一等奖</w:t>
      </w:r>
      <w:r w:rsidR="001A2A47">
        <w:rPr>
          <w:rFonts w:ascii="仿宋" w:eastAsia="仿宋" w:hAnsi="仿宋" w:hint="eastAsia"/>
          <w:sz w:val="32"/>
          <w:szCs w:val="32"/>
        </w:rPr>
        <w:t>，</w:t>
      </w:r>
      <w:r w:rsidR="001A2A47" w:rsidRPr="001A2A47">
        <w:rPr>
          <w:rFonts w:ascii="仿宋" w:eastAsia="仿宋" w:hAnsi="仿宋" w:hint="eastAsia"/>
          <w:sz w:val="32"/>
          <w:szCs w:val="32"/>
        </w:rPr>
        <w:t>河南省青年教师教学技能竞赛二等奖</w:t>
      </w:r>
      <w:r w:rsidR="001A2A47">
        <w:rPr>
          <w:rFonts w:ascii="仿宋" w:eastAsia="仿宋" w:hAnsi="仿宋" w:hint="eastAsia"/>
          <w:sz w:val="32"/>
          <w:szCs w:val="32"/>
        </w:rPr>
        <w:t>，</w:t>
      </w:r>
      <w:r w:rsidR="000725DB" w:rsidRPr="000725DB">
        <w:rPr>
          <w:rFonts w:ascii="仿宋" w:eastAsia="仿宋" w:hAnsi="仿宋" w:hint="eastAsia"/>
          <w:sz w:val="32"/>
          <w:szCs w:val="32"/>
        </w:rPr>
        <w:t>全国密码学与信息安全教学研讨会论文一等奖</w:t>
      </w:r>
      <w:r w:rsidR="000725DB">
        <w:rPr>
          <w:rFonts w:ascii="仿宋" w:eastAsia="仿宋" w:hAnsi="仿宋" w:hint="eastAsia"/>
          <w:sz w:val="32"/>
          <w:szCs w:val="32"/>
        </w:rPr>
        <w:t>，</w:t>
      </w:r>
      <w:r w:rsidR="00D87C4D" w:rsidRPr="00D87C4D">
        <w:rPr>
          <w:rFonts w:ascii="仿宋" w:eastAsia="仿宋" w:hAnsi="仿宋" w:hint="eastAsia"/>
          <w:sz w:val="32"/>
          <w:szCs w:val="32"/>
        </w:rPr>
        <w:t>河南师范大学优秀教师、优秀共产党员以及优秀实习指导教师</w:t>
      </w:r>
      <w:r w:rsidR="000725DB">
        <w:rPr>
          <w:rFonts w:ascii="仿宋" w:eastAsia="仿宋" w:hAnsi="仿宋" w:hint="eastAsia"/>
          <w:sz w:val="32"/>
          <w:szCs w:val="32"/>
        </w:rPr>
        <w:t>等荣誉</w:t>
      </w:r>
      <w:r w:rsidR="00D87C4D">
        <w:rPr>
          <w:rFonts w:ascii="仿宋" w:eastAsia="仿宋" w:hAnsi="仿宋" w:hint="eastAsia"/>
          <w:sz w:val="32"/>
          <w:szCs w:val="32"/>
        </w:rPr>
        <w:t>。</w:t>
      </w:r>
      <w:r w:rsidR="000725DB">
        <w:rPr>
          <w:rFonts w:ascii="仿宋" w:eastAsia="仿宋" w:hAnsi="仿宋" w:hint="eastAsia"/>
          <w:sz w:val="32"/>
          <w:szCs w:val="32"/>
        </w:rPr>
        <w:t>获</w:t>
      </w:r>
      <w:r w:rsidR="000725DB" w:rsidRPr="000725DB">
        <w:rPr>
          <w:rFonts w:ascii="仿宋" w:eastAsia="仿宋" w:hAnsi="仿宋" w:hint="eastAsia"/>
          <w:sz w:val="32"/>
          <w:szCs w:val="32"/>
        </w:rPr>
        <w:t>河南省人社厅嘉奖1次</w:t>
      </w:r>
      <w:r w:rsidR="000725DB">
        <w:rPr>
          <w:rFonts w:ascii="仿宋" w:eastAsia="仿宋" w:hAnsi="仿宋" w:hint="eastAsia"/>
          <w:sz w:val="32"/>
          <w:szCs w:val="32"/>
        </w:rPr>
        <w:t>，</w:t>
      </w:r>
      <w:r w:rsidR="000725DB">
        <w:rPr>
          <w:rFonts w:ascii="仿宋" w:eastAsia="仿宋" w:hAnsi="仿宋" w:hint="eastAsia"/>
          <w:sz w:val="32"/>
          <w:szCs w:val="32"/>
        </w:rPr>
        <w:t>指导学生获</w:t>
      </w:r>
      <w:r w:rsidR="000725DB" w:rsidRPr="000725DB">
        <w:rPr>
          <w:rFonts w:ascii="仿宋" w:eastAsia="仿宋" w:hAnsi="仿宋" w:hint="eastAsia"/>
          <w:sz w:val="32"/>
          <w:szCs w:val="32"/>
        </w:rPr>
        <w:t>河南省师范</w:t>
      </w:r>
      <w:proofErr w:type="gramStart"/>
      <w:r w:rsidR="000725DB" w:rsidRPr="000725DB">
        <w:rPr>
          <w:rFonts w:ascii="仿宋" w:eastAsia="仿宋" w:hAnsi="仿宋" w:hint="eastAsia"/>
          <w:sz w:val="32"/>
          <w:szCs w:val="32"/>
        </w:rPr>
        <w:t>生教学</w:t>
      </w:r>
      <w:proofErr w:type="gramEnd"/>
      <w:r w:rsidR="000725DB" w:rsidRPr="000725DB">
        <w:rPr>
          <w:rFonts w:ascii="仿宋" w:eastAsia="仿宋" w:hAnsi="仿宋" w:hint="eastAsia"/>
          <w:sz w:val="32"/>
          <w:szCs w:val="32"/>
        </w:rPr>
        <w:t>技能比赛一等奖3次</w:t>
      </w:r>
      <w:r w:rsidR="000725DB">
        <w:rPr>
          <w:rFonts w:ascii="仿宋" w:eastAsia="仿宋" w:hAnsi="仿宋" w:hint="eastAsia"/>
          <w:sz w:val="32"/>
          <w:szCs w:val="32"/>
        </w:rPr>
        <w:t>，</w:t>
      </w:r>
      <w:proofErr w:type="gramStart"/>
      <w:r w:rsidR="000725DB">
        <w:rPr>
          <w:rFonts w:ascii="仿宋" w:eastAsia="仿宋" w:hAnsi="仿宋" w:hint="eastAsia"/>
          <w:sz w:val="32"/>
          <w:szCs w:val="32"/>
        </w:rPr>
        <w:t>获</w:t>
      </w:r>
      <w:r w:rsidR="000725DB" w:rsidRPr="000725DB">
        <w:rPr>
          <w:rFonts w:ascii="仿宋" w:eastAsia="仿宋" w:hAnsi="仿宋" w:hint="eastAsia"/>
          <w:sz w:val="32"/>
          <w:szCs w:val="32"/>
        </w:rPr>
        <w:t>蓝桥杯</w:t>
      </w:r>
      <w:proofErr w:type="gramEnd"/>
      <w:r w:rsidR="000725DB" w:rsidRPr="000725DB">
        <w:rPr>
          <w:rFonts w:ascii="仿宋" w:eastAsia="仿宋" w:hAnsi="仿宋" w:hint="eastAsia"/>
          <w:sz w:val="32"/>
          <w:szCs w:val="32"/>
        </w:rPr>
        <w:t>国家级一等奖、二等奖各1</w:t>
      </w:r>
      <w:r w:rsidR="000725DB">
        <w:rPr>
          <w:rFonts w:ascii="仿宋" w:eastAsia="仿宋" w:hAnsi="仿宋" w:hint="eastAsia"/>
          <w:sz w:val="32"/>
          <w:szCs w:val="32"/>
        </w:rPr>
        <w:t>次，获</w:t>
      </w:r>
      <w:r w:rsidR="000725DB" w:rsidRPr="000725DB">
        <w:rPr>
          <w:rFonts w:ascii="仿宋" w:eastAsia="仿宋" w:hAnsi="仿宋" w:hint="eastAsia"/>
          <w:sz w:val="32"/>
          <w:szCs w:val="32"/>
        </w:rPr>
        <w:t>程序设计</w:t>
      </w:r>
      <w:proofErr w:type="gramStart"/>
      <w:r w:rsidR="000725DB" w:rsidRPr="000725DB">
        <w:rPr>
          <w:rFonts w:ascii="仿宋" w:eastAsia="仿宋" w:hAnsi="仿宋" w:hint="eastAsia"/>
          <w:sz w:val="32"/>
          <w:szCs w:val="32"/>
        </w:rPr>
        <w:t>天梯赛</w:t>
      </w:r>
      <w:proofErr w:type="gramEnd"/>
      <w:r w:rsidR="000725DB" w:rsidRPr="000725DB">
        <w:rPr>
          <w:rFonts w:ascii="仿宋" w:eastAsia="仿宋" w:hAnsi="仿宋" w:hint="eastAsia"/>
          <w:sz w:val="32"/>
          <w:szCs w:val="32"/>
        </w:rPr>
        <w:t>国家级二等奖1次。</w:t>
      </w:r>
      <w:r w:rsidR="000725DB">
        <w:rPr>
          <w:rFonts w:ascii="仿宋" w:eastAsia="仿宋" w:hAnsi="仿宋" w:hint="eastAsia"/>
          <w:sz w:val="32"/>
          <w:szCs w:val="32"/>
        </w:rPr>
        <w:t>主讲</w:t>
      </w:r>
      <w:r w:rsidR="000725DB">
        <w:rPr>
          <w:rFonts w:ascii="仿宋" w:eastAsia="仿宋" w:hAnsi="仿宋" w:hint="eastAsia"/>
          <w:sz w:val="32"/>
          <w:szCs w:val="32"/>
        </w:rPr>
        <w:t>《</w:t>
      </w:r>
      <w:r w:rsidR="000725DB" w:rsidRPr="000725DB">
        <w:rPr>
          <w:rFonts w:ascii="仿宋" w:eastAsia="仿宋" w:hAnsi="仿宋" w:hint="eastAsia"/>
          <w:sz w:val="32"/>
          <w:szCs w:val="32"/>
        </w:rPr>
        <w:t>操作系统</w:t>
      </w:r>
      <w:r w:rsidR="000725DB">
        <w:rPr>
          <w:rFonts w:ascii="仿宋" w:eastAsia="仿宋" w:hAnsi="仿宋" w:hint="eastAsia"/>
          <w:sz w:val="32"/>
          <w:szCs w:val="32"/>
        </w:rPr>
        <w:t>》《</w:t>
      </w:r>
      <w:r w:rsidR="000725DB" w:rsidRPr="000725DB">
        <w:rPr>
          <w:rFonts w:ascii="仿宋" w:eastAsia="仿宋" w:hAnsi="仿宋" w:hint="eastAsia"/>
          <w:sz w:val="32"/>
          <w:szCs w:val="32"/>
        </w:rPr>
        <w:t>程序设计基础</w:t>
      </w:r>
      <w:r w:rsidR="000725DB">
        <w:rPr>
          <w:rFonts w:ascii="仿宋" w:eastAsia="仿宋" w:hAnsi="仿宋" w:hint="eastAsia"/>
          <w:sz w:val="32"/>
          <w:szCs w:val="32"/>
        </w:rPr>
        <w:t>》</w:t>
      </w:r>
      <w:r w:rsidR="000725DB">
        <w:rPr>
          <w:rFonts w:ascii="仿宋" w:eastAsia="仿宋" w:hAnsi="仿宋" w:hint="eastAsia"/>
          <w:sz w:val="32"/>
          <w:szCs w:val="32"/>
        </w:rPr>
        <w:t>《算法设计与分析》</w:t>
      </w:r>
      <w:r w:rsidR="000725DB">
        <w:rPr>
          <w:rFonts w:ascii="仿宋" w:eastAsia="仿宋" w:hAnsi="仿宋" w:hint="eastAsia"/>
          <w:sz w:val="32"/>
          <w:szCs w:val="32"/>
        </w:rPr>
        <w:t>等课程</w:t>
      </w:r>
      <w:r w:rsidR="000725DB">
        <w:rPr>
          <w:rFonts w:ascii="仿宋" w:eastAsia="仿宋" w:hAnsi="仿宋" w:hint="eastAsia"/>
          <w:sz w:val="32"/>
          <w:szCs w:val="32"/>
        </w:rPr>
        <w:t>，研究方向为网络工程。</w:t>
      </w:r>
      <w:r w:rsidR="002D72C3">
        <w:rPr>
          <w:rFonts w:ascii="仿宋" w:eastAsia="仿宋" w:hAnsi="仿宋" w:hint="eastAsia"/>
          <w:sz w:val="32"/>
          <w:szCs w:val="32"/>
        </w:rPr>
        <w:t>长期承担本科生教学任务，年均教学工作量</w:t>
      </w:r>
      <w:r w:rsidR="002D72C3">
        <w:rPr>
          <w:rFonts w:ascii="仿宋" w:eastAsia="仿宋" w:hAnsi="仿宋" w:hint="eastAsia"/>
          <w:sz w:val="32"/>
          <w:szCs w:val="32"/>
        </w:rPr>
        <w:t>524学时</w:t>
      </w:r>
      <w:r w:rsidR="00117B4D">
        <w:rPr>
          <w:rFonts w:ascii="仿宋" w:eastAsia="仿宋" w:hAnsi="仿宋" w:hint="eastAsia"/>
          <w:sz w:val="32"/>
          <w:szCs w:val="32"/>
        </w:rPr>
        <w:t>。</w:t>
      </w:r>
      <w:r w:rsidR="00A822D0" w:rsidRPr="00A822D0">
        <w:rPr>
          <w:rFonts w:ascii="仿宋" w:eastAsia="仿宋" w:hAnsi="仿宋" w:hint="eastAsia"/>
          <w:sz w:val="32"/>
          <w:szCs w:val="32"/>
        </w:rPr>
        <w:t>主持国家级一流本科课程《密码学与网络安全》，主持省级一流课程1门</w:t>
      </w:r>
      <w:r w:rsidR="00A822D0">
        <w:rPr>
          <w:rFonts w:ascii="仿宋" w:eastAsia="仿宋" w:hAnsi="仿宋" w:hint="eastAsia"/>
          <w:sz w:val="32"/>
          <w:szCs w:val="32"/>
        </w:rPr>
        <w:t>；</w:t>
      </w:r>
      <w:r w:rsidR="00A822D0" w:rsidRPr="00A822D0">
        <w:rPr>
          <w:rFonts w:ascii="仿宋" w:eastAsia="仿宋" w:hAnsi="仿宋" w:hint="eastAsia"/>
          <w:sz w:val="32"/>
          <w:szCs w:val="32"/>
        </w:rPr>
        <w:t>主持河南省高等学校教育教学改革研究项目（重点项目）1项，河南省教师教育课程改革研究项目（重点项目）1项，河南省虚拟仿真实验项目1项</w:t>
      </w:r>
      <w:r w:rsidR="00A822D0">
        <w:rPr>
          <w:rFonts w:ascii="仿宋" w:eastAsia="仿宋" w:hAnsi="仿宋" w:hint="eastAsia"/>
          <w:sz w:val="32"/>
          <w:szCs w:val="32"/>
        </w:rPr>
        <w:t>，获</w:t>
      </w:r>
      <w:r w:rsidR="00A822D0" w:rsidRPr="00A822D0">
        <w:rPr>
          <w:rFonts w:ascii="仿宋" w:eastAsia="仿宋" w:hAnsi="仿宋" w:hint="eastAsia"/>
          <w:sz w:val="32"/>
          <w:szCs w:val="32"/>
        </w:rPr>
        <w:t>河南省高等教育教学成果奖二等奖1项</w:t>
      </w:r>
      <w:r w:rsidR="00A822D0">
        <w:rPr>
          <w:rFonts w:ascii="仿宋" w:eastAsia="仿宋" w:hAnsi="仿宋" w:hint="eastAsia"/>
          <w:sz w:val="32"/>
          <w:szCs w:val="32"/>
        </w:rPr>
        <w:t>；</w:t>
      </w:r>
      <w:r w:rsidR="00A822D0" w:rsidRPr="00A822D0">
        <w:rPr>
          <w:rFonts w:ascii="仿宋" w:eastAsia="仿宋" w:hAnsi="仿宋" w:hint="eastAsia"/>
          <w:sz w:val="32"/>
          <w:szCs w:val="32"/>
        </w:rPr>
        <w:t>发表教学改革论文7篇，其中在核心期刊《计算机教育》上以第一作者发表教学论文4篇，发表EI论文1篇</w:t>
      </w:r>
      <w:r w:rsidR="00A822D0">
        <w:rPr>
          <w:rFonts w:ascii="仿宋" w:eastAsia="仿宋" w:hAnsi="仿宋" w:hint="eastAsia"/>
          <w:sz w:val="32"/>
          <w:szCs w:val="32"/>
        </w:rPr>
        <w:t>；</w:t>
      </w:r>
      <w:r w:rsidR="00A822D0" w:rsidRPr="00A822D0">
        <w:rPr>
          <w:rFonts w:ascii="仿宋" w:eastAsia="仿宋" w:hAnsi="仿宋" w:hint="eastAsia"/>
          <w:sz w:val="32"/>
          <w:szCs w:val="32"/>
        </w:rPr>
        <w:t>以第一作者在电子学报、通信学报及</w:t>
      </w:r>
      <w:proofErr w:type="spellStart"/>
      <w:r w:rsidR="00A822D0" w:rsidRPr="00A822D0">
        <w:rPr>
          <w:rFonts w:ascii="仿宋" w:eastAsia="仿宋" w:hAnsi="仿宋" w:hint="eastAsia"/>
          <w:sz w:val="32"/>
          <w:szCs w:val="32"/>
        </w:rPr>
        <w:t>IEEEInternet</w:t>
      </w:r>
      <w:proofErr w:type="spellEnd"/>
      <w:r w:rsidR="00A822D0" w:rsidRPr="00A822D0">
        <w:rPr>
          <w:rFonts w:ascii="仿宋" w:eastAsia="仿宋" w:hAnsi="仿宋" w:hint="eastAsia"/>
          <w:sz w:val="32"/>
          <w:szCs w:val="32"/>
        </w:rPr>
        <w:t xml:space="preserve"> of Things Journal等高水平期刊发表论文20余篇。</w:t>
      </w:r>
    </w:p>
    <w:p w:rsidR="005E79FC" w:rsidRDefault="00A822D0" w:rsidP="00DD00EC">
      <w:pPr>
        <w:adjustRightInd w:val="0"/>
        <w:snapToGrid w:val="0"/>
        <w:spacing w:line="560" w:lineRule="exact"/>
        <w:ind w:firstLineChars="200" w:firstLine="643"/>
        <w:rPr>
          <w:rFonts w:ascii="仿宋" w:eastAsia="仿宋" w:hAnsi="仿宋" w:hint="eastAsia"/>
          <w:sz w:val="32"/>
          <w:szCs w:val="32"/>
        </w:rPr>
      </w:pPr>
      <w:r w:rsidRPr="00DD00EC">
        <w:rPr>
          <w:rFonts w:ascii="仿宋" w:eastAsia="仿宋" w:hAnsi="仿宋" w:hint="eastAsia"/>
          <w:b/>
          <w:sz w:val="32"/>
          <w:szCs w:val="32"/>
        </w:rPr>
        <w:t>三、王振平，</w:t>
      </w:r>
      <w:r w:rsidRPr="005E79FC">
        <w:rPr>
          <w:rFonts w:ascii="仿宋" w:eastAsia="仿宋" w:hAnsi="仿宋"/>
          <w:sz w:val="32"/>
          <w:szCs w:val="32"/>
        </w:rPr>
        <w:t>1981年生</w:t>
      </w:r>
      <w:r>
        <w:rPr>
          <w:rFonts w:ascii="仿宋" w:eastAsia="仿宋" w:hAnsi="仿宋" w:hint="eastAsia"/>
          <w:sz w:val="32"/>
          <w:szCs w:val="32"/>
        </w:rPr>
        <w:t>，</w:t>
      </w:r>
      <w:r w:rsidR="002075B0">
        <w:rPr>
          <w:rFonts w:ascii="仿宋" w:eastAsia="仿宋" w:hAnsi="仿宋" w:hint="eastAsia"/>
          <w:sz w:val="32"/>
          <w:szCs w:val="32"/>
        </w:rPr>
        <w:t>男</w:t>
      </w:r>
      <w:r>
        <w:rPr>
          <w:rFonts w:ascii="仿宋" w:eastAsia="仿宋" w:hAnsi="仿宋" w:hint="eastAsia"/>
          <w:sz w:val="32"/>
          <w:szCs w:val="32"/>
        </w:rPr>
        <w:t>，中共党员，汉族，博士，副教授，</w:t>
      </w:r>
      <w:r w:rsidR="002075B0">
        <w:rPr>
          <w:rFonts w:ascii="仿宋" w:eastAsia="仿宋" w:hAnsi="仿宋" w:hint="eastAsia"/>
          <w:sz w:val="32"/>
          <w:szCs w:val="32"/>
        </w:rPr>
        <w:t>现为</w:t>
      </w:r>
      <w:r w:rsidR="002075B0" w:rsidRPr="002075B0">
        <w:rPr>
          <w:rFonts w:ascii="仿宋" w:eastAsia="仿宋" w:hAnsi="仿宋" w:hint="eastAsia"/>
          <w:sz w:val="32"/>
          <w:szCs w:val="32"/>
        </w:rPr>
        <w:t>数学教育中心主任</w:t>
      </w:r>
      <w:r w:rsidR="005A17F3">
        <w:rPr>
          <w:rFonts w:ascii="仿宋" w:eastAsia="仿宋" w:hAnsi="仿宋" w:hint="eastAsia"/>
          <w:sz w:val="32"/>
          <w:szCs w:val="32"/>
        </w:rPr>
        <w:t>、</w:t>
      </w:r>
      <w:r w:rsidR="005A17F3" w:rsidRPr="005A17F3">
        <w:rPr>
          <w:rFonts w:ascii="仿宋" w:eastAsia="仿宋" w:hAnsi="仿宋" w:hint="eastAsia"/>
          <w:sz w:val="32"/>
          <w:szCs w:val="32"/>
        </w:rPr>
        <w:t>中国数学会数学教育分会理事</w:t>
      </w:r>
      <w:r w:rsidR="002075B0">
        <w:rPr>
          <w:rFonts w:ascii="仿宋" w:eastAsia="仿宋" w:hAnsi="仿宋" w:hint="eastAsia"/>
          <w:sz w:val="32"/>
          <w:szCs w:val="32"/>
        </w:rPr>
        <w:t>。曾2次获得河南省“教学标兵”，获</w:t>
      </w:r>
      <w:r w:rsidR="002075B0" w:rsidRPr="002075B0">
        <w:rPr>
          <w:rFonts w:ascii="仿宋" w:eastAsia="仿宋" w:hAnsi="仿宋" w:hint="eastAsia"/>
          <w:sz w:val="32"/>
          <w:szCs w:val="32"/>
        </w:rPr>
        <w:t>河南师范大学第</w:t>
      </w:r>
      <w:r w:rsidR="002075B0" w:rsidRPr="002075B0">
        <w:rPr>
          <w:rFonts w:ascii="仿宋" w:eastAsia="仿宋" w:hAnsi="仿宋" w:hint="eastAsia"/>
          <w:sz w:val="32"/>
          <w:szCs w:val="32"/>
        </w:rPr>
        <w:lastRenderedPageBreak/>
        <w:t>二届青年教师课堂教学比赛一等奖</w:t>
      </w:r>
      <w:r w:rsidR="002075B0">
        <w:rPr>
          <w:rFonts w:ascii="仿宋" w:eastAsia="仿宋" w:hAnsi="仿宋" w:hint="eastAsia"/>
          <w:sz w:val="32"/>
          <w:szCs w:val="32"/>
        </w:rPr>
        <w:t>，第二届课堂教学十佳青年教师，</w:t>
      </w:r>
      <w:r w:rsidR="002075B0" w:rsidRPr="002075B0">
        <w:rPr>
          <w:rFonts w:ascii="仿宋" w:eastAsia="仿宋" w:hAnsi="仿宋" w:hint="eastAsia"/>
          <w:sz w:val="32"/>
          <w:szCs w:val="32"/>
        </w:rPr>
        <w:t>河南师范大学优秀教师</w:t>
      </w:r>
      <w:r w:rsidR="002075B0">
        <w:rPr>
          <w:rFonts w:ascii="仿宋" w:eastAsia="仿宋" w:hAnsi="仿宋" w:hint="eastAsia"/>
          <w:sz w:val="32"/>
          <w:szCs w:val="32"/>
        </w:rPr>
        <w:t>、三育人先进个人及立德树人</w:t>
      </w:r>
      <w:r w:rsidR="002075B0" w:rsidRPr="002075B0">
        <w:rPr>
          <w:rFonts w:ascii="仿宋" w:eastAsia="仿宋" w:hAnsi="仿宋" w:hint="eastAsia"/>
          <w:sz w:val="32"/>
          <w:szCs w:val="32"/>
        </w:rPr>
        <w:t>先进个人</w:t>
      </w:r>
      <w:r w:rsidR="002075B0">
        <w:rPr>
          <w:rFonts w:ascii="仿宋" w:eastAsia="仿宋" w:hAnsi="仿宋" w:hint="eastAsia"/>
          <w:sz w:val="32"/>
          <w:szCs w:val="32"/>
        </w:rPr>
        <w:t>等</w:t>
      </w:r>
      <w:r w:rsidR="002075B0" w:rsidRPr="002075B0">
        <w:rPr>
          <w:rFonts w:ascii="仿宋" w:eastAsia="仿宋" w:hAnsi="仿宋" w:hint="eastAsia"/>
          <w:sz w:val="32"/>
          <w:szCs w:val="32"/>
        </w:rPr>
        <w:t>荣誉</w:t>
      </w:r>
      <w:r w:rsidR="002075B0">
        <w:rPr>
          <w:rFonts w:ascii="仿宋" w:eastAsia="仿宋" w:hAnsi="仿宋" w:hint="eastAsia"/>
          <w:sz w:val="32"/>
          <w:szCs w:val="32"/>
        </w:rPr>
        <w:t>。</w:t>
      </w:r>
      <w:r w:rsidR="002075B0" w:rsidRPr="002075B0">
        <w:rPr>
          <w:rFonts w:ascii="仿宋" w:eastAsia="仿宋" w:hAnsi="仿宋" w:hint="eastAsia"/>
          <w:sz w:val="32"/>
          <w:szCs w:val="32"/>
        </w:rPr>
        <w:t>多次获得“田家炳杯”全国教育硕士教学技能比赛、“田家炳杯”全国师范生师范技能比赛、河南省高等学校师范教育专业毕业生教学技能比赛优秀指导教师。</w:t>
      </w:r>
      <w:r w:rsidR="002075B0">
        <w:rPr>
          <w:rFonts w:ascii="仿宋" w:eastAsia="仿宋" w:hAnsi="仿宋" w:hint="eastAsia"/>
          <w:sz w:val="32"/>
          <w:szCs w:val="32"/>
        </w:rPr>
        <w:t>主讲《</w:t>
      </w:r>
      <w:r w:rsidR="002075B0" w:rsidRPr="002075B0">
        <w:rPr>
          <w:rFonts w:ascii="仿宋" w:eastAsia="仿宋" w:hAnsi="仿宋" w:hint="eastAsia"/>
          <w:sz w:val="32"/>
          <w:szCs w:val="32"/>
        </w:rPr>
        <w:t>数学学科课程教学论</w:t>
      </w:r>
      <w:r w:rsidR="002075B0">
        <w:rPr>
          <w:rFonts w:ascii="仿宋" w:eastAsia="仿宋" w:hAnsi="仿宋" w:hint="eastAsia"/>
          <w:sz w:val="32"/>
          <w:szCs w:val="32"/>
        </w:rPr>
        <w:t>》《</w:t>
      </w:r>
      <w:r w:rsidR="005A17F3" w:rsidRPr="005A17F3">
        <w:rPr>
          <w:rFonts w:ascii="仿宋" w:eastAsia="仿宋" w:hAnsi="仿宋" w:hint="eastAsia"/>
          <w:sz w:val="32"/>
          <w:szCs w:val="32"/>
        </w:rPr>
        <w:t>数学学科教学设计</w:t>
      </w:r>
      <w:r w:rsidR="002075B0">
        <w:rPr>
          <w:rFonts w:ascii="仿宋" w:eastAsia="仿宋" w:hAnsi="仿宋" w:hint="eastAsia"/>
          <w:sz w:val="32"/>
          <w:szCs w:val="32"/>
        </w:rPr>
        <w:t>》《</w:t>
      </w:r>
      <w:r w:rsidR="005A17F3">
        <w:rPr>
          <w:rFonts w:ascii="仿宋" w:eastAsia="仿宋" w:hAnsi="仿宋" w:hint="eastAsia"/>
          <w:sz w:val="32"/>
          <w:szCs w:val="32"/>
        </w:rPr>
        <w:t>专业导论</w:t>
      </w:r>
      <w:r w:rsidR="002075B0">
        <w:rPr>
          <w:rFonts w:ascii="仿宋" w:eastAsia="仿宋" w:hAnsi="仿宋" w:hint="eastAsia"/>
          <w:sz w:val="32"/>
          <w:szCs w:val="32"/>
        </w:rPr>
        <w:t>》等课程，研究方向为</w:t>
      </w:r>
      <w:r w:rsidR="005A17F3" w:rsidRPr="005A17F3">
        <w:rPr>
          <w:rFonts w:ascii="仿宋" w:eastAsia="仿宋" w:hAnsi="仿宋" w:hint="eastAsia"/>
          <w:sz w:val="32"/>
          <w:szCs w:val="32"/>
        </w:rPr>
        <w:t>数学课程与教学论</w:t>
      </w:r>
      <w:r w:rsidR="002075B0">
        <w:rPr>
          <w:rFonts w:ascii="仿宋" w:eastAsia="仿宋" w:hAnsi="仿宋" w:hint="eastAsia"/>
          <w:sz w:val="32"/>
          <w:szCs w:val="32"/>
        </w:rPr>
        <w:t>。</w:t>
      </w:r>
      <w:r w:rsidR="005A17F3">
        <w:rPr>
          <w:rFonts w:ascii="仿宋" w:eastAsia="仿宋" w:hAnsi="仿宋" w:hint="eastAsia"/>
          <w:sz w:val="32"/>
          <w:szCs w:val="32"/>
        </w:rPr>
        <w:t>长期承担本科生教学任务，年均教学工作量</w:t>
      </w:r>
      <w:r w:rsidR="005A17F3">
        <w:rPr>
          <w:rFonts w:ascii="仿宋" w:eastAsia="仿宋" w:hAnsi="仿宋" w:hint="eastAsia"/>
          <w:sz w:val="32"/>
          <w:szCs w:val="32"/>
        </w:rPr>
        <w:t>380</w:t>
      </w:r>
      <w:r w:rsidR="005A17F3">
        <w:rPr>
          <w:rFonts w:ascii="仿宋" w:eastAsia="仿宋" w:hAnsi="仿宋" w:hint="eastAsia"/>
          <w:sz w:val="32"/>
          <w:szCs w:val="32"/>
        </w:rPr>
        <w:t>学时</w:t>
      </w:r>
      <w:r w:rsidR="00117B4D">
        <w:rPr>
          <w:rFonts w:ascii="仿宋" w:eastAsia="仿宋" w:hAnsi="仿宋" w:hint="eastAsia"/>
          <w:sz w:val="32"/>
          <w:szCs w:val="32"/>
        </w:rPr>
        <w:t>。</w:t>
      </w:r>
      <w:r w:rsidR="00B54F05">
        <w:rPr>
          <w:rFonts w:ascii="仿宋" w:eastAsia="仿宋" w:hAnsi="仿宋" w:hint="eastAsia"/>
          <w:sz w:val="32"/>
          <w:szCs w:val="32"/>
        </w:rPr>
        <w:t>主持首批河南省一流线下课程《数学课程与教学论》，河南省一流混合课程《数学学科教学设计》，</w:t>
      </w:r>
      <w:r w:rsidR="00DD00EC" w:rsidRPr="00DD00EC">
        <w:rPr>
          <w:rFonts w:ascii="仿宋" w:eastAsia="仿宋" w:hAnsi="仿宋" w:hint="eastAsia"/>
          <w:sz w:val="32"/>
          <w:szCs w:val="32"/>
        </w:rPr>
        <w:t>河南省2024年教师教育类省级优质课程《中学数学课程标准与教材研究》</w:t>
      </w:r>
      <w:r w:rsidR="00B54F05">
        <w:rPr>
          <w:rFonts w:ascii="仿宋" w:eastAsia="仿宋" w:hAnsi="仿宋" w:hint="eastAsia"/>
          <w:sz w:val="32"/>
          <w:szCs w:val="32"/>
        </w:rPr>
        <w:t>；主持</w:t>
      </w:r>
      <w:r w:rsidR="00B54F05" w:rsidRPr="00B54F05">
        <w:rPr>
          <w:rFonts w:ascii="仿宋" w:eastAsia="仿宋" w:hAnsi="仿宋" w:hint="eastAsia"/>
          <w:sz w:val="32"/>
          <w:szCs w:val="32"/>
        </w:rPr>
        <w:t>河南省教师教育课程改革研究项目2项，河南省高等教育教学改革研究与实践项目1项，河南省研究生教育改革与质量提升工程项目1项</w:t>
      </w:r>
      <w:r w:rsidR="00B54F05">
        <w:rPr>
          <w:rFonts w:ascii="仿宋" w:eastAsia="仿宋" w:hAnsi="仿宋" w:hint="eastAsia"/>
          <w:sz w:val="32"/>
          <w:szCs w:val="32"/>
        </w:rPr>
        <w:t>，获</w:t>
      </w:r>
      <w:r w:rsidR="00B54F05" w:rsidRPr="00B54F05">
        <w:rPr>
          <w:rFonts w:ascii="仿宋" w:eastAsia="仿宋" w:hAnsi="仿宋" w:hint="eastAsia"/>
          <w:sz w:val="32"/>
          <w:szCs w:val="32"/>
        </w:rPr>
        <w:t>河南省教师教育教学成果奖二等奖1项，河南省教师教育教学成果奖二等奖1项</w:t>
      </w:r>
      <w:r w:rsidR="00B54F05">
        <w:rPr>
          <w:rFonts w:ascii="仿宋" w:eastAsia="仿宋" w:hAnsi="仿宋" w:hint="eastAsia"/>
          <w:sz w:val="32"/>
          <w:szCs w:val="32"/>
        </w:rPr>
        <w:t>；</w:t>
      </w:r>
      <w:r w:rsidR="00C6712A" w:rsidRPr="00C6712A">
        <w:rPr>
          <w:rFonts w:ascii="仿宋" w:eastAsia="仿宋" w:hAnsi="仿宋" w:hint="eastAsia"/>
          <w:sz w:val="32"/>
          <w:szCs w:val="32"/>
        </w:rPr>
        <w:t>先后在国内外学术期刊上发表了 17 篇学术论文，其中 SCI3篇，中文核心 5 篇</w:t>
      </w:r>
      <w:r w:rsidR="00C6712A">
        <w:rPr>
          <w:rFonts w:ascii="仿宋" w:eastAsia="仿宋" w:hAnsi="仿宋" w:hint="eastAsia"/>
          <w:sz w:val="32"/>
          <w:szCs w:val="32"/>
        </w:rPr>
        <w:t>。</w:t>
      </w:r>
    </w:p>
    <w:p w:rsidR="00B54F05" w:rsidRPr="000725DB" w:rsidRDefault="00B54F05" w:rsidP="00B54F05">
      <w:pPr>
        <w:adjustRightInd w:val="0"/>
        <w:snapToGrid w:val="0"/>
        <w:spacing w:line="560" w:lineRule="exact"/>
        <w:ind w:firstLineChars="200" w:firstLine="640"/>
        <w:rPr>
          <w:rFonts w:ascii="仿宋" w:eastAsia="仿宋" w:hAnsi="仿宋" w:hint="eastAsia"/>
          <w:sz w:val="32"/>
          <w:szCs w:val="32"/>
        </w:rPr>
      </w:pPr>
      <w:r w:rsidRPr="00B54F05">
        <w:rPr>
          <w:rFonts w:ascii="仿宋" w:eastAsia="仿宋" w:hAnsi="仿宋" w:hint="eastAsia"/>
          <w:sz w:val="32"/>
          <w:szCs w:val="32"/>
        </w:rPr>
        <w:t>以上三位教师政治立场坚定，师德师风优良，教学一线经验丰富，教学改革与研究能力突出，符合河南省高等学校教学名师工作室教学名师培育对象遴选条件。</w:t>
      </w:r>
    </w:p>
    <w:p w:rsidR="002075B0" w:rsidRDefault="002075B0" w:rsidP="005E79FC">
      <w:pPr>
        <w:adjustRightInd w:val="0"/>
        <w:snapToGrid w:val="0"/>
        <w:spacing w:line="560" w:lineRule="exact"/>
        <w:ind w:firstLineChars="200" w:firstLine="420"/>
      </w:pPr>
    </w:p>
    <w:sectPr w:rsidR="002075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772"/>
    <w:rsid w:val="000725DB"/>
    <w:rsid w:val="0009067E"/>
    <w:rsid w:val="00117B4D"/>
    <w:rsid w:val="001A2A47"/>
    <w:rsid w:val="001D1E43"/>
    <w:rsid w:val="002075B0"/>
    <w:rsid w:val="00213927"/>
    <w:rsid w:val="002366FA"/>
    <w:rsid w:val="002D72C3"/>
    <w:rsid w:val="002F7E19"/>
    <w:rsid w:val="00456839"/>
    <w:rsid w:val="005A17F3"/>
    <w:rsid w:val="005E79FC"/>
    <w:rsid w:val="006A0EA6"/>
    <w:rsid w:val="006D2918"/>
    <w:rsid w:val="006E10B0"/>
    <w:rsid w:val="00723772"/>
    <w:rsid w:val="00897676"/>
    <w:rsid w:val="008C5355"/>
    <w:rsid w:val="008F0088"/>
    <w:rsid w:val="009465CB"/>
    <w:rsid w:val="009D7AA8"/>
    <w:rsid w:val="00A822D0"/>
    <w:rsid w:val="00B54F05"/>
    <w:rsid w:val="00B802A5"/>
    <w:rsid w:val="00C6712A"/>
    <w:rsid w:val="00D13146"/>
    <w:rsid w:val="00D87C4D"/>
    <w:rsid w:val="00DA19E8"/>
    <w:rsid w:val="00DA2D28"/>
    <w:rsid w:val="00DD00EC"/>
    <w:rsid w:val="00E3336C"/>
    <w:rsid w:val="00E82D67"/>
    <w:rsid w:val="00FD7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08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0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7</cp:revision>
  <dcterms:created xsi:type="dcterms:W3CDTF">2025-10-16T08:13:00Z</dcterms:created>
  <dcterms:modified xsi:type="dcterms:W3CDTF">2025-10-16T10:17:00Z</dcterms:modified>
</cp:coreProperties>
</file>