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区域创新发展联合基金研究方向建议书</w:t>
      </w:r>
    </w:p>
    <w:bookmarkEnd w:id="0"/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（2021年度）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rPr>
          <w:rFonts w:ascii="楷体_GB2312" w:eastAsia="楷体_GB2312"/>
          <w:b/>
          <w:sz w:val="44"/>
          <w:szCs w:val="44"/>
        </w:rPr>
      </w:pP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建议单位</w:t>
      </w:r>
      <w:r>
        <w:rPr>
          <w:rFonts w:hint="eastAsia" w:ascii="楷体_GB2312" w:eastAsia="楷体_GB2312"/>
          <w:sz w:val="32"/>
          <w:szCs w:val="32"/>
        </w:rPr>
        <w:t>（盖章）</w:t>
      </w:r>
      <w:r>
        <w:rPr>
          <w:rFonts w:hint="eastAsia" w:ascii="楷体_GB2312" w:eastAsia="楷体_GB2312"/>
          <w:b/>
          <w:sz w:val="32"/>
          <w:szCs w:val="32"/>
        </w:rPr>
        <w:t xml:space="preserve">：                          </w:t>
      </w:r>
    </w:p>
    <w:p>
      <w:pPr>
        <w:spacing w:beforeLines="50"/>
        <w:ind w:left="1584" w:leftChars="150" w:hanging="1269" w:hangingChars="395"/>
        <w:rPr>
          <w:rFonts w:ascii="楷体_GB2312" w:eastAsia="楷体_GB2312"/>
          <w:b/>
          <w:color w:val="FF0000"/>
          <w:szCs w:val="21"/>
        </w:rPr>
      </w:pPr>
      <w:r>
        <w:rPr>
          <w:rFonts w:hint="eastAsia" w:ascii="楷体_GB2312" w:eastAsia="楷体_GB2312"/>
          <w:b/>
          <w:sz w:val="32"/>
          <w:szCs w:val="32"/>
        </w:rPr>
        <w:t>研究方向名称：</w:t>
      </w:r>
    </w:p>
    <w:p>
      <w:pPr>
        <w:framePr w:hSpace="180" w:wrap="around" w:vAnchor="text" w:hAnchor="margin" w:y="286"/>
        <w:spacing w:beforeLines="50"/>
        <w:ind w:firstLine="321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所属领域：  </w:t>
      </w:r>
      <w:r>
        <w:rPr>
          <w:rFonts w:hint="eastAsia" w:ascii="楷体_GB2312" w:eastAsia="楷体_GB2312"/>
          <w:sz w:val="32"/>
          <w:szCs w:val="32"/>
        </w:rPr>
        <w:t xml:space="preserve">□生物与农业            □人口与健康    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□新材料与先进制造      □能源与化工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□环境与生态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联 系 人：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电    话：                  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手    机：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邮    箱：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一、建议依据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(一)该研究方向国内外的研究现状和发展趋势（不超过800字）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(二)该方向研究对河南经济社会发展的重要意义（如科学价值、应用前景等，不超过500字）</w:t>
            </w:r>
          </w:p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关键科学问题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(一)拟解决的关键科学问题（以条目方式列出）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(二)主要研究内容（以条目方式列出）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预期突破性进展</w:t>
      </w:r>
    </w:p>
    <w:tbl>
      <w:tblPr>
        <w:tblStyle w:val="8"/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3" w:hRule="atLeast"/>
        </w:trPr>
        <w:tc>
          <w:tcPr>
            <w:tcW w:w="8900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(一)预期研究成果及创新点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0"/>
        </w:numPr>
        <w:ind w:left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工作基础和队伍情况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(一)我省在该领域的研究工作基础以及在全国所处地位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>(二)我省在该领域学科团队情况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931" w:type="dxa"/>
          </w:tcPr>
          <w:p>
            <w:pPr>
              <w:pStyle w:val="15"/>
              <w:numPr>
                <w:ilvl w:val="0"/>
                <w:numId w:val="2"/>
              </w:numPr>
              <w:spacing w:beforeLines="50" w:line="400" w:lineRule="exact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建议人的主要学术成就及代表性成果（是否拥有省级或以上人才等称号；主持过国家自然科学基金项目的，请按重要性由高到低排列，标明项目类别、项目执行期、项目名称、项目批准号及经费）。 </w:t>
            </w:r>
          </w:p>
          <w:p>
            <w:pPr>
              <w:pStyle w:val="15"/>
              <w:spacing w:beforeLines="50" w:line="400" w:lineRule="exact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spacing w:beforeLines="5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注：本建议书表格各栏大小可根据实际内容拉长或压缩。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BE599"/>
    <w:multiLevelType w:val="singleLevel"/>
    <w:tmpl w:val="B12BE59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A314DDE"/>
    <w:multiLevelType w:val="multilevel"/>
    <w:tmpl w:val="5A314DD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30186E"/>
    <w:rsid w:val="003179AE"/>
    <w:rsid w:val="00317D20"/>
    <w:rsid w:val="003237CF"/>
    <w:rsid w:val="00334E88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12AD"/>
    <w:rsid w:val="0049362C"/>
    <w:rsid w:val="00497335"/>
    <w:rsid w:val="004A77D2"/>
    <w:rsid w:val="004B0098"/>
    <w:rsid w:val="004B7BBF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F7B78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46F3937"/>
    <w:rsid w:val="05294F59"/>
    <w:rsid w:val="1097321B"/>
    <w:rsid w:val="155B357A"/>
    <w:rsid w:val="187B3046"/>
    <w:rsid w:val="30C6259F"/>
    <w:rsid w:val="36F72559"/>
    <w:rsid w:val="375C73C1"/>
    <w:rsid w:val="42FF3CAD"/>
    <w:rsid w:val="43D01A46"/>
    <w:rsid w:val="49516265"/>
    <w:rsid w:val="4C091E3B"/>
    <w:rsid w:val="4E4F1146"/>
    <w:rsid w:val="58133B14"/>
    <w:rsid w:val="5DE93C0D"/>
    <w:rsid w:val="72B23CDF"/>
    <w:rsid w:val="784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Char"/>
    <w:basedOn w:val="1"/>
    <w:semiHidden/>
    <w:qFormat/>
    <w:uiPriority w:val="0"/>
    <w:pPr>
      <w:widowControl/>
      <w:jc w:val="left"/>
    </w:pPr>
    <w:rPr>
      <w:rFonts w:ascii="宋体" w:hAnsi="宋体" w:eastAsia="楷体_GB2312" w:cs="宋体"/>
      <w:kern w:val="0"/>
      <w:sz w:val="24"/>
      <w:szCs w:val="32"/>
    </w:rPr>
  </w:style>
  <w:style w:type="character" w:customStyle="1" w:styleId="14">
    <w:name w:val="批注框文本 Char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5"/>
    <w:qFormat/>
    <w:uiPriority w:val="99"/>
    <w:rPr>
      <w:sz w:val="18"/>
      <w:szCs w:val="18"/>
    </w:rPr>
  </w:style>
  <w:style w:type="character" w:customStyle="1" w:styleId="17">
    <w:name w:val="页脚 Char"/>
    <w:link w:val="4"/>
    <w:qFormat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1485E-C45E-4C87-A138-9F7F847EB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276</Words>
  <Characters>1575</Characters>
  <Lines>13</Lines>
  <Paragraphs>3</Paragraphs>
  <TotalTime>122</TotalTime>
  <ScaleCrop>false</ScaleCrop>
  <LinksUpToDate>false</LinksUpToDate>
  <CharactersWithSpaces>1848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2016-03-29T03:26:00Z</dcterms:created>
  <dc:creator>Alvin.Cheng</dc:creator>
  <cp:lastModifiedBy>太极道莫曰</cp:lastModifiedBy>
  <cp:lastPrinted>2020-08-21T07:46:00Z</cp:lastPrinted>
  <dcterms:modified xsi:type="dcterms:W3CDTF">2020-09-04T11:33:24Z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