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5BC7B">
      <w:pPr>
        <w:pStyle w:val="2"/>
        <w:widowControl/>
        <w:spacing w:beforeAutospacing="0" w:afterAutospacing="0"/>
        <w:ind w:firstLine="720" w:firstLineChars="20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/>
        </w:rPr>
        <w:t>“阅见山海”诵读Vlog挑战活动方案</w:t>
      </w:r>
    </w:p>
    <w:p w14:paraId="4A40645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  <w:t>一、活动主题</w:t>
      </w:r>
    </w:p>
    <w:p w14:paraId="659FCA4E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手持万卷书，心向远方路</w:t>
      </w:r>
    </w:p>
    <w:p w14:paraId="67AEDD7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  <w:t>二、承办单位</w:t>
      </w:r>
    </w:p>
    <w:p w14:paraId="4F228400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河南师范大学学生会</w:t>
      </w:r>
    </w:p>
    <w:p w14:paraId="475E7953">
      <w:pPr>
        <w:ind w:firstLine="600" w:firstLineChars="200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  <w:t>三、活动时间</w:t>
      </w:r>
    </w:p>
    <w:p w14:paraId="1D139042">
      <w:pPr>
        <w:pStyle w:val="3"/>
        <w:widowControl/>
        <w:spacing w:beforeAutospacing="0" w:afterAutospacing="0"/>
        <w:ind w:firstLine="600" w:firstLineChars="200"/>
        <w:rPr>
          <w:rFonts w:ascii="仿宋" w:hAnsi="仿宋" w:eastAsia="仿宋" w:cs="仿宋"/>
          <w:b w:val="0"/>
          <w:bCs w:val="0"/>
          <w:kern w:val="2"/>
          <w:sz w:val="30"/>
          <w:szCs w:val="30"/>
        </w:rPr>
      </w:pPr>
      <w:r>
        <w:rPr>
          <w:rFonts w:ascii="仿宋" w:hAnsi="仿宋" w:eastAsia="仿宋" w:cs="仿宋"/>
          <w:b w:val="0"/>
          <w:bCs w:val="0"/>
          <w:kern w:val="2"/>
          <w:sz w:val="30"/>
          <w:szCs w:val="30"/>
        </w:rPr>
        <w:t>2026年4月—5月中旬</w:t>
      </w:r>
    </w:p>
    <w:p w14:paraId="0EB255E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  <w:t>四、参与方式</w:t>
      </w:r>
    </w:p>
    <w:p w14:paraId="5DC0CB97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1.报名方式：参与者需在5月10日之前完成Vlog拍摄与剪辑，填写“阅见山海”诵读Vlog挑战报名表，提交报名表与参赛作品。</w:t>
      </w:r>
    </w:p>
    <w:p w14:paraId="6369A186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提交要求：Vlog作品统一命名为“作品名称+姓名（团队名称）+所在学院（部门）+联系方式”，由各院（部）统一收集进行初选，每个院（部）需选拔报送3-10个作品，将初选作品以及电子报名表、汇总表统一提交至邮箱hnsdxsh@163.com，纸质版请打印盖章后交至学苑餐厅三楼324办公室。</w:t>
      </w:r>
    </w:p>
    <w:p w14:paraId="1A5AC19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  <w:t>五、作品要求</w:t>
      </w:r>
    </w:p>
    <w:p w14:paraId="53790E40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内容要求：紧扣“阅见山海”主题，诵读内容需为积极向上、富有文化内涵的文字（可节选，也可全文诵读），诵读场景需与文字内容高度契合，体现“文字与实景”的呼应；Vlog可包含实景展示、沉浸式诵读、简短感悟等核心内容，诵读者出镜时长不低于80%，作品时长控制在3-5分钟。</w:t>
      </w:r>
    </w:p>
    <w:p w14:paraId="66249A1E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形式要求：画面清晰、收音清晰，可搭配轻柔背景音乐（背景音乐不得遮挡诵读声音，且需符合版权要求）；视频格式为MP4，宽高比9:16竖屏录制，分辨率不低于1920×1080，画面干净，不带角标、台标、水印或任何标识，不插入任何商业广告；旁白、诵读等所有语音内容需添加中文简体字幕，汉字使用规范、准确。</w:t>
      </w:r>
    </w:p>
    <w:p w14:paraId="25396E2E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原创要求：作品必须为参与者本人原创，严禁抄袭、搬运、盗用他人作品（包括视频素材、诵读音频、文字感悟等），不得使用未授权素材；参与者需对作品版权负责，若涉及著作权、肖像权、商标权等法律问题，由参与者自行承担，主办方将取消其参赛资格并追回相关荣誉。</w:t>
      </w:r>
    </w:p>
    <w:p w14:paraId="18EE9728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4.其他要求：Vlog结尾可标注参与者姓名（或团队名称）、所在学院（部门）；作品内容积极健康，符合国家法律法规及校园文化规范，不得包含低俗、负面、违规内容。</w:t>
      </w:r>
    </w:p>
    <w:p w14:paraId="5554DE4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  <w:t>六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val="en-US" w:eastAsia="zh-CN"/>
        </w:rPr>
        <w:t>、比赛安排及奖项设置</w:t>
      </w:r>
    </w:p>
    <w:p w14:paraId="537A2D8C">
      <w:p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本次活动设置一等奖5名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二等奖10名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三等奖15名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优秀奖若干，所有获奖作品均颁发荣誉证书及奖品。</w:t>
      </w:r>
    </w:p>
    <w:p w14:paraId="02F6FAF9">
      <w:p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附件1：“阅见山海”诵读Vlog挑战活动报名表</w:t>
      </w:r>
    </w:p>
    <w:p w14:paraId="045A83C5">
      <w:p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附件2：“阅见山海”诵读Vlog挑战活动报名汇总表</w:t>
      </w:r>
    </w:p>
    <w:p w14:paraId="32339300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br w:type="page"/>
      </w:r>
    </w:p>
    <w:p w14:paraId="121785E1">
      <w:pPr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附件1：</w:t>
      </w:r>
    </w:p>
    <w:p w14:paraId="612B9209">
      <w:pPr>
        <w:spacing w:after="0" w:line="360" w:lineRule="auto"/>
        <w:jc w:val="center"/>
        <w:rPr>
          <w:rFonts w:hint="eastAsia" w:ascii="黑体" w:hAnsi="黑体" w:eastAsia="黑体"/>
          <w:b/>
          <w:bCs/>
          <w:sz w:val="40"/>
          <w:szCs w:val="40"/>
        </w:rPr>
      </w:pPr>
      <w:r>
        <w:rPr>
          <w:rFonts w:hint="eastAsia" w:ascii="黑体" w:hAnsi="黑体" w:eastAsia="黑体"/>
          <w:b/>
          <w:bCs/>
          <w:sz w:val="40"/>
          <w:szCs w:val="40"/>
        </w:rPr>
        <w:t>“阅见山海”诵读Vlog挑战活动报名表</w:t>
      </w:r>
    </w:p>
    <w:p w14:paraId="5F8E3E9B">
      <w:pPr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所在院（部）：</w:t>
      </w:r>
    </w:p>
    <w:tbl>
      <w:tblPr>
        <w:tblStyle w:val="4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16"/>
        <w:gridCol w:w="2176"/>
        <w:gridCol w:w="2176"/>
        <w:gridCol w:w="2178"/>
      </w:tblGrid>
      <w:tr w14:paraId="43BC91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8" w:hRule="atLeast"/>
          <w:jc w:val="center"/>
        </w:trPr>
        <w:tc>
          <w:tcPr>
            <w:tcW w:w="11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04AA41">
            <w:pPr>
              <w:spacing w:after="0" w:line="240" w:lineRule="auto"/>
              <w:jc w:val="center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作品名称</w:t>
            </w:r>
          </w:p>
        </w:tc>
        <w:tc>
          <w:tcPr>
            <w:tcW w:w="3820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0479AC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 w14:paraId="5C7309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11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1E29CF">
            <w:pPr>
              <w:spacing w:after="0" w:line="240" w:lineRule="auto"/>
              <w:jc w:val="center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负责人姓名</w:t>
            </w:r>
          </w:p>
        </w:tc>
        <w:tc>
          <w:tcPr>
            <w:tcW w:w="127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36BBF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7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D5134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联系方式</w:t>
            </w:r>
          </w:p>
        </w:tc>
        <w:tc>
          <w:tcPr>
            <w:tcW w:w="12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512E8A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 w14:paraId="39AEA7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4F850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团队成员</w:t>
            </w:r>
            <w:r>
              <w:rPr>
                <w:rFonts w:hint="eastAsia" w:ascii="宋体" w:hAnsi="宋体" w:eastAsia="宋体"/>
                <w:b/>
                <w:bCs/>
                <w:color w:val="EE0000"/>
                <w:sz w:val="24"/>
              </w:rPr>
              <w:t>（如不够可自行添加）</w:t>
            </w:r>
          </w:p>
        </w:tc>
      </w:tr>
      <w:tr w14:paraId="565E4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1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57B4D6">
            <w:pPr>
              <w:spacing w:after="0" w:line="240" w:lineRule="auto"/>
              <w:jc w:val="center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姓名</w:t>
            </w:r>
          </w:p>
        </w:tc>
        <w:tc>
          <w:tcPr>
            <w:tcW w:w="127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C160F7">
            <w:pPr>
              <w:spacing w:after="0" w:line="240" w:lineRule="auto"/>
              <w:jc w:val="center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年级专业</w:t>
            </w:r>
          </w:p>
        </w:tc>
        <w:tc>
          <w:tcPr>
            <w:tcW w:w="127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B1BADF">
            <w:pPr>
              <w:spacing w:after="0" w:line="240" w:lineRule="auto"/>
              <w:jc w:val="center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学号</w:t>
            </w:r>
          </w:p>
        </w:tc>
        <w:tc>
          <w:tcPr>
            <w:tcW w:w="12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5AE05E">
            <w:pPr>
              <w:spacing w:after="0" w:line="240" w:lineRule="auto"/>
              <w:jc w:val="center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联系方式</w:t>
            </w:r>
          </w:p>
        </w:tc>
      </w:tr>
      <w:tr w14:paraId="1EAF33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6" w:hRule="atLeast"/>
          <w:jc w:val="center"/>
        </w:trPr>
        <w:tc>
          <w:tcPr>
            <w:tcW w:w="11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C42CB9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7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F4AB38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7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596069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D44030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 w14:paraId="60275D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6" w:hRule="atLeast"/>
          <w:jc w:val="center"/>
        </w:trPr>
        <w:tc>
          <w:tcPr>
            <w:tcW w:w="11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524B0E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7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16499A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7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1279E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DB6E68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 w14:paraId="7578B2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  <w:jc w:val="center"/>
        </w:trPr>
        <w:tc>
          <w:tcPr>
            <w:tcW w:w="11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30CA9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7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D8D3A1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7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3B99FD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8F31DD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 w14:paraId="2ECA3E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15" w:hRule="atLeast"/>
          <w:jc w:val="center"/>
        </w:trPr>
        <w:tc>
          <w:tcPr>
            <w:tcW w:w="11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71DC91">
            <w:pPr>
              <w:spacing w:after="0" w:line="240" w:lineRule="auto"/>
              <w:jc w:val="center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作品简介</w:t>
            </w:r>
          </w:p>
        </w:tc>
        <w:tc>
          <w:tcPr>
            <w:tcW w:w="3820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278FF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（200字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左右</w:t>
            </w:r>
            <w:r>
              <w:rPr>
                <w:rFonts w:hint="eastAsia" w:ascii="宋体" w:hAnsi="宋体" w:eastAsia="宋体"/>
                <w:sz w:val="24"/>
              </w:rPr>
              <w:t>，说明诵读内容、拍摄场景及创作思路）</w:t>
            </w:r>
          </w:p>
        </w:tc>
      </w:tr>
      <w:tr w14:paraId="4D194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9" w:hRule="atLeast"/>
          <w:jc w:val="center"/>
        </w:trPr>
        <w:tc>
          <w:tcPr>
            <w:tcW w:w="118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6C4D02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学院（部）意见</w:t>
            </w:r>
          </w:p>
        </w:tc>
        <w:tc>
          <w:tcPr>
            <w:tcW w:w="3820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7239AB">
            <w:pPr>
              <w:spacing w:after="0" w:line="240" w:lineRule="auto"/>
              <w:ind w:left="2415" w:leftChars="1150"/>
              <w:jc w:val="right"/>
              <w:rPr>
                <w:rFonts w:hint="eastAsia" w:ascii="宋体" w:hAnsi="宋体" w:eastAsia="宋体"/>
                <w:b/>
                <w:bCs/>
                <w:sz w:val="24"/>
              </w:rPr>
            </w:pPr>
          </w:p>
          <w:p w14:paraId="346A1456">
            <w:pPr>
              <w:spacing w:after="0" w:line="240" w:lineRule="auto"/>
              <w:ind w:left="4200" w:leftChars="2000" w:right="241"/>
              <w:jc w:val="right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盖  章</w:t>
            </w:r>
          </w:p>
          <w:p w14:paraId="46D441D8">
            <w:pPr>
              <w:spacing w:after="0" w:line="240" w:lineRule="auto"/>
              <w:ind w:left="4200" w:leftChars="2000"/>
              <w:jc w:val="right"/>
              <w:rPr>
                <w:rFonts w:hint="eastAsia" w:ascii="宋体" w:hAnsi="宋体" w:eastAsia="宋体"/>
                <w:b/>
                <w:bCs/>
                <w:sz w:val="24"/>
              </w:rPr>
            </w:pPr>
          </w:p>
          <w:p w14:paraId="2FD302A5">
            <w:pPr>
              <w:spacing w:after="0" w:line="240" w:lineRule="auto"/>
              <w:ind w:left="4200" w:leftChars="2000"/>
              <w:jc w:val="righ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年  月  日</w:t>
            </w:r>
          </w:p>
        </w:tc>
      </w:tr>
    </w:tbl>
    <w:p w14:paraId="45D7EDA8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br w:type="page"/>
      </w:r>
    </w:p>
    <w:p w14:paraId="449F2E0F">
      <w:p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W w:w="13056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034"/>
        <w:gridCol w:w="1300"/>
        <w:gridCol w:w="1366"/>
        <w:gridCol w:w="1834"/>
        <w:gridCol w:w="1890"/>
        <w:gridCol w:w="3786"/>
      </w:tblGrid>
      <w:tr w14:paraId="61E62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305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EBE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附件2                            </w:t>
            </w: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“阅见山海”诵读Vlog挑战活动汇总表</w:t>
            </w:r>
          </w:p>
        </w:tc>
      </w:tr>
      <w:tr w14:paraId="20132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305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7AAD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所在学院（部）：                                         （盖章）</w:t>
            </w:r>
          </w:p>
        </w:tc>
      </w:tr>
      <w:tr w14:paraId="40116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8983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8178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6CB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年级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7983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6902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827D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3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E62B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参赛作品名称</w:t>
            </w:r>
          </w:p>
        </w:tc>
      </w:tr>
      <w:tr w14:paraId="06BA3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5D7A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182C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412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A519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18B8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19B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9D15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704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2A3C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9009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23C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BC12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4D69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7DF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1CF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6EA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CCC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D62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5EA3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06F6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6A2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84BD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7F94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DFD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3EAD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FEA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ED08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489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DAB1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C4A3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DBAB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D92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C9AF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75F7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3F0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9DB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63DB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46A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73EB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6AB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7BD2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B1D9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BADF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BB71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55AB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64EC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517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42C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EEA8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8FC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D54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1FA1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CC42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D645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C28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1A0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FE28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B578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25E4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E5E6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41C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6A70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9E16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8EBC7DD">
      <w:p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6C100D"/>
    <w:rsid w:val="00085708"/>
    <w:rsid w:val="000E3BF7"/>
    <w:rsid w:val="000F22DB"/>
    <w:rsid w:val="003D1B27"/>
    <w:rsid w:val="00562AFD"/>
    <w:rsid w:val="00585806"/>
    <w:rsid w:val="00623C5A"/>
    <w:rsid w:val="009879B0"/>
    <w:rsid w:val="009B630E"/>
    <w:rsid w:val="009D311A"/>
    <w:rsid w:val="00A0777F"/>
    <w:rsid w:val="00A57479"/>
    <w:rsid w:val="00BA4456"/>
    <w:rsid w:val="00CF22E3"/>
    <w:rsid w:val="00DA052F"/>
    <w:rsid w:val="1670268B"/>
    <w:rsid w:val="30CC5C22"/>
    <w:rsid w:val="33F30064"/>
    <w:rsid w:val="4037219F"/>
    <w:rsid w:val="49690EEF"/>
    <w:rsid w:val="6D4A5D31"/>
    <w:rsid w:val="70F70D9E"/>
    <w:rsid w:val="71754916"/>
    <w:rsid w:val="72E67C90"/>
    <w:rsid w:val="7E6C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1014</Words>
  <Characters>1095</Characters>
  <Lines>24</Lines>
  <Paragraphs>22</Paragraphs>
  <TotalTime>3</TotalTime>
  <ScaleCrop>false</ScaleCrop>
  <LinksUpToDate>false</LinksUpToDate>
  <CharactersWithSpaces>1170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2026-04-03T06:00:00Z</dcterms:created>
  <dc:creator>茬亚蓶的girl.</dc:creator>
  <cp:lastModifiedBy>Linna</cp:lastModifiedBy>
  <dcterms:modified xsi:type="dcterms:W3CDTF">2026-04-13T09:01:15Z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7E89553FB4034205A24F6ADA41A8D5B2_13</vt:lpwstr>
  </property>
  <property fmtid="{D5CDD505-2E9C-101B-9397-08002B2CF9AE}" pid="4" name="KSOTemplateDocerSaveRecord">
    <vt:lpwstr>eyJoZGlkIjoiMTMzYmZlMDg4ZmFmMjcwNzBmYzdlZjE3YmU5M2RlZGYiLCJ1c2VySWQiOiIzOTkzNDk3MzAifQ==</vt:lpwstr>
  </property>
</Properties>
</file>