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hint="eastAsia" w:ascii="黑体" w:hAnsi="黑体" w:eastAsia="黑体"/>
          <w:sz w:val="32"/>
          <w:szCs w:val="32"/>
        </w:rPr>
      </w:pPr>
      <w:r>
        <w:rPr>
          <w:rFonts w:hint="eastAsia" w:ascii="黑体" w:hAnsi="黑体" w:eastAsia="黑体"/>
          <w:sz w:val="32"/>
          <w:szCs w:val="32"/>
        </w:rPr>
        <w:t>附件</w:t>
      </w:r>
    </w:p>
    <w:p>
      <w:pPr>
        <w:snapToGrid w:val="0"/>
        <w:ind w:firstLine="0"/>
        <w:jc w:val="center"/>
        <w:rPr>
          <w:rFonts w:hint="eastAsia" w:ascii="方正小标宋简体" w:hAnsi="华文中宋" w:eastAsia="方正小标宋简体"/>
          <w:b w:val="0"/>
          <w:sz w:val="44"/>
          <w:szCs w:val="44"/>
        </w:rPr>
      </w:pPr>
      <w:bookmarkStart w:id="0" w:name="_GoBack"/>
      <w:r>
        <w:rPr>
          <w:rFonts w:hint="eastAsia" w:ascii="方正小标宋简体" w:hAnsi="华文中宋" w:eastAsia="方正小标宋简体"/>
          <w:b w:val="0"/>
          <w:sz w:val="44"/>
          <w:szCs w:val="44"/>
        </w:rPr>
        <w:t>河南省首席科普专家推荐表</w:t>
      </w:r>
    </w:p>
    <w:bookmarkEnd w:id="0"/>
    <w:p>
      <w:pPr>
        <w:rPr>
          <w:rFonts w:hint="eastAsia" w:ascii="小标宋" w:eastAsia="小标宋"/>
          <w:sz w:val="28"/>
          <w:szCs w:val="36"/>
        </w:rPr>
      </w:pPr>
      <w:r>
        <w:rPr>
          <w:rFonts w:hint="eastAsia" w:ascii="小标宋" w:eastAsia="小标宋"/>
          <w:sz w:val="28"/>
          <w:szCs w:val="36"/>
        </w:rPr>
        <w:t>推荐单位名称：</w:t>
      </w:r>
      <w:r>
        <w:rPr>
          <w:rFonts w:hint="eastAsia" w:ascii="小标宋" w:eastAsia="小标宋"/>
          <w:sz w:val="28"/>
          <w:szCs w:val="36"/>
          <w:u w:val="single"/>
        </w:rPr>
        <w:t xml:space="preserve">                    </w:t>
      </w:r>
      <w:r>
        <w:rPr>
          <w:rFonts w:hint="eastAsia" w:ascii="小标宋" w:eastAsia="小标宋"/>
          <w:sz w:val="28"/>
          <w:szCs w:val="36"/>
        </w:rPr>
        <w:t xml:space="preserve">  </w:t>
      </w:r>
    </w:p>
    <w:tbl>
      <w:tblPr>
        <w:tblStyle w:val="2"/>
        <w:tblW w:w="90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7"/>
        <w:gridCol w:w="1417"/>
        <w:gridCol w:w="830"/>
        <w:gridCol w:w="490"/>
        <w:gridCol w:w="930"/>
        <w:gridCol w:w="1003"/>
        <w:gridCol w:w="355"/>
        <w:gridCol w:w="1005"/>
        <w:gridCol w:w="821"/>
        <w:gridCol w:w="7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417" w:type="dxa"/>
            <w:noWrap w:val="0"/>
            <w:vAlign w:val="center"/>
          </w:tcPr>
          <w:p>
            <w:pPr>
              <w:jc w:val="center"/>
              <w:rPr>
                <w:rFonts w:hint="eastAsia" w:ascii="仿宋_GB2312" w:hAnsi="仿宋_GB2312" w:eastAsia="仿宋_GB2312" w:cs="仿宋_GB2312"/>
                <w:color w:val="000000"/>
                <w:sz w:val="28"/>
                <w:szCs w:val="28"/>
              </w:rPr>
            </w:pPr>
          </w:p>
        </w:tc>
        <w:tc>
          <w:tcPr>
            <w:tcW w:w="830"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1420" w:type="dxa"/>
            <w:gridSpan w:val="2"/>
            <w:noWrap w:val="0"/>
            <w:vAlign w:val="center"/>
          </w:tcPr>
          <w:p>
            <w:pPr>
              <w:jc w:val="center"/>
              <w:rPr>
                <w:rFonts w:hint="eastAsia" w:ascii="仿宋_GB2312" w:hAnsi="仿宋_GB2312" w:eastAsia="仿宋_GB2312" w:cs="仿宋_GB2312"/>
                <w:color w:val="000000"/>
                <w:sz w:val="28"/>
                <w:szCs w:val="28"/>
              </w:rPr>
            </w:pPr>
          </w:p>
        </w:tc>
        <w:tc>
          <w:tcPr>
            <w:tcW w:w="1358"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1005" w:type="dxa"/>
            <w:noWrap w:val="0"/>
            <w:vAlign w:val="center"/>
          </w:tcPr>
          <w:p>
            <w:pPr>
              <w:jc w:val="center"/>
              <w:rPr>
                <w:rFonts w:hint="eastAsia" w:ascii="仿宋_GB2312" w:hAnsi="仿宋_GB2312" w:eastAsia="仿宋_GB2312" w:cs="仿宋_GB2312"/>
                <w:color w:val="000000"/>
                <w:sz w:val="28"/>
                <w:szCs w:val="28"/>
              </w:rPr>
            </w:pPr>
          </w:p>
        </w:tc>
        <w:tc>
          <w:tcPr>
            <w:tcW w:w="821"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民族</w:t>
            </w:r>
          </w:p>
        </w:tc>
        <w:tc>
          <w:tcPr>
            <w:tcW w:w="775"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c>
          <w:tcPr>
            <w:tcW w:w="2247" w:type="dxa"/>
            <w:gridSpan w:val="2"/>
            <w:noWrap w:val="0"/>
            <w:vAlign w:val="center"/>
          </w:tcPr>
          <w:p>
            <w:pPr>
              <w:jc w:val="center"/>
              <w:rPr>
                <w:rFonts w:hint="eastAsia" w:ascii="仿宋_GB2312" w:hAnsi="仿宋_GB2312" w:eastAsia="仿宋_GB2312" w:cs="仿宋_GB2312"/>
                <w:color w:val="000000"/>
                <w:sz w:val="28"/>
                <w:szCs w:val="28"/>
              </w:rPr>
            </w:pPr>
          </w:p>
        </w:tc>
        <w:tc>
          <w:tcPr>
            <w:tcW w:w="1420" w:type="dxa"/>
            <w:gridSpan w:val="2"/>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职务/职称</w:t>
            </w:r>
          </w:p>
        </w:tc>
        <w:tc>
          <w:tcPr>
            <w:tcW w:w="1358" w:type="dxa"/>
            <w:gridSpan w:val="2"/>
            <w:noWrap w:val="0"/>
            <w:vAlign w:val="center"/>
          </w:tcPr>
          <w:p>
            <w:pPr>
              <w:jc w:val="center"/>
              <w:rPr>
                <w:rFonts w:hint="eastAsia" w:ascii="仿宋_GB2312" w:hAnsi="仿宋_GB2312" w:eastAsia="仿宋_GB2312" w:cs="仿宋_GB2312"/>
                <w:color w:val="000000"/>
                <w:sz w:val="28"/>
                <w:szCs w:val="28"/>
              </w:rPr>
            </w:pPr>
          </w:p>
        </w:tc>
        <w:tc>
          <w:tcPr>
            <w:tcW w:w="1005"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政治面貌</w:t>
            </w:r>
          </w:p>
        </w:tc>
        <w:tc>
          <w:tcPr>
            <w:tcW w:w="1596" w:type="dxa"/>
            <w:gridSpan w:val="2"/>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邮箱</w:t>
            </w:r>
          </w:p>
        </w:tc>
        <w:tc>
          <w:tcPr>
            <w:tcW w:w="2247" w:type="dxa"/>
            <w:gridSpan w:val="2"/>
            <w:noWrap w:val="0"/>
            <w:vAlign w:val="center"/>
          </w:tcPr>
          <w:p>
            <w:pPr>
              <w:jc w:val="center"/>
              <w:rPr>
                <w:rFonts w:hint="eastAsia" w:ascii="仿宋_GB2312" w:hAnsi="仿宋_GB2312" w:eastAsia="仿宋_GB2312" w:cs="仿宋_GB2312"/>
                <w:color w:val="000000"/>
                <w:sz w:val="28"/>
                <w:szCs w:val="28"/>
              </w:rPr>
            </w:pPr>
          </w:p>
        </w:tc>
        <w:tc>
          <w:tcPr>
            <w:tcW w:w="1420"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
        </w:tc>
        <w:tc>
          <w:tcPr>
            <w:tcW w:w="1358" w:type="dxa"/>
            <w:gridSpan w:val="2"/>
            <w:noWrap w:val="0"/>
            <w:vAlign w:val="center"/>
          </w:tcPr>
          <w:p>
            <w:pPr>
              <w:jc w:val="center"/>
              <w:rPr>
                <w:rFonts w:hint="eastAsia" w:ascii="仿宋_GB2312" w:hAnsi="仿宋_GB2312" w:eastAsia="仿宋_GB2312" w:cs="仿宋_GB2312"/>
                <w:color w:val="000000"/>
                <w:sz w:val="28"/>
                <w:szCs w:val="28"/>
              </w:rPr>
            </w:pPr>
          </w:p>
        </w:tc>
        <w:tc>
          <w:tcPr>
            <w:tcW w:w="1005"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1596" w:type="dxa"/>
            <w:gridSpan w:val="2"/>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tc>
        <w:tc>
          <w:tcPr>
            <w:tcW w:w="3667" w:type="dxa"/>
            <w:gridSpan w:val="4"/>
            <w:noWrap w:val="0"/>
            <w:vAlign w:val="center"/>
          </w:tcPr>
          <w:p>
            <w:pPr>
              <w:jc w:val="center"/>
              <w:rPr>
                <w:rFonts w:hint="eastAsia" w:ascii="仿宋_GB2312" w:hAnsi="仿宋_GB2312" w:eastAsia="仿宋_GB2312" w:cs="仿宋_GB2312"/>
                <w:color w:val="000000"/>
                <w:sz w:val="28"/>
                <w:szCs w:val="28"/>
              </w:rPr>
            </w:pPr>
          </w:p>
        </w:tc>
        <w:tc>
          <w:tcPr>
            <w:tcW w:w="1358" w:type="dxa"/>
            <w:gridSpan w:val="2"/>
            <w:tcBorders>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tc>
        <w:tc>
          <w:tcPr>
            <w:tcW w:w="2601" w:type="dxa"/>
            <w:gridSpan w:val="3"/>
            <w:tcBorders>
              <w:lef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主要从事学科、专业或行业</w:t>
            </w:r>
          </w:p>
        </w:tc>
        <w:tc>
          <w:tcPr>
            <w:tcW w:w="141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c>
          <w:tcPr>
            <w:tcW w:w="1320"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担任学术界社会职务</w:t>
            </w:r>
          </w:p>
        </w:tc>
        <w:tc>
          <w:tcPr>
            <w:tcW w:w="1933"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c>
          <w:tcPr>
            <w:tcW w:w="1360"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学科分类</w:t>
            </w:r>
          </w:p>
        </w:tc>
        <w:tc>
          <w:tcPr>
            <w:tcW w:w="1596" w:type="dxa"/>
            <w:gridSpan w:val="2"/>
            <w:tcBorders>
              <w:lef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擅长的科普主题或内容简介</w:t>
            </w:r>
          </w:p>
        </w:tc>
        <w:tc>
          <w:tcPr>
            <w:tcW w:w="7626" w:type="dxa"/>
            <w:gridSpan w:val="9"/>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擅长哪种形式开展科普工作</w:t>
            </w:r>
          </w:p>
        </w:tc>
        <w:tc>
          <w:tcPr>
            <w:tcW w:w="7626" w:type="dxa"/>
            <w:gridSpan w:val="9"/>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sym w:font="Wingdings 2" w:char="00A3"/>
            </w:r>
            <w:r>
              <w:rPr>
                <w:rFonts w:hint="eastAsia" w:ascii="仿宋_GB2312" w:hAnsi="仿宋_GB2312" w:eastAsia="仿宋_GB2312" w:cs="仿宋_GB2312"/>
                <w:color w:val="000000"/>
                <w:sz w:val="28"/>
                <w:szCs w:val="28"/>
              </w:rPr>
              <w:t xml:space="preserve">科普讲座  </w:t>
            </w:r>
            <w:r>
              <w:rPr>
                <w:rFonts w:hint="eastAsia" w:ascii="仿宋_GB2312" w:hAnsi="仿宋_GB2312" w:eastAsia="仿宋_GB2312" w:cs="仿宋_GB2312"/>
                <w:color w:val="000000"/>
                <w:sz w:val="28"/>
                <w:szCs w:val="28"/>
              </w:rPr>
              <w:sym w:font="Wingdings 2" w:char="00A3"/>
            </w:r>
            <w:r>
              <w:rPr>
                <w:rFonts w:hint="eastAsia" w:ascii="仿宋_GB2312" w:hAnsi="仿宋_GB2312" w:eastAsia="仿宋_GB2312" w:cs="仿宋_GB2312"/>
                <w:color w:val="000000"/>
                <w:sz w:val="28"/>
                <w:szCs w:val="28"/>
              </w:rPr>
              <w:t xml:space="preserve">科普创作  </w:t>
            </w:r>
            <w:r>
              <w:rPr>
                <w:rFonts w:hint="eastAsia" w:ascii="仿宋_GB2312" w:hAnsi="仿宋_GB2312" w:eastAsia="仿宋_GB2312" w:cs="仿宋_GB2312"/>
                <w:color w:val="000000"/>
                <w:sz w:val="28"/>
                <w:szCs w:val="28"/>
              </w:rPr>
              <w:sym w:font="Wingdings 2" w:char="00A3"/>
            </w:r>
            <w:r>
              <w:rPr>
                <w:rFonts w:hint="eastAsia" w:ascii="仿宋_GB2312" w:hAnsi="仿宋_GB2312" w:eastAsia="仿宋_GB2312" w:cs="仿宋_GB2312"/>
                <w:color w:val="000000"/>
                <w:sz w:val="28"/>
                <w:szCs w:val="28"/>
              </w:rPr>
              <w:t>其他形式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2"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近两年参加的影响较大的科普工作</w:t>
            </w:r>
          </w:p>
        </w:tc>
        <w:tc>
          <w:tcPr>
            <w:tcW w:w="7626" w:type="dxa"/>
            <w:gridSpan w:val="9"/>
            <w:tcBorders>
              <w:left w:val="single" w:color="auto" w:sz="4" w:space="0"/>
            </w:tcBorders>
            <w:noWrap w:val="0"/>
            <w:vAlign w:val="center"/>
          </w:tcPr>
          <w:p>
            <w:pPr>
              <w:adjustRightInd w:val="0"/>
              <w:snapToGrid w:val="0"/>
              <w:spacing w:line="288" w:lineRule="auto"/>
              <w:rPr>
                <w:rFonts w:hint="eastAsia" w:ascii="仿宋_GB2312" w:hAnsi="仿宋_GB2312" w:eastAsia="仿宋_GB2312" w:cs="仿宋_GB2312"/>
                <w:color w:val="000000"/>
                <w:sz w:val="28"/>
                <w:szCs w:val="28"/>
              </w:rPr>
            </w:pPr>
          </w:p>
          <w:p>
            <w:pPr>
              <w:adjustRightInd w:val="0"/>
              <w:snapToGrid w:val="0"/>
              <w:spacing w:line="288" w:lineRule="auto"/>
              <w:rPr>
                <w:rFonts w:hint="eastAsia" w:ascii="仿宋_GB2312" w:hAnsi="仿宋_GB2312" w:eastAsia="仿宋_GB2312" w:cs="仿宋_GB2312"/>
                <w:color w:val="000000"/>
                <w:sz w:val="28"/>
                <w:szCs w:val="28"/>
              </w:rPr>
            </w:pPr>
          </w:p>
          <w:p>
            <w:pPr>
              <w:adjustRightInd w:val="0"/>
              <w:snapToGrid w:val="0"/>
              <w:spacing w:line="288" w:lineRule="auto"/>
              <w:rPr>
                <w:rFonts w:hint="eastAsia" w:ascii="仿宋_GB2312" w:hAnsi="仿宋_GB2312" w:eastAsia="仿宋_GB2312" w:cs="仿宋_GB2312"/>
                <w:color w:val="000000"/>
                <w:sz w:val="28"/>
                <w:szCs w:val="28"/>
              </w:rPr>
            </w:pPr>
          </w:p>
          <w:p/>
          <w:p>
            <w:pPr>
              <w:adjustRightInd w:val="0"/>
              <w:snapToGrid w:val="0"/>
              <w:spacing w:line="288" w:lineRule="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2"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领衔创作的科普作品（作品另附）</w:t>
            </w:r>
          </w:p>
        </w:tc>
        <w:tc>
          <w:tcPr>
            <w:tcW w:w="7626" w:type="dxa"/>
            <w:gridSpan w:val="9"/>
            <w:tcBorders>
              <w:left w:val="single" w:color="auto" w:sz="4" w:space="0"/>
            </w:tcBorders>
            <w:noWrap w:val="0"/>
            <w:vAlign w:val="center"/>
          </w:tcPr>
          <w:p>
            <w:pPr>
              <w:wordWrap w:val="0"/>
              <w:adjustRightInd w:val="0"/>
              <w:snapToGrid w:val="0"/>
              <w:spacing w:line="360" w:lineRule="auto"/>
              <w:ind w:firstLine="840" w:firstLineChars="300"/>
              <w:jc w:val="right"/>
              <w:rPr>
                <w:rFonts w:hint="eastAsia"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2" w:hRule="atLeast"/>
          <w:jc w:val="center"/>
        </w:trPr>
        <w:tc>
          <w:tcPr>
            <w:tcW w:w="1447" w:type="dxa"/>
            <w:tcBorders>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本人意见</w:t>
            </w:r>
          </w:p>
        </w:tc>
        <w:tc>
          <w:tcPr>
            <w:tcW w:w="7626" w:type="dxa"/>
            <w:gridSpan w:val="9"/>
            <w:tcBorders>
              <w:left w:val="single" w:color="auto" w:sz="4" w:space="0"/>
            </w:tcBorders>
            <w:noWrap w:val="0"/>
            <w:vAlign w:val="center"/>
          </w:tcPr>
          <w:p>
            <w:pPr>
              <w:adjustRightInd w:val="0"/>
              <w:snapToGrid w:val="0"/>
              <w:spacing w:before="289" w:beforeLines="50" w:line="360" w:lineRule="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本人承诺：</w:t>
            </w:r>
          </w:p>
          <w:p>
            <w:pPr>
              <w:adjustRightInd w:val="0"/>
              <w:snapToGrid w:val="0"/>
              <w:spacing w:line="288" w:lineRule="auto"/>
              <w:ind w:firstLine="560" w:firstLineChars="200"/>
              <w:rPr>
                <w:rFonts w:hint="eastAsia"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坚决维护习近平总书记党中央的核心、全党的核心地位，坚决维护党中央权威和集中统一领导，在思想上、政治上、行动上与以习近平同志为核心的党中央保持高度一致。</w:t>
            </w:r>
          </w:p>
          <w:p>
            <w:pPr>
              <w:adjustRightInd w:val="0"/>
              <w:snapToGrid w:val="0"/>
              <w:spacing w:line="288" w:lineRule="auto"/>
              <w:ind w:firstLine="560" w:firstLineChars="200"/>
              <w:rPr>
                <w:rFonts w:hint="eastAsia"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积极参加省科协各项科普活动；不在科普工作中发表违背党的方针政策或明显有悖于科学性原则的言论。不以河南省首席科普专家或河南省首席科普专家团名义参与商业性活动；不在公益性活动中传播商业内容。</w:t>
            </w:r>
          </w:p>
          <w:p>
            <w:pPr>
              <w:adjustRightInd w:val="0"/>
              <w:snapToGrid w:val="0"/>
              <w:spacing w:line="360" w:lineRule="auto"/>
              <w:ind w:firstLine="560" w:firstLineChars="200"/>
              <w:rPr>
                <w:rFonts w:hint="eastAsia" w:ascii="楷体" w:hAnsi="楷体" w:eastAsia="楷体" w:cs="楷体"/>
                <w:color w:val="333333"/>
                <w:sz w:val="28"/>
                <w:szCs w:val="28"/>
                <w:shd w:val="clear" w:color="auto" w:fill="FFFFFF"/>
              </w:rPr>
            </w:pPr>
          </w:p>
          <w:p>
            <w:pPr>
              <w:wordWrap w:val="0"/>
              <w:adjustRightInd w:val="0"/>
              <w:snapToGrid w:val="0"/>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签字：</w:t>
            </w:r>
          </w:p>
          <w:p>
            <w:pPr>
              <w:wordWrap w:val="0"/>
              <w:adjustRightInd w:val="0"/>
              <w:snapToGrid w:val="0"/>
              <w:spacing w:line="360" w:lineRule="auto"/>
              <w:ind w:firstLine="840" w:firstLineChars="300"/>
              <w:jc w:val="right"/>
              <w:rPr>
                <w:rFonts w:ascii="楷体" w:hAnsi="楷体" w:eastAsia="楷体" w:cs="楷体"/>
                <w:color w:val="333333"/>
                <w:sz w:val="28"/>
                <w:szCs w:val="28"/>
                <w:shd w:val="clear" w:color="auto" w:fill="FFFFFF"/>
              </w:rPr>
            </w:pPr>
            <w:r>
              <w:rPr>
                <w:rFonts w:hint="eastAsia" w:ascii="仿宋" w:hAnsi="仿宋" w:eastAsia="仿宋" w:cs="仿宋"/>
                <w:color w:val="333333"/>
                <w:sz w:val="28"/>
                <w:szCs w:val="28"/>
                <w:shd w:val="clear" w:color="auto" w:fill="FFFFFF"/>
              </w:rPr>
              <w:t xml:space="preserve">年  月  日         </w:t>
            </w:r>
            <w:r>
              <w:rPr>
                <w:rFonts w:hint="eastAsia" w:ascii="楷体" w:hAnsi="楷体" w:eastAsia="楷体" w:cs="楷体"/>
                <w:color w:val="333333"/>
                <w:sz w:val="28"/>
                <w:szCs w:val="2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7"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推荐单位意见</w:t>
            </w:r>
          </w:p>
        </w:tc>
        <w:tc>
          <w:tcPr>
            <w:tcW w:w="7626" w:type="dxa"/>
            <w:gridSpan w:val="9"/>
            <w:tcBorders>
              <w:left w:val="single" w:color="auto" w:sz="4" w:space="0"/>
            </w:tcBorders>
            <w:noWrap w:val="0"/>
            <w:vAlign w:val="center"/>
          </w:tcPr>
          <w:p/>
          <w:p/>
          <w:p>
            <w:pPr>
              <w:adjustRightInd w:val="0"/>
              <w:snapToGrid w:val="0"/>
              <w:jc w:val="center"/>
              <w:rPr>
                <w:rFonts w:hint="eastAsia" w:ascii="仿宋" w:hAnsi="仿宋" w:eastAsia="仿宋" w:cs="仿宋"/>
                <w:color w:val="333333"/>
                <w:sz w:val="28"/>
                <w:szCs w:val="28"/>
                <w:shd w:val="clear" w:color="auto" w:fill="FFFFFF"/>
              </w:rPr>
            </w:pPr>
          </w:p>
          <w:p>
            <w:pPr>
              <w:wordWrap w:val="0"/>
              <w:adjustRightInd w:val="0"/>
              <w:snapToGrid w:val="0"/>
              <w:jc w:val="right"/>
              <w:rPr>
                <w:rFonts w:hint="eastAsia" w:ascii="仿宋" w:hAnsi="仿宋" w:eastAsia="仿宋" w:cs="仿宋"/>
                <w:color w:val="333333"/>
                <w:sz w:val="28"/>
                <w:szCs w:val="28"/>
                <w:shd w:val="clear" w:color="auto" w:fill="FFFFFF"/>
              </w:rPr>
            </w:pPr>
          </w:p>
          <w:p>
            <w:pPr>
              <w:wordWrap w:val="0"/>
              <w:adjustRightInd w:val="0"/>
              <w:snapToGrid w:val="0"/>
              <w:jc w:val="righ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（盖章）                      </w:t>
            </w:r>
          </w:p>
          <w:p/>
          <w:p>
            <w:pPr>
              <w:wordWrap w:val="0"/>
              <w:adjustRightInd w:val="0"/>
              <w:snapToGrid w:val="0"/>
              <w:jc w:val="right"/>
              <w:rPr>
                <w:rFonts w:ascii="仿宋_GB2312" w:hAnsi="仿宋_GB2312" w:eastAsia="仿宋_GB2312" w:cs="仿宋_GB2312"/>
                <w:color w:val="000000"/>
                <w:sz w:val="28"/>
                <w:szCs w:val="28"/>
              </w:rPr>
            </w:pPr>
            <w:r>
              <w:rPr>
                <w:rFonts w:hint="eastAsia" w:ascii="仿宋" w:hAnsi="仿宋" w:eastAsia="仿宋" w:cs="仿宋"/>
                <w:color w:val="333333"/>
                <w:sz w:val="28"/>
                <w:szCs w:val="28"/>
                <w:shd w:val="clear" w:color="auto" w:fill="FFFFFF"/>
              </w:rPr>
              <w:t xml:space="preserve">年  月  日          </w:t>
            </w:r>
            <w:r>
              <w:rPr>
                <w:rFonts w:hint="eastAsia" w:ascii="楷体" w:hAnsi="楷体" w:eastAsia="楷体" w:cs="楷体"/>
                <w:color w:val="333333"/>
                <w:sz w:val="24"/>
                <w:szCs w:val="24"/>
                <w:shd w:val="clear" w:color="auto" w:fill="FFFFFF"/>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05FCF"/>
    <w:rsid w:val="15B0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2020-07-02T07:23:00Z</dcterms:created>
  <dc:creator>T&amp;T</dc:creator>
  <cp:lastModifiedBy>T&amp;T</cp:lastModifiedBy>
  <dcterms:modified xsi:type="dcterms:W3CDTF">2020-07-02T07:24:43Z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