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6E" w:rsidRDefault="00EE4E6E" w:rsidP="00EE4E6E">
      <w:pPr>
        <w:pStyle w:val="a8"/>
        <w:spacing w:before="0" w:beforeAutospacing="0" w:after="0" w:afterAutospacing="0"/>
        <w:jc w:val="center"/>
        <w:rPr>
          <w:rFonts w:ascii="方正小标宋简体" w:eastAsia="方正小标宋简体"/>
          <w:color w:val="FF000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河南师范大学样板党支部标准</w:t>
      </w:r>
    </w:p>
    <w:bookmarkEnd w:id="0"/>
    <w:p w:rsidR="00155FB1" w:rsidRPr="00155FB1" w:rsidRDefault="00155FB1" w:rsidP="00155FB1">
      <w:pPr>
        <w:spacing w:line="48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. 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教师党支部一般应至少成立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年，学生党支部应至少成立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年。</w:t>
      </w:r>
    </w:p>
    <w:p w:rsidR="00155FB1" w:rsidRPr="00155FB1" w:rsidRDefault="00155FB1" w:rsidP="00155FB1">
      <w:pPr>
        <w:spacing w:line="48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要严格做到“七个有力”：教育党员有力、管理党员有力、监督党员有力、组织师生有力、宣传师生有力、凝聚师生有力、服务师生有力。</w:t>
      </w:r>
    </w:p>
    <w:p w:rsidR="00155FB1" w:rsidRPr="00641B3B" w:rsidRDefault="00155FB1" w:rsidP="00155FB1">
      <w:pPr>
        <w:pStyle w:val="a8"/>
        <w:adjustRightInd w:val="0"/>
        <w:snapToGrid w:val="0"/>
        <w:spacing w:before="0" w:beforeAutospacing="0" w:after="0" w:afterAutospacing="0" w:line="48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3. </w:t>
      </w:r>
      <w:r w:rsidRPr="00641B3B">
        <w:rPr>
          <w:rFonts w:ascii="Times New Roman" w:eastAsia="仿宋_GB2312" w:hAnsi="Times New Roman" w:cs="Times New Roman" w:hint="eastAsia"/>
          <w:sz w:val="30"/>
          <w:szCs w:val="30"/>
        </w:rPr>
        <w:t>党支部充分发挥战斗堡垒作用，以提升组织力为重点，着力发挥政治引领、规范组织生活、团结凝聚师生、促进学校中心工作等方面的主体作用；“三会一课”等制度落实情况好，主题党日严格规范；党员发展、党员培训、党籍管理、党费收缴、党员激励关怀帮扶等工作扎实有效；党员先锋模范作用突出，师生思想政治工作针对性和亲和力强，在教学、科研、管理、服务等领域取得优异成绩。</w:t>
      </w:r>
    </w:p>
    <w:p w:rsidR="00155FB1" w:rsidRPr="00641B3B" w:rsidRDefault="00155FB1" w:rsidP="00155FB1">
      <w:pPr>
        <w:pStyle w:val="a8"/>
        <w:adjustRightInd w:val="0"/>
        <w:snapToGrid w:val="0"/>
        <w:spacing w:before="0" w:beforeAutospacing="0" w:after="0" w:afterAutospacing="0" w:line="480" w:lineRule="exact"/>
        <w:ind w:firstLine="63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4. </w:t>
      </w:r>
      <w:r w:rsidRPr="00641B3B">
        <w:rPr>
          <w:rFonts w:ascii="Times New Roman" w:eastAsia="仿宋_GB2312" w:hAnsi="Times New Roman" w:cs="Times New Roman" w:hint="eastAsia"/>
          <w:sz w:val="30"/>
          <w:szCs w:val="30"/>
        </w:rPr>
        <w:t>近三年来，</w:t>
      </w:r>
      <w:r w:rsidRPr="00493AF1">
        <w:rPr>
          <w:rFonts w:ascii="Times New Roman" w:eastAsia="仿宋_GB2312" w:hAnsi="Times New Roman" w:cs="Times New Roman" w:hint="eastAsia"/>
          <w:sz w:val="30"/>
          <w:szCs w:val="30"/>
        </w:rPr>
        <w:t>党支部或党支部书记曾获得校级（含）以上党组织的重大表彰</w:t>
      </w:r>
      <w:r w:rsidRPr="00641B3B">
        <w:rPr>
          <w:rFonts w:ascii="Times New Roman" w:eastAsia="仿宋_GB2312" w:hAnsi="Times New Roman" w:cs="Times New Roman" w:hint="eastAsia"/>
          <w:sz w:val="30"/>
          <w:szCs w:val="30"/>
        </w:rPr>
        <w:t>，或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党支部</w:t>
      </w:r>
      <w:r w:rsidRPr="00641B3B">
        <w:rPr>
          <w:rFonts w:ascii="Times New Roman" w:eastAsia="仿宋_GB2312" w:hAnsi="Times New Roman" w:cs="Times New Roman" w:hint="eastAsia"/>
          <w:sz w:val="30"/>
          <w:szCs w:val="30"/>
        </w:rPr>
        <w:t>被评为“优秀五星级党支部”，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党支部书记在抓党建工作述职评议考核工作中连续获得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好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或相应等次；至少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1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名支部成员获评校级（含）以上优秀党员、师德典型、三好学生、优秀学生干部等荣誉称号；教师党支部在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双带头人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支部书记培育、加强教师思想政治工作、促进学校</w:t>
      </w:r>
      <w:r w:rsidR="007A0761">
        <w:rPr>
          <w:rFonts w:ascii="Times New Roman" w:eastAsia="仿宋_GB2312" w:hAnsi="Times New Roman" w:cs="Times New Roman"/>
          <w:sz w:val="30"/>
          <w:szCs w:val="30"/>
        </w:rPr>
        <w:t>和本单位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事业发展等工作中做出突出成绩，学生党支部在推进思想教育、专业学习、志愿服务、社会实践、就业创业等方面发挥示范引领作用。</w:t>
      </w:r>
    </w:p>
    <w:p w:rsidR="00EE4E6E" w:rsidRPr="00155FB1" w:rsidRDefault="00155FB1" w:rsidP="00155FB1">
      <w:pPr>
        <w:pStyle w:val="a8"/>
        <w:adjustRightInd w:val="0"/>
        <w:snapToGrid w:val="0"/>
        <w:spacing w:before="0" w:beforeAutospacing="0" w:after="0" w:afterAutospacing="0" w:line="480" w:lineRule="exact"/>
        <w:ind w:firstLine="64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5. 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近三年来，党支部在党建和意识形态领域未出现过重大问题，未发生过影响安全稳定的重大事件；党支部成员及支部所在单位人员未出现违法违纪、违反中央八项规定精神、师德师风等问题。</w:t>
      </w:r>
    </w:p>
    <w:sectPr w:rsidR="00EE4E6E" w:rsidRPr="00155FB1" w:rsidSect="0059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B7" w:rsidRDefault="00F31DB7" w:rsidP="00C80F9C">
      <w:r>
        <w:separator/>
      </w:r>
    </w:p>
  </w:endnote>
  <w:endnote w:type="continuationSeparator" w:id="0">
    <w:p w:rsidR="00F31DB7" w:rsidRDefault="00F31DB7" w:rsidP="00C8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B7" w:rsidRDefault="00F31DB7" w:rsidP="00C80F9C">
      <w:r>
        <w:separator/>
      </w:r>
    </w:p>
  </w:footnote>
  <w:footnote w:type="continuationSeparator" w:id="0">
    <w:p w:rsidR="00F31DB7" w:rsidRDefault="00F31DB7" w:rsidP="00C8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988"/>
    <w:rsid w:val="0010745D"/>
    <w:rsid w:val="001532E1"/>
    <w:rsid w:val="00153B1C"/>
    <w:rsid w:val="0015571E"/>
    <w:rsid w:val="00155FB1"/>
    <w:rsid w:val="00170BEE"/>
    <w:rsid w:val="0017330B"/>
    <w:rsid w:val="00196157"/>
    <w:rsid w:val="001D751E"/>
    <w:rsid w:val="001E235D"/>
    <w:rsid w:val="00226862"/>
    <w:rsid w:val="002403D9"/>
    <w:rsid w:val="00273029"/>
    <w:rsid w:val="0028331F"/>
    <w:rsid w:val="00287988"/>
    <w:rsid w:val="00342AD4"/>
    <w:rsid w:val="003626BE"/>
    <w:rsid w:val="0037061E"/>
    <w:rsid w:val="003857EE"/>
    <w:rsid w:val="003B1C42"/>
    <w:rsid w:val="00483201"/>
    <w:rsid w:val="00483E5B"/>
    <w:rsid w:val="00487EDF"/>
    <w:rsid w:val="00487F54"/>
    <w:rsid w:val="00493AF1"/>
    <w:rsid w:val="004D4334"/>
    <w:rsid w:val="004F1827"/>
    <w:rsid w:val="00551410"/>
    <w:rsid w:val="005972D0"/>
    <w:rsid w:val="00620C9A"/>
    <w:rsid w:val="0062611D"/>
    <w:rsid w:val="006406B1"/>
    <w:rsid w:val="00642C8B"/>
    <w:rsid w:val="006D61A7"/>
    <w:rsid w:val="006F15D4"/>
    <w:rsid w:val="006F4390"/>
    <w:rsid w:val="00735B97"/>
    <w:rsid w:val="007944D1"/>
    <w:rsid w:val="00796528"/>
    <w:rsid w:val="007A0761"/>
    <w:rsid w:val="007A4C2F"/>
    <w:rsid w:val="007D018D"/>
    <w:rsid w:val="007D15EF"/>
    <w:rsid w:val="0080398B"/>
    <w:rsid w:val="00811708"/>
    <w:rsid w:val="008455D3"/>
    <w:rsid w:val="00866F13"/>
    <w:rsid w:val="008A11C0"/>
    <w:rsid w:val="008B55FC"/>
    <w:rsid w:val="00910715"/>
    <w:rsid w:val="00942AFB"/>
    <w:rsid w:val="0095570D"/>
    <w:rsid w:val="00977798"/>
    <w:rsid w:val="00986ED0"/>
    <w:rsid w:val="009A68F0"/>
    <w:rsid w:val="009A7CEF"/>
    <w:rsid w:val="009F2007"/>
    <w:rsid w:val="00A0304A"/>
    <w:rsid w:val="00A720BA"/>
    <w:rsid w:val="00A73A60"/>
    <w:rsid w:val="00AC6234"/>
    <w:rsid w:val="00AE0FDF"/>
    <w:rsid w:val="00AE6709"/>
    <w:rsid w:val="00B1075E"/>
    <w:rsid w:val="00B421A9"/>
    <w:rsid w:val="00B65DF6"/>
    <w:rsid w:val="00B77573"/>
    <w:rsid w:val="00B93BD3"/>
    <w:rsid w:val="00BE2788"/>
    <w:rsid w:val="00C12A0E"/>
    <w:rsid w:val="00C211C8"/>
    <w:rsid w:val="00C32A4C"/>
    <w:rsid w:val="00C80F9C"/>
    <w:rsid w:val="00CB7434"/>
    <w:rsid w:val="00D1130F"/>
    <w:rsid w:val="00D209DD"/>
    <w:rsid w:val="00D37EDD"/>
    <w:rsid w:val="00D561FC"/>
    <w:rsid w:val="00E11143"/>
    <w:rsid w:val="00E656A5"/>
    <w:rsid w:val="00E772CB"/>
    <w:rsid w:val="00EA77FC"/>
    <w:rsid w:val="00EB3E6D"/>
    <w:rsid w:val="00EE4E6E"/>
    <w:rsid w:val="00EE5842"/>
    <w:rsid w:val="00F31DB7"/>
    <w:rsid w:val="00F613B3"/>
    <w:rsid w:val="00F8181A"/>
    <w:rsid w:val="00F97C7D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F9C"/>
    <w:rPr>
      <w:sz w:val="18"/>
      <w:szCs w:val="18"/>
    </w:rPr>
  </w:style>
  <w:style w:type="paragraph" w:styleId="a5">
    <w:name w:val="List Paragraph"/>
    <w:basedOn w:val="a"/>
    <w:uiPriority w:val="34"/>
    <w:qFormat/>
    <w:rsid w:val="007D01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1130F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E4E6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E4E6E"/>
  </w:style>
  <w:style w:type="paragraph" w:styleId="a8">
    <w:name w:val="Normal (Web)"/>
    <w:basedOn w:val="a"/>
    <w:unhideWhenUsed/>
    <w:rsid w:val="00EE4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4CF5B-D7C0-4089-B950-288A2ABE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23</cp:revision>
  <cp:lastPrinted>2020-06-05T03:08:00Z</cp:lastPrinted>
  <dcterms:created xsi:type="dcterms:W3CDTF">2020-06-05T08:30:00Z</dcterms:created>
  <dcterms:modified xsi:type="dcterms:W3CDTF">2021-06-07T07:57:00Z</dcterms:modified>
</cp:coreProperties>
</file>