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AD04">
      <w:pPr>
        <w:keepNext w:val="0"/>
        <w:keepLines w:val="0"/>
        <w:widowControl w:val="0"/>
        <w:suppressLineNumbers w:val="0"/>
        <w:spacing w:line="580" w:lineRule="exact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585AACA">
      <w:pPr>
        <w:keepNext w:val="0"/>
        <w:keepLines w:val="0"/>
        <w:widowControl w:val="0"/>
        <w:suppressLineNumbers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“我的黄河我的家”首届沿黄省（区）大学生短视频征集展播活动作品原创声明</w:t>
      </w:r>
    </w:p>
    <w:p w14:paraId="48E4B1BE">
      <w:pPr>
        <w:keepNext w:val="0"/>
        <w:keepLines w:val="0"/>
        <w:widowControl w:val="0"/>
        <w:suppressLineNumbers w:val="0"/>
        <w:spacing w:line="580" w:lineRule="exact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E26516E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作品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，著作权属于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著作权人自愿将作品用于“我的黄河我的家”首届沿黄省（区）大学生短视频征集展播活动的申报、评选、宣传、推广等。上报作品为原创，无抄袭、剽窃，无侵犯第三方的知识产权及其他权利。如因著作权权利归属产生问题，由著作权人承担一切法律责任。</w:t>
      </w:r>
    </w:p>
    <w:p w14:paraId="489C5D10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特此声明。</w:t>
      </w:r>
    </w:p>
    <w:p w14:paraId="45589EC8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D0D211C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3C0BA68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4B3696EA">
      <w:pPr>
        <w:keepNext w:val="0"/>
        <w:keepLines w:val="0"/>
        <w:widowControl w:val="0"/>
        <w:suppressLineNumbers w:val="0"/>
        <w:spacing w:line="580" w:lineRule="exact"/>
        <w:jc w:val="center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作者（签字）： </w:t>
      </w:r>
    </w:p>
    <w:p w14:paraId="632E8C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 月  日  </w:t>
      </w:r>
      <w:bookmarkStart w:id="0" w:name="_GoBack"/>
      <w:bookmarkEnd w:id="0"/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C9C3724-F638-4578-B36D-19915F50B0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40783B-577C-4DCA-B7DF-7809E42DF5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080503-119C-4553-A1D1-E8277A798E52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1044">
    <w:pPr>
      <w:pStyle w:val="2"/>
      <w:rPr>
        <w:color w:val="auto"/>
      </w:rPr>
    </w:pPr>
    <w:r>
      <w:rPr>
        <w:color w:val="auto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94713">
                          <w:pPr>
                            <w:pStyle w:val="2"/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94713">
                    <w:pPr>
                      <w:pStyle w:val="2"/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A0117"/>
    <w:rsid w:val="4B7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2026-03-13T07:48:00Z</dcterms:created>
  <dc:creator>WPS_1718249880</dc:creator>
  <cp:lastModifiedBy>WPS_1718249880</cp:lastModifiedBy>
  <dcterms:modified xsi:type="dcterms:W3CDTF">2026-03-13T07:48:52Z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AF23B16D5F0F490699E330620BEC0441_11</vt:lpwstr>
  </property>
  <property fmtid="{D5CDD505-2E9C-101B-9397-08002B2CF9AE}" pid="4" name="KSOTemplateDocerSaveRecord">
    <vt:lpwstr>eyJoZGlkIjoiMWZmOGNmNTE1NmI2MTNhZjBmMTk4YTE1NDg5MDJhZjAiLCJ1c2VySWQiOiIxNjA3NTMzODY5In0=</vt:lpwstr>
  </property>
</Properties>
</file>