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AFA" w:rsidRPr="00AA7AFA" w:rsidRDefault="00AA7AFA" w:rsidP="00AA7AFA">
      <w:pPr>
        <w:widowControl/>
        <w:spacing w:before="100" w:beforeAutospacing="1" w:after="100" w:afterAutospacing="1" w:line="600" w:lineRule="atLeast"/>
        <w:jc w:val="center"/>
        <w:outlineLvl w:val="0"/>
        <w:rPr>
          <w:rFonts w:ascii="微软雅黑" w:eastAsia="微软雅黑" w:hAnsi="微软雅黑" w:cs="宋体"/>
          <w:color w:val="157492"/>
          <w:kern w:val="36"/>
          <w:sz w:val="34"/>
          <w:szCs w:val="34"/>
        </w:rPr>
      </w:pPr>
      <w:r w:rsidRPr="00AA7AFA">
        <w:rPr>
          <w:rFonts w:ascii="微软雅黑" w:eastAsia="微软雅黑" w:hAnsi="微软雅黑" w:cs="宋体" w:hint="eastAsia"/>
          <w:color w:val="157492"/>
          <w:kern w:val="36"/>
          <w:sz w:val="34"/>
          <w:szCs w:val="34"/>
        </w:rPr>
        <w:t>河南师大教学事故认定及处理办法</w:t>
      </w:r>
    </w:p>
    <w:p w:rsidR="00AA7AFA" w:rsidRPr="00AA7AFA" w:rsidRDefault="00AA7AFA" w:rsidP="00AA7AFA">
      <w:pPr>
        <w:widowControl/>
        <w:spacing w:line="480" w:lineRule="auto"/>
        <w:jc w:val="center"/>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校教字〔2006〕33号                    签发人：徐存拴</w:t>
      </w:r>
    </w:p>
    <w:p w:rsidR="00AA7AFA" w:rsidRPr="00AA7AFA" w:rsidRDefault="00AA7AFA" w:rsidP="00AA7AFA">
      <w:pPr>
        <w:widowControl/>
        <w:spacing w:line="480" w:lineRule="auto"/>
        <w:jc w:val="center"/>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关于印发《河南师范大学教学事故认定与处理办法》(试行)的通知</w:t>
      </w:r>
    </w:p>
    <w:p w:rsidR="00AA7AFA" w:rsidRPr="00AA7AFA" w:rsidRDefault="00AA7AFA" w:rsidP="00AA7AFA">
      <w:pPr>
        <w:widowControl/>
        <w:spacing w:line="480" w:lineRule="auto"/>
        <w:jc w:val="center"/>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校内各有关单位：</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《河南师范大学教学事故认定与处理办法》（试行）经校长办公会研究通过，现印发给你们，请认真遵照执行。</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此通知。</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附件：《河南师范大学教学事故认定与处理办法》（试行）</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w:t>
      </w:r>
    </w:p>
    <w:p w:rsidR="00AA7AFA" w:rsidRPr="00AA7AFA" w:rsidRDefault="00AA7AFA" w:rsidP="00AA7AFA">
      <w:pPr>
        <w:widowControl/>
        <w:spacing w:line="480" w:lineRule="auto"/>
        <w:jc w:val="center"/>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河南师范大学</w:t>
      </w:r>
    </w:p>
    <w:p w:rsidR="00AA7AFA" w:rsidRPr="00AA7AFA" w:rsidRDefault="00AA7AFA" w:rsidP="00AA7AFA">
      <w:pPr>
        <w:widowControl/>
        <w:spacing w:line="480" w:lineRule="auto"/>
        <w:jc w:val="center"/>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二○○六年七月二十八日</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p>
    <w:p w:rsid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主题词：教学  教学事故  处理办法  通知</w:t>
      </w:r>
    </w:p>
    <w:p w:rsidR="00AA7AFA" w:rsidRPr="00AA7AFA" w:rsidRDefault="00AA7AFA" w:rsidP="00AA7AFA">
      <w:pPr>
        <w:widowControl/>
        <w:spacing w:line="480" w:lineRule="auto"/>
        <w:jc w:val="left"/>
        <w:rPr>
          <w:rFonts w:ascii="微软雅黑" w:eastAsia="微软雅黑" w:hAnsi="微软雅黑" w:cs="宋体"/>
          <w:color w:val="333333"/>
          <w:kern w:val="0"/>
          <w:sz w:val="24"/>
          <w:szCs w:val="24"/>
        </w:rPr>
      </w:pPr>
      <w:r w:rsidRPr="00AA7AFA">
        <w:rPr>
          <w:rFonts w:ascii="微软雅黑" w:eastAsia="微软雅黑" w:hAnsi="微软雅黑" w:cs="宋体" w:hint="eastAsia"/>
          <w:color w:val="333333"/>
          <w:kern w:val="0"/>
          <w:sz w:val="24"/>
          <w:szCs w:val="24"/>
        </w:rPr>
        <w:t xml:space="preserve">　河南师范大学校长办公室　　      2006年7月28日印发</w:t>
      </w:r>
    </w:p>
    <w:p w:rsidR="008F4C7F" w:rsidRPr="00AA7AFA" w:rsidRDefault="00AA7AFA" w:rsidP="008F4C7F">
      <w:pPr>
        <w:widowControl/>
        <w:spacing w:line="480" w:lineRule="auto"/>
        <w:jc w:val="left"/>
        <w:rPr>
          <w:rFonts w:ascii="微软雅黑" w:eastAsia="微软雅黑" w:hAnsi="微软雅黑" w:cs="宋体"/>
          <w:color w:val="333333"/>
          <w:kern w:val="0"/>
          <w:szCs w:val="21"/>
        </w:rPr>
      </w:pPr>
      <w:r w:rsidRPr="00AA7AFA">
        <w:rPr>
          <w:rFonts w:ascii="微软雅黑" w:eastAsia="微软雅黑" w:hAnsi="微软雅黑" w:cs="宋体" w:hint="eastAsia"/>
          <w:color w:val="333333"/>
          <w:kern w:val="0"/>
          <w:sz w:val="14"/>
          <w:szCs w:val="14"/>
        </w:rPr>
        <w:t> </w:t>
      </w:r>
      <w:r w:rsidR="008F4C7F" w:rsidRPr="00AA7AFA">
        <w:rPr>
          <w:rFonts w:ascii="微软雅黑" w:eastAsia="微软雅黑" w:hAnsi="微软雅黑" w:cs="宋体" w:hint="eastAsia"/>
          <w:color w:val="333333"/>
          <w:kern w:val="0"/>
          <w:szCs w:val="21"/>
        </w:rPr>
        <w:t>附件：</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AA7AFA">
        <w:rPr>
          <w:rFonts w:ascii="微软雅黑" w:eastAsia="微软雅黑" w:hAnsi="微软雅黑" w:cs="宋体" w:hint="eastAsia"/>
          <w:color w:val="333333"/>
          <w:kern w:val="0"/>
          <w:szCs w:val="21"/>
        </w:rPr>
        <w:lastRenderedPageBreak/>
        <w:t> </w:t>
      </w:r>
      <w:r w:rsidRPr="008F4C7F">
        <w:rPr>
          <w:rFonts w:ascii="微软雅黑" w:eastAsia="微软雅黑" w:hAnsi="微软雅黑" w:cs="宋体" w:hint="eastAsia"/>
          <w:color w:val="333333"/>
          <w:kern w:val="0"/>
          <w:szCs w:val="21"/>
        </w:rPr>
        <w:t>河南师范大学教学事故认定与处理办法（试行）</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第一条  为维护正常的教学秩序，严肃教学纪律，减少教学事故，特制定本办法。</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第二条  教学事故的认定</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1.教学事故按内容分为七类，即课堂（A）、作业与实验实习（B）、考试（C）、成绩（D）、管理（E）、教材（F）、教室和保障（G）。</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2.教学事故按程度分为三级，即一级（Ⅰ）、二级（Ⅱ）和三级（Ⅲ）。</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3.Ⅰ级事故由教务处认定，Ⅱ级和Ⅲ级事故由责任人所在单位认定。</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4.教学事故的认定主要依据《教学事故分类分级表》(见附件)。《教学事故分类分级表》中未列出的教学事故由教务处或责任人所在单位根据具体事实认定。</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5.教学事故发生后，由责任人或发现人、知情人及时填写《河南师范大学教学事故认定表》并经所在单位签署意见后报教务处。对本单位或本部门发生教学事故的领导，对发现事故故意隐瞒、拖延不报的教学管理人员，应列为责任人。</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第三条  教学事故的处理</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1.经认定的教学事故存入《河南师范大学教学事故档案》。人事处在接到教务处核定的《河南师范大学教学事故认定表》后对相关责任人进行具体处理。</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2.根据事故类别和程序，由人事处按下列规定处理，其中警告以上处分由人事处提出处理意见，报学校审批后将处理情况通知责任人所在单位及有关部门。</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（1）Ⅲ级事故由所在学院给予责任人批评教育。</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（2）Ⅱ级事故由学校给予责任人通报批评并取消本年度各种奖项和荣誉称号的评定资格。</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（3）Ⅰ级事故者，给予警告处分，取消本年度各种奖项和荣誉称号的评定资格，撤消本年度已获得的各种奖励和荣誉称号，并不得参加当年的职称评定。</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（4）凡多次造成教学事故者，应给予记过以上行政处分直至取消其任职资格。</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3.因教学事故造成国家和集体经济损失的，按有关规定给予相应的经济赔偿。</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4.因教学事故触犯法律的，由司法机关依法追究责任人的法律责任。</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第四条  本办法适用于全日制本科生的教学计划内的教学活动。</w:t>
      </w:r>
    </w:p>
    <w:p w:rsidR="008F4C7F" w:rsidRPr="008F4C7F"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第五条  对教学事故认定或处理结果有异议者，可以向相关部门提出复议。</w:t>
      </w:r>
    </w:p>
    <w:p w:rsidR="008F4C7F" w:rsidRPr="00AA7AFA" w:rsidRDefault="008F4C7F" w:rsidP="008F4C7F">
      <w:pPr>
        <w:widowControl/>
        <w:spacing w:line="360" w:lineRule="exact"/>
        <w:jc w:val="left"/>
        <w:rPr>
          <w:rFonts w:ascii="微软雅黑" w:eastAsia="微软雅黑" w:hAnsi="微软雅黑" w:cs="宋体"/>
          <w:color w:val="333333"/>
          <w:kern w:val="0"/>
          <w:szCs w:val="21"/>
        </w:rPr>
      </w:pPr>
      <w:r w:rsidRPr="008F4C7F">
        <w:rPr>
          <w:rFonts w:ascii="微软雅黑" w:eastAsia="微软雅黑" w:hAnsi="微软雅黑" w:cs="宋体" w:hint="eastAsia"/>
          <w:color w:val="333333"/>
          <w:kern w:val="0"/>
          <w:szCs w:val="21"/>
        </w:rPr>
        <w:t>第六条  本办法自公布之日起生效，由教务处负责解释。</w:t>
      </w:r>
    </w:p>
    <w:p w:rsidR="008F4C7F" w:rsidRDefault="008F4C7F" w:rsidP="008F4C7F">
      <w:pPr>
        <w:widowControl/>
        <w:spacing w:line="480" w:lineRule="auto"/>
        <w:jc w:val="left"/>
        <w:rPr>
          <w:rFonts w:ascii="微软雅黑" w:eastAsia="微软雅黑" w:hAnsi="微软雅黑" w:cs="宋体"/>
          <w:color w:val="333333"/>
          <w:kern w:val="0"/>
          <w:szCs w:val="21"/>
        </w:rPr>
      </w:pPr>
    </w:p>
    <w:p w:rsidR="008F4C7F" w:rsidRPr="00AA7AFA" w:rsidRDefault="008F4C7F" w:rsidP="008F4C7F">
      <w:pPr>
        <w:widowControl/>
        <w:spacing w:line="480" w:lineRule="auto"/>
        <w:jc w:val="left"/>
        <w:rPr>
          <w:rFonts w:ascii="微软雅黑" w:eastAsia="微软雅黑" w:hAnsi="微软雅黑" w:cs="宋体"/>
          <w:color w:val="333333"/>
          <w:kern w:val="0"/>
          <w:szCs w:val="21"/>
        </w:rPr>
      </w:pPr>
      <w:r w:rsidRPr="00AA7AFA">
        <w:rPr>
          <w:rFonts w:ascii="微软雅黑" w:eastAsia="微软雅黑" w:hAnsi="微软雅黑" w:cs="宋体" w:hint="eastAsia"/>
          <w:color w:val="333333"/>
          <w:kern w:val="0"/>
          <w:szCs w:val="21"/>
        </w:rPr>
        <w:t>附件：      河南师范大学教学事故分类分级表</w:t>
      </w:r>
    </w:p>
    <w:p w:rsidR="00BE6C4C" w:rsidRDefault="00BE6C4C" w:rsidP="008F4C7F">
      <w:pPr>
        <w:widowControl/>
        <w:spacing w:line="480" w:lineRule="auto"/>
        <w:jc w:val="left"/>
        <w:rPr>
          <w:rFonts w:ascii="微软雅黑" w:eastAsia="微软雅黑" w:hAnsi="微软雅黑" w:cs="宋体" w:hint="eastAsia"/>
          <w:color w:val="333333"/>
          <w:kern w:val="0"/>
          <w:szCs w:val="21"/>
        </w:rPr>
      </w:pPr>
    </w:p>
    <w:p w:rsidR="00BE6C4C" w:rsidRDefault="00BE6C4C" w:rsidP="008F4C7F">
      <w:pPr>
        <w:widowControl/>
        <w:spacing w:line="480" w:lineRule="auto"/>
        <w:jc w:val="left"/>
        <w:rPr>
          <w:rFonts w:ascii="微软雅黑" w:eastAsia="微软雅黑" w:hAnsi="微软雅黑" w:cs="宋体" w:hint="eastAsia"/>
          <w:color w:val="333333"/>
          <w:kern w:val="0"/>
          <w:szCs w:val="21"/>
        </w:rPr>
      </w:pPr>
    </w:p>
    <w:p w:rsidR="00BE6C4C" w:rsidRDefault="00BE6C4C" w:rsidP="008F4C7F">
      <w:pPr>
        <w:widowControl/>
        <w:spacing w:line="480" w:lineRule="auto"/>
        <w:jc w:val="left"/>
        <w:rPr>
          <w:rFonts w:ascii="微软雅黑" w:eastAsia="微软雅黑" w:hAnsi="微软雅黑" w:cs="宋体" w:hint="eastAsia"/>
          <w:color w:val="333333"/>
          <w:kern w:val="0"/>
          <w:szCs w:val="21"/>
        </w:rPr>
      </w:pPr>
    </w:p>
    <w:p w:rsidR="00BE6C4C" w:rsidRDefault="008F4C7F" w:rsidP="008F4C7F">
      <w:pPr>
        <w:widowControl/>
        <w:spacing w:line="480" w:lineRule="auto"/>
        <w:jc w:val="left"/>
        <w:rPr>
          <w:rFonts w:ascii="微软雅黑" w:eastAsia="微软雅黑" w:hAnsi="微软雅黑" w:cs="宋体" w:hint="eastAsia"/>
          <w:color w:val="333333"/>
          <w:kern w:val="0"/>
          <w:szCs w:val="21"/>
        </w:rPr>
      </w:pPr>
      <w:r w:rsidRPr="00AA7AFA">
        <w:rPr>
          <w:rFonts w:ascii="微软雅黑" w:eastAsia="微软雅黑" w:hAnsi="微软雅黑" w:cs="宋体" w:hint="eastAsia"/>
          <w:color w:val="333333"/>
          <w:kern w:val="0"/>
          <w:szCs w:val="21"/>
        </w:rPr>
        <w:t> </w:t>
      </w:r>
    </w:p>
    <w:p w:rsidR="00BE6C4C" w:rsidRDefault="00BE6C4C" w:rsidP="008F4C7F">
      <w:pPr>
        <w:widowControl/>
        <w:spacing w:line="480" w:lineRule="auto"/>
        <w:jc w:val="left"/>
        <w:rPr>
          <w:rFonts w:ascii="微软雅黑" w:eastAsia="微软雅黑" w:hAnsi="微软雅黑" w:cs="宋体" w:hint="eastAsia"/>
          <w:color w:val="333333"/>
          <w:kern w:val="0"/>
          <w:szCs w:val="21"/>
        </w:rPr>
      </w:pPr>
    </w:p>
    <w:p w:rsidR="00BE6C4C" w:rsidRPr="00BE6C4C" w:rsidRDefault="00BE6C4C" w:rsidP="00BE6C4C">
      <w:pPr>
        <w:widowControl/>
        <w:spacing w:line="480" w:lineRule="auto"/>
        <w:jc w:val="center"/>
        <w:rPr>
          <w:rFonts w:ascii="微软雅黑" w:eastAsia="微软雅黑" w:hAnsi="微软雅黑" w:cs="宋体"/>
          <w:b/>
          <w:color w:val="333333"/>
          <w:kern w:val="0"/>
          <w:sz w:val="30"/>
          <w:szCs w:val="30"/>
        </w:rPr>
      </w:pPr>
      <w:r w:rsidRPr="00BE6C4C">
        <w:rPr>
          <w:rFonts w:ascii="微软雅黑" w:eastAsia="微软雅黑" w:hAnsi="微软雅黑" w:cs="宋体" w:hint="eastAsia"/>
          <w:b/>
          <w:color w:val="333333"/>
          <w:kern w:val="0"/>
          <w:sz w:val="30"/>
          <w:szCs w:val="30"/>
        </w:rPr>
        <w:lastRenderedPageBreak/>
        <w:t>河南师范大学教学事故分类分级表</w:t>
      </w:r>
    </w:p>
    <w:tbl>
      <w:tblPr>
        <w:tblW w:w="8237" w:type="dxa"/>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636"/>
        <w:gridCol w:w="672"/>
        <w:gridCol w:w="6220"/>
        <w:gridCol w:w="709"/>
      </w:tblGrid>
      <w:tr w:rsidR="008F4C7F" w:rsidRPr="00AA7AFA" w:rsidTr="00BE6C4C">
        <w:trPr>
          <w:tblCellSpacing w:w="0" w:type="dxa"/>
        </w:trPr>
        <w:tc>
          <w:tcPr>
            <w:tcW w:w="636"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b/>
                <w:bCs/>
                <w:color w:val="3C3C3C"/>
                <w:kern w:val="0"/>
                <w:szCs w:val="21"/>
              </w:rPr>
              <w:t>类别</w:t>
            </w: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b/>
                <w:bCs/>
                <w:color w:val="3C3C3C"/>
                <w:kern w:val="0"/>
                <w:szCs w:val="21"/>
              </w:rPr>
              <w:t>序号</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b/>
                <w:bCs/>
                <w:color w:val="3C3C3C"/>
                <w:kern w:val="0"/>
                <w:szCs w:val="21"/>
              </w:rPr>
              <w:t>事  故  内  容</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8F4C7F">
            <w:pPr>
              <w:widowControl/>
              <w:spacing w:line="240" w:lineRule="exact"/>
              <w:jc w:val="center"/>
              <w:rPr>
                <w:rFonts w:ascii="微软雅黑" w:eastAsia="微软雅黑" w:hAnsi="微软雅黑" w:cs="宋体"/>
                <w:color w:val="3C3C3C"/>
                <w:kern w:val="0"/>
                <w:szCs w:val="21"/>
              </w:rPr>
            </w:pPr>
            <w:r w:rsidRPr="00AA7AFA">
              <w:rPr>
                <w:rFonts w:ascii="微软雅黑" w:eastAsia="微软雅黑" w:hAnsi="微软雅黑" w:cs="宋体" w:hint="eastAsia"/>
                <w:b/>
                <w:bCs/>
                <w:color w:val="3C3C3C"/>
                <w:kern w:val="0"/>
                <w:szCs w:val="21"/>
              </w:rPr>
              <w:t>级别</w:t>
            </w:r>
          </w:p>
          <w:p w:rsidR="008F4C7F" w:rsidRPr="00AA7AFA" w:rsidRDefault="008F4C7F" w:rsidP="008F4C7F">
            <w:pPr>
              <w:widowControl/>
              <w:spacing w:line="240" w:lineRule="exact"/>
              <w:jc w:val="center"/>
              <w:rPr>
                <w:rFonts w:ascii="微软雅黑" w:eastAsia="微软雅黑" w:hAnsi="微软雅黑" w:cs="宋体"/>
                <w:color w:val="3C3C3C"/>
                <w:kern w:val="0"/>
                <w:szCs w:val="21"/>
              </w:rPr>
            </w:pPr>
            <w:r w:rsidRPr="00AA7AFA">
              <w:rPr>
                <w:rFonts w:ascii="微软雅黑" w:eastAsia="微软雅黑" w:hAnsi="微软雅黑" w:cs="宋体" w:hint="eastAsia"/>
                <w:b/>
                <w:bCs/>
                <w:color w:val="3C3C3C"/>
                <w:kern w:val="0"/>
                <w:szCs w:val="21"/>
              </w:rPr>
              <w:t>认定</w:t>
            </w:r>
          </w:p>
        </w:tc>
      </w:tr>
      <w:tr w:rsidR="008F4C7F" w:rsidRPr="00AA7AFA" w:rsidTr="00BE6C4C">
        <w:trPr>
          <w:tblCellSpacing w:w="0" w:type="dxa"/>
        </w:trPr>
        <w:tc>
          <w:tcPr>
            <w:tcW w:w="636" w:type="dxa"/>
            <w:vMerge w:val="restart"/>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A</w:t>
            </w: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随意变动上课时间、地点</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未经同意停课出差</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私自请人代课</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4</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上课迟到或提前下课</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5</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教师无故缺课</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6</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教师上课无教案</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7</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教师告假已获准，而受理者未通知学生，致使学生空等</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8</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教师在课堂上使用BP机或手机等通讯工具</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9</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教师着装不严肃，有上课吸烟等影响教学秩序或教学环境的行为</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10</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不按教学大纲要求进行教学活动</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上课时辱骂学生或对学生实行体罚</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因老师错误指导或擅离岗位，课中造成财产损失或学生受伤。</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财产损失300元以上，或学生轻微伤</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财产损失1000元以上，或学生轻伤</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财产损失5000元以上，或学生重伤乃至丧命</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Ⅰ</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未按规定使用普通话进行教学</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636" w:type="dxa"/>
            <w:vMerge w:val="restart"/>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B</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有作业的课程在教学活动期间未布置作业</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某一学生按规定交了作业或实验实习报告，但整个学期无一次批改</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遗失学生作业本或实验实习报告</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4</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不按时制订学院专业实习计划</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5</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擅自改变实习计划或实验内容</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6</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擅自不按教学计划要求开出实验</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7</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擅自不按教学计划要求组织专业实习</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8</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不按照有关标准核定学生的实验实习成绩</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636" w:type="dxa"/>
            <w:vMerge w:val="restart"/>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C</w:t>
            </w: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不按照规定进行试题的命题,试题明显不符合要求</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未进行或不按照规定进行试题审查</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不按照规定进行</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未进行</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以任何方式划定考试范围</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试题命题或印制严重出错，致使考试无法进行</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Ⅰ</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4</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试题命题或印制错误较多，影响学生正常考试</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5</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主、监考教师未在考前10分钟到达考场</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6</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正式开考后主考教师携卷未到</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7</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监考教师无故未到</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8</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监考教师不按照规定认真监考</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9</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因主、监考教师责任造成学生违纪或作弊</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10</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发现学生作弊不上报</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试卷印刷、传送、保管过程中泄密</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无意</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有意</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Ⅰ</w:t>
            </w:r>
          </w:p>
        </w:tc>
      </w:tr>
      <w:tr w:rsidR="008F4C7F" w:rsidRPr="00AA7AFA" w:rsidTr="00BE6C4C">
        <w:trPr>
          <w:tblCellSpacing w:w="0" w:type="dxa"/>
        </w:trPr>
        <w:tc>
          <w:tcPr>
            <w:tcW w:w="636" w:type="dxa"/>
            <w:vMerge w:val="restart"/>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lastRenderedPageBreak/>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D</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教师或教学管理人员无故未在规定时间内登录或报送考试成绩</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错登或漏登学生成绩</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非评卷老师擅自改动学生成绩</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Ⅰ</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4</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任意提高或压低某学生的成绩</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5</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遗失学生考试成绩</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636" w:type="dxa"/>
            <w:vMerge w:val="restart"/>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E</w:t>
            </w: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学院不按规定时间和要求向教务处报教学任务、教学计划和考题</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学院不按规定时间和要求向教务处报补(缓)考和重修学生名单</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无特殊原因，排课或排考不当影响了教学或考试</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4</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因排课失误造成无教师上课，使学生空等</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5</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无特殊客观原因，不能按时下发课表和考卷，影响了教学或考试</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6</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学籍处理错误未及时纠正</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7</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出具与事实严重违背的成绩、学籍等证明</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过失</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故意</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Ⅰ</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8</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学籍处理不及时，造成学生未能按时执行学籍变动</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9</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学生电子注册数据填报错误</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故意错报</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漏报或数据不全</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10</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因审查不认真，明显错发毕业证书或学位证书</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漏发</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i/>
                <w:iCs/>
                <w:color w:val="3C3C3C"/>
                <w:kern w:val="0"/>
                <w:szCs w:val="21"/>
              </w:rPr>
              <w:t>不应发者已发</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Ⅰ</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未经学校有关部门批准，擅自安排外校学生进班听课</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指导教师不按照规定时间和要求对学生进行指导</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教师拒绝接受教学任务和履行岗位职责</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636" w:type="dxa"/>
            <w:vMerge w:val="restart"/>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F</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因错购、错发教材，造成教学活动中无法使用该教材</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因未按照要求正确填写教材征订单造成教学活动中无法使用该教材</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强制要求学生购买未经批准的教材和教辅材料</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4</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学院、教研室或教师擅自征订或印刷教材，且要求学生必须购买</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5</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因教师或管理原因，使学生在开学第二周内尚未得到教材</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636" w:type="dxa"/>
            <w:vMerge w:val="restart"/>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G</w:t>
            </w:r>
          </w:p>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 </w:t>
            </w: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未按照学校教室统一管理规定私自占用教室</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2</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教室管理人员私自出租教室</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3</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私自出租教室，影响正常教学秩序</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Ⅰ</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4</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教学楼内卫生差，教员休息室上课期间无开水</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5</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在正常上课时间内，铃声、钟声或广播乱响</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6</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未按期完成教学设施的维修，使师生无法上课</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7</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教室管理人员课前未提供教学活动必要的基本设施和工具</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r w:rsidR="008F4C7F" w:rsidRPr="00AA7AFA" w:rsidTr="00BE6C4C">
        <w:trPr>
          <w:trHeight w:val="1386"/>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8</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宋体" w:eastAsia="宋体" w:hAnsi="宋体" w:cs="宋体" w:hint="eastAsia"/>
                <w:color w:val="3C3C3C"/>
                <w:kern w:val="0"/>
                <w:szCs w:val="21"/>
              </w:rPr>
              <w:t>损坏教学楼内多媒体设备、听音线路及其它教学设施</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宋体" w:eastAsia="宋体" w:hAnsi="宋体" w:cs="宋体" w:hint="eastAsia"/>
                <w:i/>
                <w:iCs/>
                <w:color w:val="3C3C3C"/>
                <w:kern w:val="0"/>
                <w:szCs w:val="21"/>
              </w:rPr>
              <w:t>过失</w:t>
            </w:r>
          </w:p>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宋体" w:eastAsia="宋体" w:hAnsi="宋体" w:cs="宋体" w:hint="eastAsia"/>
                <w:i/>
                <w:iCs/>
                <w:color w:val="3C3C3C"/>
                <w:kern w:val="0"/>
                <w:szCs w:val="21"/>
              </w:rPr>
              <w:t>故意</w:t>
            </w:r>
          </w:p>
        </w:tc>
        <w:tc>
          <w:tcPr>
            <w:tcW w:w="709" w:type="dxa"/>
            <w:tcBorders>
              <w:top w:val="outset" w:sz="6" w:space="0" w:color="auto"/>
              <w:left w:val="outset" w:sz="6" w:space="0" w:color="auto"/>
              <w:bottom w:val="outset" w:sz="6" w:space="0" w:color="auto"/>
              <w:right w:val="outset" w:sz="6" w:space="0" w:color="auto"/>
            </w:tcBorders>
            <w:vAlign w:val="center"/>
            <w:hideMark/>
          </w:tcPr>
          <w:p w:rsidR="00BE6C4C" w:rsidRDefault="00BE6C4C" w:rsidP="00BE6C4C">
            <w:pPr>
              <w:widowControl/>
              <w:spacing w:line="360" w:lineRule="exact"/>
              <w:ind w:firstLineChars="150" w:firstLine="150"/>
              <w:rPr>
                <w:rFonts w:ascii="微软雅黑" w:eastAsia="微软雅黑" w:hAnsi="微软雅黑" w:cs="宋体" w:hint="eastAsia"/>
                <w:color w:val="3C3C3C"/>
                <w:kern w:val="0"/>
                <w:sz w:val="10"/>
                <w:szCs w:val="10"/>
              </w:rPr>
            </w:pPr>
          </w:p>
          <w:p w:rsidR="008F4C7F" w:rsidRPr="00AA7AFA" w:rsidRDefault="008F4C7F" w:rsidP="00BE6C4C">
            <w:pPr>
              <w:widowControl/>
              <w:spacing w:line="360" w:lineRule="exact"/>
              <w:ind w:firstLineChars="300" w:firstLine="630"/>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p w:rsidR="008F4C7F" w:rsidRPr="00AA7AFA" w:rsidRDefault="008F4C7F" w:rsidP="00BE6C4C">
            <w:pPr>
              <w:widowControl/>
              <w:spacing w:line="360" w:lineRule="exact"/>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Ⅰ</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9</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已到上课时间，值班人员未打开教学楼或教室大门</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Ⅲ</w:t>
            </w:r>
          </w:p>
        </w:tc>
      </w:tr>
      <w:tr w:rsidR="008F4C7F" w:rsidRPr="00AA7AFA" w:rsidTr="00BE6C4C">
        <w:trPr>
          <w:tblCellSpacing w:w="0" w:type="dxa"/>
        </w:trPr>
        <w:tc>
          <w:tcPr>
            <w:tcW w:w="0" w:type="auto"/>
            <w:vMerge/>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p>
        </w:tc>
        <w:tc>
          <w:tcPr>
            <w:tcW w:w="672"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10</w:t>
            </w:r>
          </w:p>
        </w:tc>
        <w:tc>
          <w:tcPr>
            <w:tcW w:w="6220"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left"/>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在教学楼内从事经营性活动，影响正常教学秩序和教学环境</w:t>
            </w:r>
          </w:p>
        </w:tc>
        <w:tc>
          <w:tcPr>
            <w:tcW w:w="709" w:type="dxa"/>
            <w:tcBorders>
              <w:top w:val="outset" w:sz="6" w:space="0" w:color="auto"/>
              <w:left w:val="outset" w:sz="6" w:space="0" w:color="auto"/>
              <w:bottom w:val="outset" w:sz="6" w:space="0" w:color="auto"/>
              <w:right w:val="outset" w:sz="6" w:space="0" w:color="auto"/>
            </w:tcBorders>
            <w:vAlign w:val="center"/>
            <w:hideMark/>
          </w:tcPr>
          <w:p w:rsidR="008F4C7F" w:rsidRPr="00AA7AFA" w:rsidRDefault="008F4C7F" w:rsidP="00A860AA">
            <w:pPr>
              <w:widowControl/>
              <w:jc w:val="center"/>
              <w:rPr>
                <w:rFonts w:ascii="微软雅黑" w:eastAsia="微软雅黑" w:hAnsi="微软雅黑" w:cs="宋体"/>
                <w:color w:val="3C3C3C"/>
                <w:kern w:val="0"/>
                <w:szCs w:val="21"/>
              </w:rPr>
            </w:pPr>
            <w:r w:rsidRPr="00AA7AFA">
              <w:rPr>
                <w:rFonts w:ascii="微软雅黑" w:eastAsia="微软雅黑" w:hAnsi="微软雅黑" w:cs="宋体" w:hint="eastAsia"/>
                <w:color w:val="3C3C3C"/>
                <w:kern w:val="0"/>
                <w:szCs w:val="21"/>
              </w:rPr>
              <w:t>Ⅱ</w:t>
            </w:r>
          </w:p>
        </w:tc>
      </w:tr>
    </w:tbl>
    <w:p w:rsidR="00AA7AFA" w:rsidRPr="00AA7AFA" w:rsidRDefault="008F4C7F" w:rsidP="00AA7AFA">
      <w:pPr>
        <w:widowControl/>
        <w:spacing w:line="480" w:lineRule="auto"/>
        <w:jc w:val="left"/>
        <w:rPr>
          <w:rFonts w:ascii="微软雅黑" w:eastAsia="微软雅黑" w:hAnsi="微软雅黑" w:cs="宋体"/>
          <w:color w:val="333333"/>
          <w:kern w:val="0"/>
          <w:sz w:val="14"/>
          <w:szCs w:val="14"/>
        </w:rPr>
      </w:pPr>
      <w:r w:rsidRPr="00AA7AFA">
        <w:rPr>
          <w:rFonts w:ascii="微软雅黑" w:eastAsia="微软雅黑" w:hAnsi="微软雅黑" w:cs="宋体" w:hint="eastAsia"/>
          <w:color w:val="333333"/>
          <w:kern w:val="0"/>
          <w:szCs w:val="21"/>
        </w:rPr>
        <w:t> </w:t>
      </w:r>
    </w:p>
    <w:sectPr w:rsidR="00AA7AFA" w:rsidRPr="00AA7AFA" w:rsidSect="004857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54401" w:rsidRDefault="00154401" w:rsidP="00AA7AFA">
      <w:r>
        <w:separator/>
      </w:r>
    </w:p>
  </w:endnote>
  <w:endnote w:type="continuationSeparator" w:id="0">
    <w:p w:rsidR="00154401" w:rsidRDefault="00154401" w:rsidP="00AA7AF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54401" w:rsidRDefault="00154401" w:rsidP="00AA7AFA">
      <w:r>
        <w:separator/>
      </w:r>
    </w:p>
  </w:footnote>
  <w:footnote w:type="continuationSeparator" w:id="0">
    <w:p w:rsidR="00154401" w:rsidRDefault="00154401" w:rsidP="00AA7AFA">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A7AFA"/>
    <w:rsid w:val="000D180A"/>
    <w:rsid w:val="00154401"/>
    <w:rsid w:val="003D37C6"/>
    <w:rsid w:val="00437446"/>
    <w:rsid w:val="004857A0"/>
    <w:rsid w:val="008F4C7F"/>
    <w:rsid w:val="00AA7AFA"/>
    <w:rsid w:val="00B87A0E"/>
    <w:rsid w:val="00BE6C4C"/>
    <w:rsid w:val="00E92AE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7A0"/>
    <w:pPr>
      <w:widowControl w:val="0"/>
      <w:jc w:val="both"/>
    </w:pPr>
  </w:style>
  <w:style w:type="paragraph" w:styleId="1">
    <w:name w:val="heading 1"/>
    <w:basedOn w:val="a"/>
    <w:link w:val="1Char"/>
    <w:uiPriority w:val="9"/>
    <w:qFormat/>
    <w:rsid w:val="00AA7AF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AA7AFA"/>
    <w:rPr>
      <w:rFonts w:ascii="宋体" w:eastAsia="宋体" w:hAnsi="宋体" w:cs="宋体"/>
      <w:b/>
      <w:bCs/>
      <w:kern w:val="36"/>
      <w:sz w:val="48"/>
      <w:szCs w:val="48"/>
    </w:rPr>
  </w:style>
  <w:style w:type="paragraph" w:customStyle="1" w:styleId="artimetas1">
    <w:name w:val="arti_metas1"/>
    <w:basedOn w:val="a"/>
    <w:rsid w:val="00AA7AFA"/>
    <w:pPr>
      <w:widowControl/>
      <w:jc w:val="center"/>
    </w:pPr>
    <w:rPr>
      <w:rFonts w:ascii="微软雅黑" w:eastAsia="微软雅黑" w:hAnsi="微软雅黑" w:cs="宋体"/>
      <w:color w:val="3C3C3C"/>
      <w:kern w:val="0"/>
      <w:sz w:val="17"/>
      <w:szCs w:val="17"/>
    </w:rPr>
  </w:style>
  <w:style w:type="character" w:customStyle="1" w:styleId="wpvisitcount1">
    <w:name w:val="wp_visitcount1"/>
    <w:basedOn w:val="a0"/>
    <w:rsid w:val="00AA7AFA"/>
    <w:rPr>
      <w:vanish/>
      <w:webHidden w:val="0"/>
      <w:color w:val="767373"/>
      <w:sz w:val="17"/>
      <w:szCs w:val="17"/>
      <w:specVanish w:val="0"/>
    </w:rPr>
  </w:style>
  <w:style w:type="paragraph" w:styleId="a3">
    <w:name w:val="header"/>
    <w:basedOn w:val="a"/>
    <w:link w:val="Char"/>
    <w:uiPriority w:val="99"/>
    <w:semiHidden/>
    <w:unhideWhenUsed/>
    <w:rsid w:val="00AA7AF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AA7AFA"/>
    <w:rPr>
      <w:sz w:val="18"/>
      <w:szCs w:val="18"/>
    </w:rPr>
  </w:style>
  <w:style w:type="paragraph" w:styleId="a4">
    <w:name w:val="footer"/>
    <w:basedOn w:val="a"/>
    <w:link w:val="Char0"/>
    <w:uiPriority w:val="99"/>
    <w:semiHidden/>
    <w:unhideWhenUsed/>
    <w:rsid w:val="00AA7AFA"/>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AA7AFA"/>
    <w:rPr>
      <w:sz w:val="18"/>
      <w:szCs w:val="18"/>
    </w:rPr>
  </w:style>
</w:styles>
</file>

<file path=word/webSettings.xml><?xml version="1.0" encoding="utf-8"?>
<w:webSettings xmlns:r="http://schemas.openxmlformats.org/officeDocument/2006/relationships" xmlns:w="http://schemas.openxmlformats.org/wordprocessingml/2006/main">
  <w:divs>
    <w:div w:id="93481370">
      <w:bodyDiv w:val="1"/>
      <w:marLeft w:val="0"/>
      <w:marRight w:val="0"/>
      <w:marTop w:val="0"/>
      <w:marBottom w:val="0"/>
      <w:divBdr>
        <w:top w:val="none" w:sz="0" w:space="0" w:color="auto"/>
        <w:left w:val="none" w:sz="0" w:space="0" w:color="auto"/>
        <w:bottom w:val="none" w:sz="0" w:space="0" w:color="auto"/>
        <w:right w:val="none" w:sz="0" w:space="0" w:color="auto"/>
      </w:divBdr>
      <w:divsChild>
        <w:div w:id="56174918">
          <w:marLeft w:val="0"/>
          <w:marRight w:val="0"/>
          <w:marTop w:val="0"/>
          <w:marBottom w:val="0"/>
          <w:divBdr>
            <w:top w:val="none" w:sz="0" w:space="0" w:color="auto"/>
            <w:left w:val="none" w:sz="0" w:space="0" w:color="auto"/>
            <w:bottom w:val="none" w:sz="0" w:space="0" w:color="auto"/>
            <w:right w:val="none" w:sz="0" w:space="0" w:color="auto"/>
          </w:divBdr>
          <w:divsChild>
            <w:div w:id="1137383349">
              <w:marLeft w:val="0"/>
              <w:marRight w:val="0"/>
              <w:marTop w:val="0"/>
              <w:marBottom w:val="0"/>
              <w:divBdr>
                <w:top w:val="none" w:sz="0" w:space="0" w:color="auto"/>
                <w:left w:val="none" w:sz="0" w:space="0" w:color="auto"/>
                <w:bottom w:val="none" w:sz="0" w:space="0" w:color="auto"/>
                <w:right w:val="none" w:sz="0" w:space="0" w:color="auto"/>
              </w:divBdr>
              <w:divsChild>
                <w:div w:id="1048379550">
                  <w:marLeft w:val="0"/>
                  <w:marRight w:val="0"/>
                  <w:marTop w:val="0"/>
                  <w:marBottom w:val="0"/>
                  <w:divBdr>
                    <w:top w:val="none" w:sz="0" w:space="0" w:color="auto"/>
                    <w:left w:val="none" w:sz="0" w:space="0" w:color="auto"/>
                    <w:bottom w:val="none" w:sz="0" w:space="0" w:color="auto"/>
                    <w:right w:val="none" w:sz="0" w:space="0" w:color="auto"/>
                  </w:divBdr>
                  <w:divsChild>
                    <w:div w:id="1956015233">
                      <w:marLeft w:val="0"/>
                      <w:marRight w:val="0"/>
                      <w:marTop w:val="0"/>
                      <w:marBottom w:val="0"/>
                      <w:divBdr>
                        <w:top w:val="none" w:sz="0" w:space="0" w:color="auto"/>
                        <w:left w:val="none" w:sz="0" w:space="0" w:color="auto"/>
                        <w:bottom w:val="none" w:sz="0" w:space="0" w:color="auto"/>
                        <w:right w:val="none" w:sz="0" w:space="0" w:color="auto"/>
                      </w:divBdr>
                      <w:divsChild>
                        <w:div w:id="1711539206">
                          <w:marLeft w:val="0"/>
                          <w:marRight w:val="0"/>
                          <w:marTop w:val="0"/>
                          <w:marBottom w:val="0"/>
                          <w:divBdr>
                            <w:top w:val="none" w:sz="0" w:space="0" w:color="auto"/>
                            <w:left w:val="none" w:sz="0" w:space="0" w:color="auto"/>
                            <w:bottom w:val="none" w:sz="0" w:space="0" w:color="auto"/>
                            <w:right w:val="none" w:sz="0" w:space="0" w:color="auto"/>
                          </w:divBdr>
                          <w:divsChild>
                            <w:div w:id="1539244064">
                              <w:marLeft w:val="0"/>
                              <w:marRight w:val="0"/>
                              <w:marTop w:val="0"/>
                              <w:marBottom w:val="0"/>
                              <w:divBdr>
                                <w:top w:val="none" w:sz="0" w:space="0" w:color="auto"/>
                                <w:left w:val="none" w:sz="0" w:space="0" w:color="auto"/>
                                <w:bottom w:val="none" w:sz="0" w:space="0" w:color="auto"/>
                                <w:right w:val="none" w:sz="0" w:space="0" w:color="auto"/>
                              </w:divBdr>
                              <w:divsChild>
                                <w:div w:id="448360618">
                                  <w:marLeft w:val="0"/>
                                  <w:marRight w:val="0"/>
                                  <w:marTop w:val="0"/>
                                  <w:marBottom w:val="0"/>
                                  <w:divBdr>
                                    <w:top w:val="none" w:sz="0" w:space="0" w:color="auto"/>
                                    <w:left w:val="none" w:sz="0" w:space="0" w:color="auto"/>
                                    <w:bottom w:val="none" w:sz="0" w:space="0" w:color="auto"/>
                                    <w:right w:val="none" w:sz="0" w:space="0" w:color="auto"/>
                                  </w:divBdr>
                                  <w:divsChild>
                                    <w:div w:id="201939799">
                                      <w:marLeft w:val="0"/>
                                      <w:marRight w:val="0"/>
                                      <w:marTop w:val="0"/>
                                      <w:marBottom w:val="0"/>
                                      <w:divBdr>
                                        <w:top w:val="none" w:sz="0" w:space="0" w:color="auto"/>
                                        <w:left w:val="none" w:sz="0" w:space="0" w:color="auto"/>
                                        <w:bottom w:val="none" w:sz="0" w:space="0" w:color="auto"/>
                                        <w:right w:val="none" w:sz="0" w:space="0" w:color="auto"/>
                                      </w:divBdr>
                                    </w:div>
                                    <w:div w:id="858158226">
                                      <w:marLeft w:val="0"/>
                                      <w:marRight w:val="0"/>
                                      <w:marTop w:val="0"/>
                                      <w:marBottom w:val="0"/>
                                      <w:divBdr>
                                        <w:top w:val="none" w:sz="0" w:space="0" w:color="auto"/>
                                        <w:left w:val="none" w:sz="0" w:space="0" w:color="auto"/>
                                        <w:bottom w:val="none" w:sz="0" w:space="0" w:color="auto"/>
                                        <w:right w:val="none" w:sz="0" w:space="0" w:color="auto"/>
                                      </w:divBdr>
                                    </w:div>
                                    <w:div w:id="792790855">
                                      <w:marLeft w:val="0"/>
                                      <w:marRight w:val="0"/>
                                      <w:marTop w:val="0"/>
                                      <w:marBottom w:val="0"/>
                                      <w:divBdr>
                                        <w:top w:val="none" w:sz="0" w:space="0" w:color="auto"/>
                                        <w:left w:val="none" w:sz="0" w:space="0" w:color="auto"/>
                                        <w:bottom w:val="none" w:sz="0" w:space="0" w:color="auto"/>
                                        <w:right w:val="none" w:sz="0" w:space="0" w:color="auto"/>
                                      </w:divBdr>
                                    </w:div>
                                    <w:div w:id="1034422300">
                                      <w:marLeft w:val="0"/>
                                      <w:marRight w:val="0"/>
                                      <w:marTop w:val="0"/>
                                      <w:marBottom w:val="0"/>
                                      <w:divBdr>
                                        <w:top w:val="none" w:sz="0" w:space="0" w:color="auto"/>
                                        <w:left w:val="none" w:sz="0" w:space="0" w:color="auto"/>
                                        <w:bottom w:val="none" w:sz="0" w:space="0" w:color="auto"/>
                                        <w:right w:val="none" w:sz="0" w:space="0" w:color="auto"/>
                                      </w:divBdr>
                                    </w:div>
                                    <w:div w:id="768887411">
                                      <w:marLeft w:val="0"/>
                                      <w:marRight w:val="0"/>
                                      <w:marTop w:val="0"/>
                                      <w:marBottom w:val="0"/>
                                      <w:divBdr>
                                        <w:top w:val="none" w:sz="0" w:space="0" w:color="auto"/>
                                        <w:left w:val="none" w:sz="0" w:space="0" w:color="auto"/>
                                        <w:bottom w:val="none" w:sz="0" w:space="0" w:color="auto"/>
                                        <w:right w:val="none" w:sz="0" w:space="0" w:color="auto"/>
                                      </w:divBdr>
                                    </w:div>
                                    <w:div w:id="963001328">
                                      <w:marLeft w:val="0"/>
                                      <w:marRight w:val="0"/>
                                      <w:marTop w:val="0"/>
                                      <w:marBottom w:val="0"/>
                                      <w:divBdr>
                                        <w:top w:val="none" w:sz="0" w:space="0" w:color="auto"/>
                                        <w:left w:val="none" w:sz="0" w:space="0" w:color="auto"/>
                                        <w:bottom w:val="none" w:sz="0" w:space="0" w:color="auto"/>
                                        <w:right w:val="none" w:sz="0" w:space="0" w:color="auto"/>
                                      </w:divBdr>
                                    </w:div>
                                    <w:div w:id="1959333115">
                                      <w:marLeft w:val="0"/>
                                      <w:marRight w:val="0"/>
                                      <w:marTop w:val="0"/>
                                      <w:marBottom w:val="0"/>
                                      <w:divBdr>
                                        <w:top w:val="none" w:sz="0" w:space="0" w:color="auto"/>
                                        <w:left w:val="none" w:sz="0" w:space="0" w:color="auto"/>
                                        <w:bottom w:val="none" w:sz="0" w:space="0" w:color="auto"/>
                                        <w:right w:val="none" w:sz="0" w:space="0" w:color="auto"/>
                                      </w:divBdr>
                                    </w:div>
                                    <w:div w:id="2068843135">
                                      <w:marLeft w:val="0"/>
                                      <w:marRight w:val="0"/>
                                      <w:marTop w:val="0"/>
                                      <w:marBottom w:val="0"/>
                                      <w:divBdr>
                                        <w:top w:val="none" w:sz="0" w:space="0" w:color="auto"/>
                                        <w:left w:val="none" w:sz="0" w:space="0" w:color="auto"/>
                                        <w:bottom w:val="none" w:sz="0" w:space="0" w:color="auto"/>
                                        <w:right w:val="none" w:sz="0" w:space="0" w:color="auto"/>
                                      </w:divBdr>
                                    </w:div>
                                    <w:div w:id="794832803">
                                      <w:marLeft w:val="0"/>
                                      <w:marRight w:val="0"/>
                                      <w:marTop w:val="0"/>
                                      <w:marBottom w:val="0"/>
                                      <w:divBdr>
                                        <w:top w:val="none" w:sz="0" w:space="0" w:color="auto"/>
                                        <w:left w:val="none" w:sz="0" w:space="0" w:color="auto"/>
                                        <w:bottom w:val="none" w:sz="0" w:space="0" w:color="auto"/>
                                        <w:right w:val="none" w:sz="0" w:space="0" w:color="auto"/>
                                      </w:divBdr>
                                    </w:div>
                                    <w:div w:id="257295476">
                                      <w:marLeft w:val="0"/>
                                      <w:marRight w:val="0"/>
                                      <w:marTop w:val="0"/>
                                      <w:marBottom w:val="0"/>
                                      <w:divBdr>
                                        <w:top w:val="none" w:sz="0" w:space="0" w:color="auto"/>
                                        <w:left w:val="none" w:sz="0" w:space="0" w:color="auto"/>
                                        <w:bottom w:val="none" w:sz="0" w:space="0" w:color="auto"/>
                                        <w:right w:val="none" w:sz="0" w:space="0" w:color="auto"/>
                                      </w:divBdr>
                                    </w:div>
                                    <w:div w:id="1378118605">
                                      <w:marLeft w:val="0"/>
                                      <w:marRight w:val="0"/>
                                      <w:marTop w:val="0"/>
                                      <w:marBottom w:val="0"/>
                                      <w:divBdr>
                                        <w:top w:val="none" w:sz="0" w:space="0" w:color="auto"/>
                                        <w:left w:val="none" w:sz="0" w:space="0" w:color="auto"/>
                                        <w:bottom w:val="none" w:sz="0" w:space="0" w:color="auto"/>
                                        <w:right w:val="none" w:sz="0" w:space="0" w:color="auto"/>
                                      </w:divBdr>
                                    </w:div>
                                    <w:div w:id="869955425">
                                      <w:marLeft w:val="0"/>
                                      <w:marRight w:val="0"/>
                                      <w:marTop w:val="0"/>
                                      <w:marBottom w:val="0"/>
                                      <w:divBdr>
                                        <w:top w:val="none" w:sz="0" w:space="0" w:color="auto"/>
                                        <w:left w:val="none" w:sz="0" w:space="0" w:color="auto"/>
                                        <w:bottom w:val="none" w:sz="0" w:space="0" w:color="auto"/>
                                        <w:right w:val="none" w:sz="0" w:space="0" w:color="auto"/>
                                      </w:divBdr>
                                    </w:div>
                                    <w:div w:id="2003504291">
                                      <w:marLeft w:val="0"/>
                                      <w:marRight w:val="0"/>
                                      <w:marTop w:val="0"/>
                                      <w:marBottom w:val="0"/>
                                      <w:divBdr>
                                        <w:top w:val="none" w:sz="0" w:space="0" w:color="auto"/>
                                        <w:left w:val="none" w:sz="0" w:space="0" w:color="auto"/>
                                        <w:bottom w:val="none" w:sz="0" w:space="0" w:color="auto"/>
                                        <w:right w:val="none" w:sz="0" w:space="0" w:color="auto"/>
                                      </w:divBdr>
                                    </w:div>
                                    <w:div w:id="1655140347">
                                      <w:marLeft w:val="0"/>
                                      <w:marRight w:val="0"/>
                                      <w:marTop w:val="0"/>
                                      <w:marBottom w:val="0"/>
                                      <w:divBdr>
                                        <w:top w:val="none" w:sz="0" w:space="0" w:color="auto"/>
                                        <w:left w:val="none" w:sz="0" w:space="0" w:color="auto"/>
                                        <w:bottom w:val="none" w:sz="0" w:space="0" w:color="auto"/>
                                        <w:right w:val="none" w:sz="0" w:space="0" w:color="auto"/>
                                      </w:divBdr>
                                    </w:div>
                                    <w:div w:id="573049647">
                                      <w:marLeft w:val="0"/>
                                      <w:marRight w:val="0"/>
                                      <w:marTop w:val="0"/>
                                      <w:marBottom w:val="0"/>
                                      <w:divBdr>
                                        <w:top w:val="none" w:sz="0" w:space="0" w:color="auto"/>
                                        <w:left w:val="none" w:sz="0" w:space="0" w:color="auto"/>
                                        <w:bottom w:val="none" w:sz="0" w:space="0" w:color="auto"/>
                                        <w:right w:val="none" w:sz="0" w:space="0" w:color="auto"/>
                                      </w:divBdr>
                                    </w:div>
                                    <w:div w:id="404569644">
                                      <w:marLeft w:val="0"/>
                                      <w:marRight w:val="0"/>
                                      <w:marTop w:val="0"/>
                                      <w:marBottom w:val="0"/>
                                      <w:divBdr>
                                        <w:top w:val="none" w:sz="0" w:space="0" w:color="auto"/>
                                        <w:left w:val="none" w:sz="0" w:space="0" w:color="auto"/>
                                        <w:bottom w:val="none" w:sz="0" w:space="0" w:color="auto"/>
                                        <w:right w:val="none" w:sz="0" w:space="0" w:color="auto"/>
                                      </w:divBdr>
                                    </w:div>
                                    <w:div w:id="1241330378">
                                      <w:marLeft w:val="0"/>
                                      <w:marRight w:val="0"/>
                                      <w:marTop w:val="0"/>
                                      <w:marBottom w:val="0"/>
                                      <w:divBdr>
                                        <w:top w:val="none" w:sz="0" w:space="0" w:color="auto"/>
                                        <w:left w:val="none" w:sz="0" w:space="0" w:color="auto"/>
                                        <w:bottom w:val="none" w:sz="0" w:space="0" w:color="auto"/>
                                        <w:right w:val="none" w:sz="0" w:space="0" w:color="auto"/>
                                      </w:divBdr>
                                    </w:div>
                                    <w:div w:id="227347722">
                                      <w:marLeft w:val="0"/>
                                      <w:marRight w:val="0"/>
                                      <w:marTop w:val="0"/>
                                      <w:marBottom w:val="0"/>
                                      <w:divBdr>
                                        <w:top w:val="none" w:sz="0" w:space="0" w:color="auto"/>
                                        <w:left w:val="none" w:sz="0" w:space="0" w:color="auto"/>
                                        <w:bottom w:val="none" w:sz="0" w:space="0" w:color="auto"/>
                                        <w:right w:val="none" w:sz="0" w:space="0" w:color="auto"/>
                                      </w:divBdr>
                                    </w:div>
                                    <w:div w:id="1451783453">
                                      <w:marLeft w:val="0"/>
                                      <w:marRight w:val="0"/>
                                      <w:marTop w:val="0"/>
                                      <w:marBottom w:val="0"/>
                                      <w:divBdr>
                                        <w:top w:val="none" w:sz="0" w:space="0" w:color="auto"/>
                                        <w:left w:val="none" w:sz="0" w:space="0" w:color="auto"/>
                                        <w:bottom w:val="none" w:sz="0" w:space="0" w:color="auto"/>
                                        <w:right w:val="none" w:sz="0" w:space="0" w:color="auto"/>
                                      </w:divBdr>
                                    </w:div>
                                    <w:div w:id="32654402">
                                      <w:marLeft w:val="0"/>
                                      <w:marRight w:val="0"/>
                                      <w:marTop w:val="0"/>
                                      <w:marBottom w:val="0"/>
                                      <w:divBdr>
                                        <w:top w:val="none" w:sz="0" w:space="0" w:color="auto"/>
                                        <w:left w:val="none" w:sz="0" w:space="0" w:color="auto"/>
                                        <w:bottom w:val="none" w:sz="0" w:space="0" w:color="auto"/>
                                        <w:right w:val="none" w:sz="0" w:space="0" w:color="auto"/>
                                      </w:divBdr>
                                    </w:div>
                                    <w:div w:id="669983565">
                                      <w:marLeft w:val="0"/>
                                      <w:marRight w:val="0"/>
                                      <w:marTop w:val="0"/>
                                      <w:marBottom w:val="0"/>
                                      <w:divBdr>
                                        <w:top w:val="none" w:sz="0" w:space="0" w:color="auto"/>
                                        <w:left w:val="none" w:sz="0" w:space="0" w:color="auto"/>
                                        <w:bottom w:val="none" w:sz="0" w:space="0" w:color="auto"/>
                                        <w:right w:val="none" w:sz="0" w:space="0" w:color="auto"/>
                                      </w:divBdr>
                                    </w:div>
                                    <w:div w:id="1308432214">
                                      <w:marLeft w:val="0"/>
                                      <w:marRight w:val="0"/>
                                      <w:marTop w:val="0"/>
                                      <w:marBottom w:val="0"/>
                                      <w:divBdr>
                                        <w:top w:val="none" w:sz="0" w:space="0" w:color="auto"/>
                                        <w:left w:val="none" w:sz="0" w:space="0" w:color="auto"/>
                                        <w:bottom w:val="none" w:sz="0" w:space="0" w:color="auto"/>
                                        <w:right w:val="none" w:sz="0" w:space="0" w:color="auto"/>
                                      </w:divBdr>
                                      <w:divsChild>
                                        <w:div w:id="1605260549">
                                          <w:marLeft w:val="0"/>
                                          <w:marRight w:val="0"/>
                                          <w:marTop w:val="0"/>
                                          <w:marBottom w:val="0"/>
                                          <w:divBdr>
                                            <w:top w:val="none" w:sz="0" w:space="0" w:color="auto"/>
                                            <w:left w:val="none" w:sz="0" w:space="0" w:color="auto"/>
                                            <w:bottom w:val="none" w:sz="0" w:space="0" w:color="auto"/>
                                            <w:right w:val="none" w:sz="0" w:space="0" w:color="auto"/>
                                          </w:divBdr>
                                        </w:div>
                                      </w:divsChild>
                                    </w:div>
                                    <w:div w:id="1066223799">
                                      <w:marLeft w:val="0"/>
                                      <w:marRight w:val="0"/>
                                      <w:marTop w:val="0"/>
                                      <w:marBottom w:val="0"/>
                                      <w:divBdr>
                                        <w:top w:val="none" w:sz="0" w:space="0" w:color="auto"/>
                                        <w:left w:val="none" w:sz="0" w:space="0" w:color="auto"/>
                                        <w:bottom w:val="none" w:sz="0" w:space="0" w:color="auto"/>
                                        <w:right w:val="none" w:sz="0" w:space="0" w:color="auto"/>
                                      </w:divBdr>
                                    </w:div>
                                    <w:div w:id="1156217493">
                                      <w:marLeft w:val="0"/>
                                      <w:marRight w:val="0"/>
                                      <w:marTop w:val="0"/>
                                      <w:marBottom w:val="0"/>
                                      <w:divBdr>
                                        <w:top w:val="none" w:sz="0" w:space="0" w:color="auto"/>
                                        <w:left w:val="none" w:sz="0" w:space="0" w:color="auto"/>
                                        <w:bottom w:val="none" w:sz="0" w:space="0" w:color="auto"/>
                                        <w:right w:val="none" w:sz="0" w:space="0" w:color="auto"/>
                                      </w:divBdr>
                                    </w:div>
                                    <w:div w:id="1461069869">
                                      <w:marLeft w:val="0"/>
                                      <w:marRight w:val="0"/>
                                      <w:marTop w:val="0"/>
                                      <w:marBottom w:val="0"/>
                                      <w:divBdr>
                                        <w:top w:val="none" w:sz="0" w:space="0" w:color="auto"/>
                                        <w:left w:val="none" w:sz="0" w:space="0" w:color="auto"/>
                                        <w:bottom w:val="none" w:sz="0" w:space="0" w:color="auto"/>
                                        <w:right w:val="none" w:sz="0" w:space="0" w:color="auto"/>
                                      </w:divBdr>
                                    </w:div>
                                    <w:div w:id="1322462646">
                                      <w:marLeft w:val="0"/>
                                      <w:marRight w:val="0"/>
                                      <w:marTop w:val="0"/>
                                      <w:marBottom w:val="0"/>
                                      <w:divBdr>
                                        <w:top w:val="none" w:sz="0" w:space="0" w:color="auto"/>
                                        <w:left w:val="none" w:sz="0" w:space="0" w:color="auto"/>
                                        <w:bottom w:val="none" w:sz="0" w:space="0" w:color="auto"/>
                                        <w:right w:val="none" w:sz="0" w:space="0" w:color="auto"/>
                                      </w:divBdr>
                                    </w:div>
                                    <w:div w:id="651252590">
                                      <w:marLeft w:val="0"/>
                                      <w:marRight w:val="0"/>
                                      <w:marTop w:val="0"/>
                                      <w:marBottom w:val="0"/>
                                      <w:divBdr>
                                        <w:top w:val="none" w:sz="0" w:space="0" w:color="auto"/>
                                        <w:left w:val="none" w:sz="0" w:space="0" w:color="auto"/>
                                        <w:bottom w:val="none" w:sz="0" w:space="0" w:color="auto"/>
                                        <w:right w:val="none" w:sz="0" w:space="0" w:color="auto"/>
                                      </w:divBdr>
                                    </w:div>
                                    <w:div w:id="1020085108">
                                      <w:marLeft w:val="0"/>
                                      <w:marRight w:val="0"/>
                                      <w:marTop w:val="0"/>
                                      <w:marBottom w:val="0"/>
                                      <w:divBdr>
                                        <w:top w:val="none" w:sz="0" w:space="0" w:color="auto"/>
                                        <w:left w:val="none" w:sz="0" w:space="0" w:color="auto"/>
                                        <w:bottom w:val="none" w:sz="0" w:space="0" w:color="auto"/>
                                        <w:right w:val="none" w:sz="0" w:space="0" w:color="auto"/>
                                      </w:divBdr>
                                    </w:div>
                                    <w:div w:id="1206484768">
                                      <w:marLeft w:val="0"/>
                                      <w:marRight w:val="0"/>
                                      <w:marTop w:val="0"/>
                                      <w:marBottom w:val="0"/>
                                      <w:divBdr>
                                        <w:top w:val="none" w:sz="0" w:space="0" w:color="auto"/>
                                        <w:left w:val="none" w:sz="0" w:space="0" w:color="auto"/>
                                        <w:bottom w:val="none" w:sz="0" w:space="0" w:color="auto"/>
                                        <w:right w:val="none" w:sz="0" w:space="0" w:color="auto"/>
                                      </w:divBdr>
                                    </w:div>
                                    <w:div w:id="437877227">
                                      <w:marLeft w:val="0"/>
                                      <w:marRight w:val="0"/>
                                      <w:marTop w:val="0"/>
                                      <w:marBottom w:val="0"/>
                                      <w:divBdr>
                                        <w:top w:val="none" w:sz="0" w:space="0" w:color="auto"/>
                                        <w:left w:val="none" w:sz="0" w:space="0" w:color="auto"/>
                                        <w:bottom w:val="none" w:sz="0" w:space="0" w:color="auto"/>
                                        <w:right w:val="none" w:sz="0" w:space="0" w:color="auto"/>
                                      </w:divBdr>
                                    </w:div>
                                    <w:div w:id="1580598928">
                                      <w:marLeft w:val="0"/>
                                      <w:marRight w:val="0"/>
                                      <w:marTop w:val="0"/>
                                      <w:marBottom w:val="0"/>
                                      <w:divBdr>
                                        <w:top w:val="none" w:sz="0" w:space="0" w:color="auto"/>
                                        <w:left w:val="none" w:sz="0" w:space="0" w:color="auto"/>
                                        <w:bottom w:val="none" w:sz="0" w:space="0" w:color="auto"/>
                                        <w:right w:val="none" w:sz="0" w:space="0" w:color="auto"/>
                                      </w:divBdr>
                                    </w:div>
                                    <w:div w:id="1384209347">
                                      <w:marLeft w:val="0"/>
                                      <w:marRight w:val="0"/>
                                      <w:marTop w:val="0"/>
                                      <w:marBottom w:val="0"/>
                                      <w:divBdr>
                                        <w:top w:val="none" w:sz="0" w:space="0" w:color="auto"/>
                                        <w:left w:val="none" w:sz="0" w:space="0" w:color="auto"/>
                                        <w:bottom w:val="none" w:sz="0" w:space="0" w:color="auto"/>
                                        <w:right w:val="none" w:sz="0" w:space="0" w:color="auto"/>
                                      </w:divBdr>
                                    </w:div>
                                    <w:div w:id="1969238040">
                                      <w:marLeft w:val="0"/>
                                      <w:marRight w:val="0"/>
                                      <w:marTop w:val="0"/>
                                      <w:marBottom w:val="0"/>
                                      <w:divBdr>
                                        <w:top w:val="none" w:sz="0" w:space="0" w:color="auto"/>
                                        <w:left w:val="none" w:sz="0" w:space="0" w:color="auto"/>
                                        <w:bottom w:val="none" w:sz="0" w:space="0" w:color="auto"/>
                                        <w:right w:val="none" w:sz="0" w:space="0" w:color="auto"/>
                                      </w:divBdr>
                                    </w:div>
                                    <w:div w:id="513808287">
                                      <w:marLeft w:val="0"/>
                                      <w:marRight w:val="0"/>
                                      <w:marTop w:val="0"/>
                                      <w:marBottom w:val="0"/>
                                      <w:divBdr>
                                        <w:top w:val="none" w:sz="0" w:space="0" w:color="auto"/>
                                        <w:left w:val="none" w:sz="0" w:space="0" w:color="auto"/>
                                        <w:bottom w:val="none" w:sz="0" w:space="0" w:color="auto"/>
                                        <w:right w:val="none" w:sz="0" w:space="0" w:color="auto"/>
                                      </w:divBdr>
                                    </w:div>
                                    <w:div w:id="1218320999">
                                      <w:marLeft w:val="0"/>
                                      <w:marRight w:val="0"/>
                                      <w:marTop w:val="0"/>
                                      <w:marBottom w:val="0"/>
                                      <w:divBdr>
                                        <w:top w:val="none" w:sz="0" w:space="0" w:color="auto"/>
                                        <w:left w:val="none" w:sz="0" w:space="0" w:color="auto"/>
                                        <w:bottom w:val="none" w:sz="0" w:space="0" w:color="auto"/>
                                        <w:right w:val="none" w:sz="0" w:space="0" w:color="auto"/>
                                      </w:divBdr>
                                    </w:div>
                                    <w:div w:id="24403207">
                                      <w:marLeft w:val="0"/>
                                      <w:marRight w:val="0"/>
                                      <w:marTop w:val="0"/>
                                      <w:marBottom w:val="0"/>
                                      <w:divBdr>
                                        <w:top w:val="none" w:sz="0" w:space="0" w:color="auto"/>
                                        <w:left w:val="none" w:sz="0" w:space="0" w:color="auto"/>
                                        <w:bottom w:val="none" w:sz="0" w:space="0" w:color="auto"/>
                                        <w:right w:val="none" w:sz="0" w:space="0" w:color="auto"/>
                                      </w:divBdr>
                                    </w:div>
                                    <w:div w:id="1963144247">
                                      <w:marLeft w:val="0"/>
                                      <w:marRight w:val="0"/>
                                      <w:marTop w:val="0"/>
                                      <w:marBottom w:val="0"/>
                                      <w:divBdr>
                                        <w:top w:val="none" w:sz="0" w:space="0" w:color="auto"/>
                                        <w:left w:val="none" w:sz="0" w:space="0" w:color="auto"/>
                                        <w:bottom w:val="none" w:sz="0" w:space="0" w:color="auto"/>
                                        <w:right w:val="none" w:sz="0" w:space="0" w:color="auto"/>
                                      </w:divBdr>
                                    </w:div>
                                    <w:div w:id="791559067">
                                      <w:marLeft w:val="0"/>
                                      <w:marRight w:val="0"/>
                                      <w:marTop w:val="0"/>
                                      <w:marBottom w:val="0"/>
                                      <w:divBdr>
                                        <w:top w:val="none" w:sz="0" w:space="0" w:color="auto"/>
                                        <w:left w:val="none" w:sz="0" w:space="0" w:color="auto"/>
                                        <w:bottom w:val="none" w:sz="0" w:space="0" w:color="auto"/>
                                        <w:right w:val="none" w:sz="0" w:space="0" w:color="auto"/>
                                      </w:divBdr>
                                    </w:div>
                                    <w:div w:id="1085495812">
                                      <w:marLeft w:val="0"/>
                                      <w:marRight w:val="0"/>
                                      <w:marTop w:val="0"/>
                                      <w:marBottom w:val="0"/>
                                      <w:divBdr>
                                        <w:top w:val="none" w:sz="0" w:space="0" w:color="auto"/>
                                        <w:left w:val="none" w:sz="0" w:space="0" w:color="auto"/>
                                        <w:bottom w:val="none" w:sz="0" w:space="0" w:color="auto"/>
                                        <w:right w:val="none" w:sz="0" w:space="0" w:color="auto"/>
                                      </w:divBdr>
                                    </w:div>
                                    <w:div w:id="1973049544">
                                      <w:marLeft w:val="0"/>
                                      <w:marRight w:val="0"/>
                                      <w:marTop w:val="0"/>
                                      <w:marBottom w:val="0"/>
                                      <w:divBdr>
                                        <w:top w:val="none" w:sz="0" w:space="0" w:color="auto"/>
                                        <w:left w:val="none" w:sz="0" w:space="0" w:color="auto"/>
                                        <w:bottom w:val="none" w:sz="0" w:space="0" w:color="auto"/>
                                        <w:right w:val="none" w:sz="0" w:space="0" w:color="auto"/>
                                      </w:divBdr>
                                    </w:div>
                                    <w:div w:id="232468512">
                                      <w:marLeft w:val="0"/>
                                      <w:marRight w:val="0"/>
                                      <w:marTop w:val="0"/>
                                      <w:marBottom w:val="0"/>
                                      <w:divBdr>
                                        <w:top w:val="none" w:sz="0" w:space="0" w:color="auto"/>
                                        <w:left w:val="none" w:sz="0" w:space="0" w:color="auto"/>
                                        <w:bottom w:val="none" w:sz="0" w:space="0" w:color="auto"/>
                                        <w:right w:val="none" w:sz="0" w:space="0" w:color="auto"/>
                                      </w:divBdr>
                                    </w:div>
                                    <w:div w:id="1352683660">
                                      <w:marLeft w:val="0"/>
                                      <w:marRight w:val="0"/>
                                      <w:marTop w:val="0"/>
                                      <w:marBottom w:val="0"/>
                                      <w:divBdr>
                                        <w:top w:val="none" w:sz="0" w:space="0" w:color="auto"/>
                                        <w:left w:val="none" w:sz="0" w:space="0" w:color="auto"/>
                                        <w:bottom w:val="none" w:sz="0" w:space="0" w:color="auto"/>
                                        <w:right w:val="none" w:sz="0" w:space="0" w:color="auto"/>
                                      </w:divBdr>
                                    </w:div>
                                    <w:div w:id="622073549">
                                      <w:marLeft w:val="0"/>
                                      <w:marRight w:val="0"/>
                                      <w:marTop w:val="0"/>
                                      <w:marBottom w:val="0"/>
                                      <w:divBdr>
                                        <w:top w:val="none" w:sz="0" w:space="0" w:color="auto"/>
                                        <w:left w:val="none" w:sz="0" w:space="0" w:color="auto"/>
                                        <w:bottom w:val="none" w:sz="0" w:space="0" w:color="auto"/>
                                        <w:right w:val="none" w:sz="0" w:space="0" w:color="auto"/>
                                      </w:divBdr>
                                    </w:div>
                                    <w:div w:id="874269076">
                                      <w:marLeft w:val="0"/>
                                      <w:marRight w:val="0"/>
                                      <w:marTop w:val="0"/>
                                      <w:marBottom w:val="0"/>
                                      <w:divBdr>
                                        <w:top w:val="none" w:sz="0" w:space="0" w:color="auto"/>
                                        <w:left w:val="none" w:sz="0" w:space="0" w:color="auto"/>
                                        <w:bottom w:val="none" w:sz="0" w:space="0" w:color="auto"/>
                                        <w:right w:val="none" w:sz="0" w:space="0" w:color="auto"/>
                                      </w:divBdr>
                                    </w:div>
                                    <w:div w:id="1634866366">
                                      <w:marLeft w:val="0"/>
                                      <w:marRight w:val="0"/>
                                      <w:marTop w:val="0"/>
                                      <w:marBottom w:val="0"/>
                                      <w:divBdr>
                                        <w:top w:val="none" w:sz="0" w:space="0" w:color="auto"/>
                                        <w:left w:val="none" w:sz="0" w:space="0" w:color="auto"/>
                                        <w:bottom w:val="none" w:sz="0" w:space="0" w:color="auto"/>
                                        <w:right w:val="none" w:sz="0" w:space="0" w:color="auto"/>
                                      </w:divBdr>
                                    </w:div>
                                    <w:div w:id="1296983190">
                                      <w:marLeft w:val="0"/>
                                      <w:marRight w:val="0"/>
                                      <w:marTop w:val="0"/>
                                      <w:marBottom w:val="0"/>
                                      <w:divBdr>
                                        <w:top w:val="none" w:sz="0" w:space="0" w:color="auto"/>
                                        <w:left w:val="none" w:sz="0" w:space="0" w:color="auto"/>
                                        <w:bottom w:val="none" w:sz="0" w:space="0" w:color="auto"/>
                                        <w:right w:val="none" w:sz="0" w:space="0" w:color="auto"/>
                                      </w:divBdr>
                                    </w:div>
                                    <w:div w:id="2081637383">
                                      <w:marLeft w:val="0"/>
                                      <w:marRight w:val="0"/>
                                      <w:marTop w:val="0"/>
                                      <w:marBottom w:val="0"/>
                                      <w:divBdr>
                                        <w:top w:val="none" w:sz="0" w:space="0" w:color="auto"/>
                                        <w:left w:val="none" w:sz="0" w:space="0" w:color="auto"/>
                                        <w:bottom w:val="none" w:sz="0" w:space="0" w:color="auto"/>
                                        <w:right w:val="none" w:sz="0" w:space="0" w:color="auto"/>
                                      </w:divBdr>
                                    </w:div>
                                    <w:div w:id="1490556325">
                                      <w:marLeft w:val="0"/>
                                      <w:marRight w:val="0"/>
                                      <w:marTop w:val="0"/>
                                      <w:marBottom w:val="0"/>
                                      <w:divBdr>
                                        <w:top w:val="none" w:sz="0" w:space="0" w:color="auto"/>
                                        <w:left w:val="none" w:sz="0" w:space="0" w:color="auto"/>
                                        <w:bottom w:val="none" w:sz="0" w:space="0" w:color="auto"/>
                                        <w:right w:val="none" w:sz="0" w:space="0" w:color="auto"/>
                                      </w:divBdr>
                                    </w:div>
                                    <w:div w:id="2036341860">
                                      <w:marLeft w:val="0"/>
                                      <w:marRight w:val="0"/>
                                      <w:marTop w:val="0"/>
                                      <w:marBottom w:val="0"/>
                                      <w:divBdr>
                                        <w:top w:val="none" w:sz="0" w:space="0" w:color="auto"/>
                                        <w:left w:val="none" w:sz="0" w:space="0" w:color="auto"/>
                                        <w:bottom w:val="none" w:sz="0" w:space="0" w:color="auto"/>
                                        <w:right w:val="none" w:sz="0" w:space="0" w:color="auto"/>
                                      </w:divBdr>
                                    </w:div>
                                    <w:div w:id="992295093">
                                      <w:marLeft w:val="0"/>
                                      <w:marRight w:val="0"/>
                                      <w:marTop w:val="0"/>
                                      <w:marBottom w:val="0"/>
                                      <w:divBdr>
                                        <w:top w:val="none" w:sz="0" w:space="0" w:color="auto"/>
                                        <w:left w:val="none" w:sz="0" w:space="0" w:color="auto"/>
                                        <w:bottom w:val="none" w:sz="0" w:space="0" w:color="auto"/>
                                        <w:right w:val="none" w:sz="0" w:space="0" w:color="auto"/>
                                      </w:divBdr>
                                    </w:div>
                                    <w:div w:id="268246775">
                                      <w:marLeft w:val="0"/>
                                      <w:marRight w:val="0"/>
                                      <w:marTop w:val="0"/>
                                      <w:marBottom w:val="0"/>
                                      <w:divBdr>
                                        <w:top w:val="none" w:sz="0" w:space="0" w:color="auto"/>
                                        <w:left w:val="none" w:sz="0" w:space="0" w:color="auto"/>
                                        <w:bottom w:val="none" w:sz="0" w:space="0" w:color="auto"/>
                                        <w:right w:val="none" w:sz="0" w:space="0" w:color="auto"/>
                                      </w:divBdr>
                                    </w:div>
                                    <w:div w:id="1938515093">
                                      <w:marLeft w:val="0"/>
                                      <w:marRight w:val="0"/>
                                      <w:marTop w:val="0"/>
                                      <w:marBottom w:val="0"/>
                                      <w:divBdr>
                                        <w:top w:val="none" w:sz="0" w:space="0" w:color="auto"/>
                                        <w:left w:val="none" w:sz="0" w:space="0" w:color="auto"/>
                                        <w:bottom w:val="none" w:sz="0" w:space="0" w:color="auto"/>
                                        <w:right w:val="none" w:sz="0" w:space="0" w:color="auto"/>
                                      </w:divBdr>
                                    </w:div>
                                    <w:div w:id="1358115492">
                                      <w:marLeft w:val="0"/>
                                      <w:marRight w:val="0"/>
                                      <w:marTop w:val="0"/>
                                      <w:marBottom w:val="0"/>
                                      <w:divBdr>
                                        <w:top w:val="none" w:sz="0" w:space="0" w:color="auto"/>
                                        <w:left w:val="none" w:sz="0" w:space="0" w:color="auto"/>
                                        <w:bottom w:val="none" w:sz="0" w:space="0" w:color="auto"/>
                                        <w:right w:val="none" w:sz="0" w:space="0" w:color="auto"/>
                                      </w:divBdr>
                                    </w:div>
                                    <w:div w:id="1268468779">
                                      <w:marLeft w:val="0"/>
                                      <w:marRight w:val="0"/>
                                      <w:marTop w:val="0"/>
                                      <w:marBottom w:val="0"/>
                                      <w:divBdr>
                                        <w:top w:val="none" w:sz="0" w:space="0" w:color="auto"/>
                                        <w:left w:val="none" w:sz="0" w:space="0" w:color="auto"/>
                                        <w:bottom w:val="none" w:sz="0" w:space="0" w:color="auto"/>
                                        <w:right w:val="none" w:sz="0" w:space="0" w:color="auto"/>
                                      </w:divBdr>
                                    </w:div>
                                    <w:div w:id="566764543">
                                      <w:marLeft w:val="0"/>
                                      <w:marRight w:val="0"/>
                                      <w:marTop w:val="0"/>
                                      <w:marBottom w:val="0"/>
                                      <w:divBdr>
                                        <w:top w:val="none" w:sz="0" w:space="0" w:color="auto"/>
                                        <w:left w:val="none" w:sz="0" w:space="0" w:color="auto"/>
                                        <w:bottom w:val="none" w:sz="0" w:space="0" w:color="auto"/>
                                        <w:right w:val="none" w:sz="0" w:space="0" w:color="auto"/>
                                      </w:divBdr>
                                    </w:div>
                                    <w:div w:id="1907567929">
                                      <w:marLeft w:val="0"/>
                                      <w:marRight w:val="0"/>
                                      <w:marTop w:val="0"/>
                                      <w:marBottom w:val="0"/>
                                      <w:divBdr>
                                        <w:top w:val="none" w:sz="0" w:space="0" w:color="auto"/>
                                        <w:left w:val="none" w:sz="0" w:space="0" w:color="auto"/>
                                        <w:bottom w:val="none" w:sz="0" w:space="0" w:color="auto"/>
                                        <w:right w:val="none" w:sz="0" w:space="0" w:color="auto"/>
                                      </w:divBdr>
                                    </w:div>
                                    <w:div w:id="1862277133">
                                      <w:marLeft w:val="0"/>
                                      <w:marRight w:val="0"/>
                                      <w:marTop w:val="0"/>
                                      <w:marBottom w:val="0"/>
                                      <w:divBdr>
                                        <w:top w:val="none" w:sz="0" w:space="0" w:color="auto"/>
                                        <w:left w:val="none" w:sz="0" w:space="0" w:color="auto"/>
                                        <w:bottom w:val="none" w:sz="0" w:space="0" w:color="auto"/>
                                        <w:right w:val="none" w:sz="0" w:space="0" w:color="auto"/>
                                      </w:divBdr>
                                    </w:div>
                                    <w:div w:id="1098717941">
                                      <w:marLeft w:val="0"/>
                                      <w:marRight w:val="0"/>
                                      <w:marTop w:val="0"/>
                                      <w:marBottom w:val="0"/>
                                      <w:divBdr>
                                        <w:top w:val="none" w:sz="0" w:space="0" w:color="auto"/>
                                        <w:left w:val="none" w:sz="0" w:space="0" w:color="auto"/>
                                        <w:bottom w:val="none" w:sz="0" w:space="0" w:color="auto"/>
                                        <w:right w:val="none" w:sz="0" w:space="0" w:color="auto"/>
                                      </w:divBdr>
                                    </w:div>
                                    <w:div w:id="660891727">
                                      <w:marLeft w:val="0"/>
                                      <w:marRight w:val="0"/>
                                      <w:marTop w:val="0"/>
                                      <w:marBottom w:val="0"/>
                                      <w:divBdr>
                                        <w:top w:val="none" w:sz="0" w:space="0" w:color="auto"/>
                                        <w:left w:val="none" w:sz="0" w:space="0" w:color="auto"/>
                                        <w:bottom w:val="none" w:sz="0" w:space="0" w:color="auto"/>
                                        <w:right w:val="none" w:sz="0" w:space="0" w:color="auto"/>
                                      </w:divBdr>
                                    </w:div>
                                    <w:div w:id="975329980">
                                      <w:marLeft w:val="0"/>
                                      <w:marRight w:val="0"/>
                                      <w:marTop w:val="0"/>
                                      <w:marBottom w:val="0"/>
                                      <w:divBdr>
                                        <w:top w:val="none" w:sz="0" w:space="0" w:color="auto"/>
                                        <w:left w:val="none" w:sz="0" w:space="0" w:color="auto"/>
                                        <w:bottom w:val="none" w:sz="0" w:space="0" w:color="auto"/>
                                        <w:right w:val="none" w:sz="0" w:space="0" w:color="auto"/>
                                      </w:divBdr>
                                    </w:div>
                                    <w:div w:id="2039424759">
                                      <w:marLeft w:val="0"/>
                                      <w:marRight w:val="0"/>
                                      <w:marTop w:val="0"/>
                                      <w:marBottom w:val="0"/>
                                      <w:divBdr>
                                        <w:top w:val="none" w:sz="0" w:space="0" w:color="auto"/>
                                        <w:left w:val="none" w:sz="0" w:space="0" w:color="auto"/>
                                        <w:bottom w:val="none" w:sz="0" w:space="0" w:color="auto"/>
                                        <w:right w:val="none" w:sz="0" w:space="0" w:color="auto"/>
                                      </w:divBdr>
                                    </w:div>
                                    <w:div w:id="1706637014">
                                      <w:marLeft w:val="0"/>
                                      <w:marRight w:val="0"/>
                                      <w:marTop w:val="0"/>
                                      <w:marBottom w:val="0"/>
                                      <w:divBdr>
                                        <w:top w:val="none" w:sz="0" w:space="0" w:color="auto"/>
                                        <w:left w:val="none" w:sz="0" w:space="0" w:color="auto"/>
                                        <w:bottom w:val="none" w:sz="0" w:space="0" w:color="auto"/>
                                        <w:right w:val="none" w:sz="0" w:space="0" w:color="auto"/>
                                      </w:divBdr>
                                    </w:div>
                                    <w:div w:id="1419406119">
                                      <w:marLeft w:val="0"/>
                                      <w:marRight w:val="0"/>
                                      <w:marTop w:val="0"/>
                                      <w:marBottom w:val="0"/>
                                      <w:divBdr>
                                        <w:top w:val="none" w:sz="0" w:space="0" w:color="auto"/>
                                        <w:left w:val="none" w:sz="0" w:space="0" w:color="auto"/>
                                        <w:bottom w:val="none" w:sz="0" w:space="0" w:color="auto"/>
                                        <w:right w:val="none" w:sz="0" w:space="0" w:color="auto"/>
                                      </w:divBdr>
                                    </w:div>
                                    <w:div w:id="1290628525">
                                      <w:marLeft w:val="0"/>
                                      <w:marRight w:val="0"/>
                                      <w:marTop w:val="0"/>
                                      <w:marBottom w:val="0"/>
                                      <w:divBdr>
                                        <w:top w:val="none" w:sz="0" w:space="0" w:color="auto"/>
                                        <w:left w:val="none" w:sz="0" w:space="0" w:color="auto"/>
                                        <w:bottom w:val="none" w:sz="0" w:space="0" w:color="auto"/>
                                        <w:right w:val="none" w:sz="0" w:space="0" w:color="auto"/>
                                      </w:divBdr>
                                    </w:div>
                                    <w:div w:id="914586833">
                                      <w:marLeft w:val="0"/>
                                      <w:marRight w:val="0"/>
                                      <w:marTop w:val="0"/>
                                      <w:marBottom w:val="0"/>
                                      <w:divBdr>
                                        <w:top w:val="none" w:sz="0" w:space="0" w:color="auto"/>
                                        <w:left w:val="none" w:sz="0" w:space="0" w:color="auto"/>
                                        <w:bottom w:val="none" w:sz="0" w:space="0" w:color="auto"/>
                                        <w:right w:val="none" w:sz="0" w:space="0" w:color="auto"/>
                                      </w:divBdr>
                                    </w:div>
                                    <w:div w:id="376860754">
                                      <w:marLeft w:val="0"/>
                                      <w:marRight w:val="0"/>
                                      <w:marTop w:val="0"/>
                                      <w:marBottom w:val="0"/>
                                      <w:divBdr>
                                        <w:top w:val="none" w:sz="0" w:space="0" w:color="auto"/>
                                        <w:left w:val="none" w:sz="0" w:space="0" w:color="auto"/>
                                        <w:bottom w:val="none" w:sz="0" w:space="0" w:color="auto"/>
                                        <w:right w:val="none" w:sz="0" w:space="0" w:color="auto"/>
                                      </w:divBdr>
                                    </w:div>
                                    <w:div w:id="419178527">
                                      <w:marLeft w:val="0"/>
                                      <w:marRight w:val="0"/>
                                      <w:marTop w:val="0"/>
                                      <w:marBottom w:val="0"/>
                                      <w:divBdr>
                                        <w:top w:val="none" w:sz="0" w:space="0" w:color="auto"/>
                                        <w:left w:val="none" w:sz="0" w:space="0" w:color="auto"/>
                                        <w:bottom w:val="none" w:sz="0" w:space="0" w:color="auto"/>
                                        <w:right w:val="none" w:sz="0" w:space="0" w:color="auto"/>
                                      </w:divBdr>
                                    </w:div>
                                    <w:div w:id="1321927526">
                                      <w:marLeft w:val="0"/>
                                      <w:marRight w:val="0"/>
                                      <w:marTop w:val="0"/>
                                      <w:marBottom w:val="0"/>
                                      <w:divBdr>
                                        <w:top w:val="none" w:sz="0" w:space="0" w:color="auto"/>
                                        <w:left w:val="none" w:sz="0" w:space="0" w:color="auto"/>
                                        <w:bottom w:val="none" w:sz="0" w:space="0" w:color="auto"/>
                                        <w:right w:val="none" w:sz="0" w:space="0" w:color="auto"/>
                                      </w:divBdr>
                                    </w:div>
                                    <w:div w:id="1791779185">
                                      <w:marLeft w:val="0"/>
                                      <w:marRight w:val="0"/>
                                      <w:marTop w:val="0"/>
                                      <w:marBottom w:val="0"/>
                                      <w:divBdr>
                                        <w:top w:val="none" w:sz="0" w:space="0" w:color="auto"/>
                                        <w:left w:val="none" w:sz="0" w:space="0" w:color="auto"/>
                                        <w:bottom w:val="none" w:sz="0" w:space="0" w:color="auto"/>
                                        <w:right w:val="none" w:sz="0" w:space="0" w:color="auto"/>
                                      </w:divBdr>
                                    </w:div>
                                    <w:div w:id="1357657412">
                                      <w:marLeft w:val="0"/>
                                      <w:marRight w:val="0"/>
                                      <w:marTop w:val="0"/>
                                      <w:marBottom w:val="0"/>
                                      <w:divBdr>
                                        <w:top w:val="none" w:sz="0" w:space="0" w:color="auto"/>
                                        <w:left w:val="none" w:sz="0" w:space="0" w:color="auto"/>
                                        <w:bottom w:val="none" w:sz="0" w:space="0" w:color="auto"/>
                                        <w:right w:val="none" w:sz="0" w:space="0" w:color="auto"/>
                                      </w:divBdr>
                                    </w:div>
                                    <w:div w:id="187841206">
                                      <w:marLeft w:val="0"/>
                                      <w:marRight w:val="0"/>
                                      <w:marTop w:val="0"/>
                                      <w:marBottom w:val="0"/>
                                      <w:divBdr>
                                        <w:top w:val="none" w:sz="0" w:space="0" w:color="auto"/>
                                        <w:left w:val="none" w:sz="0" w:space="0" w:color="auto"/>
                                        <w:bottom w:val="none" w:sz="0" w:space="0" w:color="auto"/>
                                        <w:right w:val="none" w:sz="0" w:space="0" w:color="auto"/>
                                      </w:divBdr>
                                    </w:div>
                                    <w:div w:id="1921210033">
                                      <w:marLeft w:val="0"/>
                                      <w:marRight w:val="0"/>
                                      <w:marTop w:val="0"/>
                                      <w:marBottom w:val="0"/>
                                      <w:divBdr>
                                        <w:top w:val="none" w:sz="0" w:space="0" w:color="auto"/>
                                        <w:left w:val="none" w:sz="0" w:space="0" w:color="auto"/>
                                        <w:bottom w:val="none" w:sz="0" w:space="0" w:color="auto"/>
                                        <w:right w:val="none" w:sz="0" w:space="0" w:color="auto"/>
                                      </w:divBdr>
                                    </w:div>
                                    <w:div w:id="1868829337">
                                      <w:marLeft w:val="0"/>
                                      <w:marRight w:val="0"/>
                                      <w:marTop w:val="0"/>
                                      <w:marBottom w:val="0"/>
                                      <w:divBdr>
                                        <w:top w:val="none" w:sz="0" w:space="0" w:color="auto"/>
                                        <w:left w:val="none" w:sz="0" w:space="0" w:color="auto"/>
                                        <w:bottom w:val="none" w:sz="0" w:space="0" w:color="auto"/>
                                        <w:right w:val="none" w:sz="0" w:space="0" w:color="auto"/>
                                      </w:divBdr>
                                    </w:div>
                                    <w:div w:id="2052486663">
                                      <w:marLeft w:val="0"/>
                                      <w:marRight w:val="0"/>
                                      <w:marTop w:val="0"/>
                                      <w:marBottom w:val="0"/>
                                      <w:divBdr>
                                        <w:top w:val="none" w:sz="0" w:space="0" w:color="auto"/>
                                        <w:left w:val="none" w:sz="0" w:space="0" w:color="auto"/>
                                        <w:bottom w:val="none" w:sz="0" w:space="0" w:color="auto"/>
                                        <w:right w:val="none" w:sz="0" w:space="0" w:color="auto"/>
                                      </w:divBdr>
                                    </w:div>
                                    <w:div w:id="483787301">
                                      <w:marLeft w:val="0"/>
                                      <w:marRight w:val="0"/>
                                      <w:marTop w:val="0"/>
                                      <w:marBottom w:val="0"/>
                                      <w:divBdr>
                                        <w:top w:val="none" w:sz="0" w:space="0" w:color="auto"/>
                                        <w:left w:val="none" w:sz="0" w:space="0" w:color="auto"/>
                                        <w:bottom w:val="none" w:sz="0" w:space="0" w:color="auto"/>
                                        <w:right w:val="none" w:sz="0" w:space="0" w:color="auto"/>
                                      </w:divBdr>
                                    </w:div>
                                    <w:div w:id="1348943596">
                                      <w:marLeft w:val="0"/>
                                      <w:marRight w:val="0"/>
                                      <w:marTop w:val="0"/>
                                      <w:marBottom w:val="0"/>
                                      <w:divBdr>
                                        <w:top w:val="none" w:sz="0" w:space="0" w:color="auto"/>
                                        <w:left w:val="none" w:sz="0" w:space="0" w:color="auto"/>
                                        <w:bottom w:val="none" w:sz="0" w:space="0" w:color="auto"/>
                                        <w:right w:val="none" w:sz="0" w:space="0" w:color="auto"/>
                                      </w:divBdr>
                                    </w:div>
                                    <w:div w:id="2109349279">
                                      <w:marLeft w:val="0"/>
                                      <w:marRight w:val="0"/>
                                      <w:marTop w:val="0"/>
                                      <w:marBottom w:val="0"/>
                                      <w:divBdr>
                                        <w:top w:val="none" w:sz="0" w:space="0" w:color="auto"/>
                                        <w:left w:val="none" w:sz="0" w:space="0" w:color="auto"/>
                                        <w:bottom w:val="none" w:sz="0" w:space="0" w:color="auto"/>
                                        <w:right w:val="none" w:sz="0" w:space="0" w:color="auto"/>
                                      </w:divBdr>
                                    </w:div>
                                    <w:div w:id="1848011993">
                                      <w:marLeft w:val="0"/>
                                      <w:marRight w:val="0"/>
                                      <w:marTop w:val="0"/>
                                      <w:marBottom w:val="0"/>
                                      <w:divBdr>
                                        <w:top w:val="none" w:sz="0" w:space="0" w:color="auto"/>
                                        <w:left w:val="none" w:sz="0" w:space="0" w:color="auto"/>
                                        <w:bottom w:val="none" w:sz="0" w:space="0" w:color="auto"/>
                                        <w:right w:val="none" w:sz="0" w:space="0" w:color="auto"/>
                                      </w:divBdr>
                                    </w:div>
                                    <w:div w:id="1757676497">
                                      <w:marLeft w:val="0"/>
                                      <w:marRight w:val="0"/>
                                      <w:marTop w:val="0"/>
                                      <w:marBottom w:val="0"/>
                                      <w:divBdr>
                                        <w:top w:val="none" w:sz="0" w:space="0" w:color="auto"/>
                                        <w:left w:val="none" w:sz="0" w:space="0" w:color="auto"/>
                                        <w:bottom w:val="none" w:sz="0" w:space="0" w:color="auto"/>
                                        <w:right w:val="none" w:sz="0" w:space="0" w:color="auto"/>
                                      </w:divBdr>
                                    </w:div>
                                    <w:div w:id="1783570517">
                                      <w:marLeft w:val="0"/>
                                      <w:marRight w:val="0"/>
                                      <w:marTop w:val="0"/>
                                      <w:marBottom w:val="0"/>
                                      <w:divBdr>
                                        <w:top w:val="none" w:sz="0" w:space="0" w:color="auto"/>
                                        <w:left w:val="none" w:sz="0" w:space="0" w:color="auto"/>
                                        <w:bottom w:val="none" w:sz="0" w:space="0" w:color="auto"/>
                                        <w:right w:val="none" w:sz="0" w:space="0" w:color="auto"/>
                                      </w:divBdr>
                                    </w:div>
                                    <w:div w:id="23753613">
                                      <w:marLeft w:val="0"/>
                                      <w:marRight w:val="0"/>
                                      <w:marTop w:val="0"/>
                                      <w:marBottom w:val="0"/>
                                      <w:divBdr>
                                        <w:top w:val="none" w:sz="0" w:space="0" w:color="auto"/>
                                        <w:left w:val="none" w:sz="0" w:space="0" w:color="auto"/>
                                        <w:bottom w:val="none" w:sz="0" w:space="0" w:color="auto"/>
                                        <w:right w:val="none" w:sz="0" w:space="0" w:color="auto"/>
                                      </w:divBdr>
                                    </w:div>
                                    <w:div w:id="471139041">
                                      <w:marLeft w:val="0"/>
                                      <w:marRight w:val="0"/>
                                      <w:marTop w:val="0"/>
                                      <w:marBottom w:val="0"/>
                                      <w:divBdr>
                                        <w:top w:val="none" w:sz="0" w:space="0" w:color="auto"/>
                                        <w:left w:val="none" w:sz="0" w:space="0" w:color="auto"/>
                                        <w:bottom w:val="none" w:sz="0" w:space="0" w:color="auto"/>
                                        <w:right w:val="none" w:sz="0" w:space="0" w:color="auto"/>
                                      </w:divBdr>
                                    </w:div>
                                    <w:div w:id="2032486449">
                                      <w:marLeft w:val="0"/>
                                      <w:marRight w:val="0"/>
                                      <w:marTop w:val="0"/>
                                      <w:marBottom w:val="0"/>
                                      <w:divBdr>
                                        <w:top w:val="none" w:sz="0" w:space="0" w:color="auto"/>
                                        <w:left w:val="none" w:sz="0" w:space="0" w:color="auto"/>
                                        <w:bottom w:val="none" w:sz="0" w:space="0" w:color="auto"/>
                                        <w:right w:val="none" w:sz="0" w:space="0" w:color="auto"/>
                                      </w:divBdr>
                                    </w:div>
                                    <w:div w:id="294262055">
                                      <w:marLeft w:val="0"/>
                                      <w:marRight w:val="0"/>
                                      <w:marTop w:val="0"/>
                                      <w:marBottom w:val="0"/>
                                      <w:divBdr>
                                        <w:top w:val="none" w:sz="0" w:space="0" w:color="auto"/>
                                        <w:left w:val="none" w:sz="0" w:space="0" w:color="auto"/>
                                        <w:bottom w:val="none" w:sz="0" w:space="0" w:color="auto"/>
                                        <w:right w:val="none" w:sz="0" w:space="0" w:color="auto"/>
                                      </w:divBdr>
                                    </w:div>
                                    <w:div w:id="12541400">
                                      <w:marLeft w:val="0"/>
                                      <w:marRight w:val="0"/>
                                      <w:marTop w:val="0"/>
                                      <w:marBottom w:val="0"/>
                                      <w:divBdr>
                                        <w:top w:val="none" w:sz="0" w:space="0" w:color="auto"/>
                                        <w:left w:val="none" w:sz="0" w:space="0" w:color="auto"/>
                                        <w:bottom w:val="none" w:sz="0" w:space="0" w:color="auto"/>
                                        <w:right w:val="none" w:sz="0" w:space="0" w:color="auto"/>
                                      </w:divBdr>
                                    </w:div>
                                    <w:div w:id="1345403524">
                                      <w:marLeft w:val="0"/>
                                      <w:marRight w:val="0"/>
                                      <w:marTop w:val="0"/>
                                      <w:marBottom w:val="0"/>
                                      <w:divBdr>
                                        <w:top w:val="none" w:sz="0" w:space="0" w:color="auto"/>
                                        <w:left w:val="none" w:sz="0" w:space="0" w:color="auto"/>
                                        <w:bottom w:val="none" w:sz="0" w:space="0" w:color="auto"/>
                                        <w:right w:val="none" w:sz="0" w:space="0" w:color="auto"/>
                                      </w:divBdr>
                                    </w:div>
                                    <w:div w:id="2072148602">
                                      <w:marLeft w:val="0"/>
                                      <w:marRight w:val="0"/>
                                      <w:marTop w:val="0"/>
                                      <w:marBottom w:val="0"/>
                                      <w:divBdr>
                                        <w:top w:val="none" w:sz="0" w:space="0" w:color="auto"/>
                                        <w:left w:val="none" w:sz="0" w:space="0" w:color="auto"/>
                                        <w:bottom w:val="none" w:sz="0" w:space="0" w:color="auto"/>
                                        <w:right w:val="none" w:sz="0" w:space="0" w:color="auto"/>
                                      </w:divBdr>
                                    </w:div>
                                    <w:div w:id="1257137015">
                                      <w:marLeft w:val="0"/>
                                      <w:marRight w:val="0"/>
                                      <w:marTop w:val="0"/>
                                      <w:marBottom w:val="0"/>
                                      <w:divBdr>
                                        <w:top w:val="none" w:sz="0" w:space="0" w:color="auto"/>
                                        <w:left w:val="none" w:sz="0" w:space="0" w:color="auto"/>
                                        <w:bottom w:val="none" w:sz="0" w:space="0" w:color="auto"/>
                                        <w:right w:val="none" w:sz="0" w:space="0" w:color="auto"/>
                                      </w:divBdr>
                                    </w:div>
                                    <w:div w:id="1666860770">
                                      <w:marLeft w:val="0"/>
                                      <w:marRight w:val="0"/>
                                      <w:marTop w:val="0"/>
                                      <w:marBottom w:val="0"/>
                                      <w:divBdr>
                                        <w:top w:val="none" w:sz="0" w:space="0" w:color="auto"/>
                                        <w:left w:val="none" w:sz="0" w:space="0" w:color="auto"/>
                                        <w:bottom w:val="none" w:sz="0" w:space="0" w:color="auto"/>
                                        <w:right w:val="none" w:sz="0" w:space="0" w:color="auto"/>
                                      </w:divBdr>
                                    </w:div>
                                    <w:div w:id="1932279507">
                                      <w:marLeft w:val="0"/>
                                      <w:marRight w:val="0"/>
                                      <w:marTop w:val="0"/>
                                      <w:marBottom w:val="0"/>
                                      <w:divBdr>
                                        <w:top w:val="none" w:sz="0" w:space="0" w:color="auto"/>
                                        <w:left w:val="none" w:sz="0" w:space="0" w:color="auto"/>
                                        <w:bottom w:val="none" w:sz="0" w:space="0" w:color="auto"/>
                                        <w:right w:val="none" w:sz="0" w:space="0" w:color="auto"/>
                                      </w:divBdr>
                                    </w:div>
                                    <w:div w:id="1233081372">
                                      <w:marLeft w:val="0"/>
                                      <w:marRight w:val="0"/>
                                      <w:marTop w:val="0"/>
                                      <w:marBottom w:val="0"/>
                                      <w:divBdr>
                                        <w:top w:val="none" w:sz="0" w:space="0" w:color="auto"/>
                                        <w:left w:val="none" w:sz="0" w:space="0" w:color="auto"/>
                                        <w:bottom w:val="none" w:sz="0" w:space="0" w:color="auto"/>
                                        <w:right w:val="none" w:sz="0" w:space="0" w:color="auto"/>
                                      </w:divBdr>
                                    </w:div>
                                    <w:div w:id="1244603260">
                                      <w:marLeft w:val="0"/>
                                      <w:marRight w:val="0"/>
                                      <w:marTop w:val="0"/>
                                      <w:marBottom w:val="0"/>
                                      <w:divBdr>
                                        <w:top w:val="none" w:sz="0" w:space="0" w:color="auto"/>
                                        <w:left w:val="none" w:sz="0" w:space="0" w:color="auto"/>
                                        <w:bottom w:val="none" w:sz="0" w:space="0" w:color="auto"/>
                                        <w:right w:val="none" w:sz="0" w:space="0" w:color="auto"/>
                                      </w:divBdr>
                                    </w:div>
                                    <w:div w:id="1488666584">
                                      <w:marLeft w:val="0"/>
                                      <w:marRight w:val="0"/>
                                      <w:marTop w:val="0"/>
                                      <w:marBottom w:val="0"/>
                                      <w:divBdr>
                                        <w:top w:val="none" w:sz="0" w:space="0" w:color="auto"/>
                                        <w:left w:val="none" w:sz="0" w:space="0" w:color="auto"/>
                                        <w:bottom w:val="none" w:sz="0" w:space="0" w:color="auto"/>
                                        <w:right w:val="none" w:sz="0" w:space="0" w:color="auto"/>
                                      </w:divBdr>
                                    </w:div>
                                    <w:div w:id="1439791030">
                                      <w:marLeft w:val="0"/>
                                      <w:marRight w:val="0"/>
                                      <w:marTop w:val="0"/>
                                      <w:marBottom w:val="0"/>
                                      <w:divBdr>
                                        <w:top w:val="none" w:sz="0" w:space="0" w:color="auto"/>
                                        <w:left w:val="none" w:sz="0" w:space="0" w:color="auto"/>
                                        <w:bottom w:val="none" w:sz="0" w:space="0" w:color="auto"/>
                                        <w:right w:val="none" w:sz="0" w:space="0" w:color="auto"/>
                                      </w:divBdr>
                                    </w:div>
                                    <w:div w:id="500320171">
                                      <w:marLeft w:val="0"/>
                                      <w:marRight w:val="0"/>
                                      <w:marTop w:val="0"/>
                                      <w:marBottom w:val="0"/>
                                      <w:divBdr>
                                        <w:top w:val="none" w:sz="0" w:space="0" w:color="auto"/>
                                        <w:left w:val="none" w:sz="0" w:space="0" w:color="auto"/>
                                        <w:bottom w:val="none" w:sz="0" w:space="0" w:color="auto"/>
                                        <w:right w:val="none" w:sz="0" w:space="0" w:color="auto"/>
                                      </w:divBdr>
                                    </w:div>
                                    <w:div w:id="2133673656">
                                      <w:marLeft w:val="0"/>
                                      <w:marRight w:val="0"/>
                                      <w:marTop w:val="0"/>
                                      <w:marBottom w:val="0"/>
                                      <w:divBdr>
                                        <w:top w:val="none" w:sz="0" w:space="0" w:color="auto"/>
                                        <w:left w:val="none" w:sz="0" w:space="0" w:color="auto"/>
                                        <w:bottom w:val="none" w:sz="0" w:space="0" w:color="auto"/>
                                        <w:right w:val="none" w:sz="0" w:space="0" w:color="auto"/>
                                      </w:divBdr>
                                    </w:div>
                                    <w:div w:id="404763058">
                                      <w:marLeft w:val="0"/>
                                      <w:marRight w:val="0"/>
                                      <w:marTop w:val="0"/>
                                      <w:marBottom w:val="0"/>
                                      <w:divBdr>
                                        <w:top w:val="none" w:sz="0" w:space="0" w:color="auto"/>
                                        <w:left w:val="none" w:sz="0" w:space="0" w:color="auto"/>
                                        <w:bottom w:val="none" w:sz="0" w:space="0" w:color="auto"/>
                                        <w:right w:val="none" w:sz="0" w:space="0" w:color="auto"/>
                                      </w:divBdr>
                                    </w:div>
                                    <w:div w:id="568002395">
                                      <w:marLeft w:val="0"/>
                                      <w:marRight w:val="0"/>
                                      <w:marTop w:val="0"/>
                                      <w:marBottom w:val="0"/>
                                      <w:divBdr>
                                        <w:top w:val="none" w:sz="0" w:space="0" w:color="auto"/>
                                        <w:left w:val="none" w:sz="0" w:space="0" w:color="auto"/>
                                        <w:bottom w:val="none" w:sz="0" w:space="0" w:color="auto"/>
                                        <w:right w:val="none" w:sz="0" w:space="0" w:color="auto"/>
                                      </w:divBdr>
                                    </w:div>
                                    <w:div w:id="1082603871">
                                      <w:marLeft w:val="0"/>
                                      <w:marRight w:val="0"/>
                                      <w:marTop w:val="0"/>
                                      <w:marBottom w:val="0"/>
                                      <w:divBdr>
                                        <w:top w:val="none" w:sz="0" w:space="0" w:color="auto"/>
                                        <w:left w:val="none" w:sz="0" w:space="0" w:color="auto"/>
                                        <w:bottom w:val="none" w:sz="0" w:space="0" w:color="auto"/>
                                        <w:right w:val="none" w:sz="0" w:space="0" w:color="auto"/>
                                      </w:divBdr>
                                    </w:div>
                                    <w:div w:id="2060544030">
                                      <w:marLeft w:val="0"/>
                                      <w:marRight w:val="0"/>
                                      <w:marTop w:val="0"/>
                                      <w:marBottom w:val="0"/>
                                      <w:divBdr>
                                        <w:top w:val="none" w:sz="0" w:space="0" w:color="auto"/>
                                        <w:left w:val="none" w:sz="0" w:space="0" w:color="auto"/>
                                        <w:bottom w:val="none" w:sz="0" w:space="0" w:color="auto"/>
                                        <w:right w:val="none" w:sz="0" w:space="0" w:color="auto"/>
                                      </w:divBdr>
                                    </w:div>
                                    <w:div w:id="1777553046">
                                      <w:marLeft w:val="0"/>
                                      <w:marRight w:val="0"/>
                                      <w:marTop w:val="0"/>
                                      <w:marBottom w:val="0"/>
                                      <w:divBdr>
                                        <w:top w:val="none" w:sz="0" w:space="0" w:color="auto"/>
                                        <w:left w:val="none" w:sz="0" w:space="0" w:color="auto"/>
                                        <w:bottom w:val="none" w:sz="0" w:space="0" w:color="auto"/>
                                        <w:right w:val="none" w:sz="0" w:space="0" w:color="auto"/>
                                      </w:divBdr>
                                    </w:div>
                                    <w:div w:id="1896353002">
                                      <w:marLeft w:val="0"/>
                                      <w:marRight w:val="0"/>
                                      <w:marTop w:val="0"/>
                                      <w:marBottom w:val="0"/>
                                      <w:divBdr>
                                        <w:top w:val="none" w:sz="0" w:space="0" w:color="auto"/>
                                        <w:left w:val="none" w:sz="0" w:space="0" w:color="auto"/>
                                        <w:bottom w:val="none" w:sz="0" w:space="0" w:color="auto"/>
                                        <w:right w:val="none" w:sz="0" w:space="0" w:color="auto"/>
                                      </w:divBdr>
                                    </w:div>
                                    <w:div w:id="194277649">
                                      <w:marLeft w:val="0"/>
                                      <w:marRight w:val="0"/>
                                      <w:marTop w:val="0"/>
                                      <w:marBottom w:val="0"/>
                                      <w:divBdr>
                                        <w:top w:val="none" w:sz="0" w:space="0" w:color="auto"/>
                                        <w:left w:val="none" w:sz="0" w:space="0" w:color="auto"/>
                                        <w:bottom w:val="none" w:sz="0" w:space="0" w:color="auto"/>
                                        <w:right w:val="none" w:sz="0" w:space="0" w:color="auto"/>
                                      </w:divBdr>
                                    </w:div>
                                    <w:div w:id="963195476">
                                      <w:marLeft w:val="0"/>
                                      <w:marRight w:val="0"/>
                                      <w:marTop w:val="0"/>
                                      <w:marBottom w:val="0"/>
                                      <w:divBdr>
                                        <w:top w:val="none" w:sz="0" w:space="0" w:color="auto"/>
                                        <w:left w:val="none" w:sz="0" w:space="0" w:color="auto"/>
                                        <w:bottom w:val="none" w:sz="0" w:space="0" w:color="auto"/>
                                        <w:right w:val="none" w:sz="0" w:space="0" w:color="auto"/>
                                      </w:divBdr>
                                    </w:div>
                                    <w:div w:id="1376396038">
                                      <w:marLeft w:val="0"/>
                                      <w:marRight w:val="0"/>
                                      <w:marTop w:val="0"/>
                                      <w:marBottom w:val="0"/>
                                      <w:divBdr>
                                        <w:top w:val="none" w:sz="0" w:space="0" w:color="auto"/>
                                        <w:left w:val="none" w:sz="0" w:space="0" w:color="auto"/>
                                        <w:bottom w:val="none" w:sz="0" w:space="0" w:color="auto"/>
                                        <w:right w:val="none" w:sz="0" w:space="0" w:color="auto"/>
                                      </w:divBdr>
                                    </w:div>
                                    <w:div w:id="869805227">
                                      <w:marLeft w:val="0"/>
                                      <w:marRight w:val="0"/>
                                      <w:marTop w:val="0"/>
                                      <w:marBottom w:val="0"/>
                                      <w:divBdr>
                                        <w:top w:val="none" w:sz="0" w:space="0" w:color="auto"/>
                                        <w:left w:val="none" w:sz="0" w:space="0" w:color="auto"/>
                                        <w:bottom w:val="none" w:sz="0" w:space="0" w:color="auto"/>
                                        <w:right w:val="none" w:sz="0" w:space="0" w:color="auto"/>
                                      </w:divBdr>
                                    </w:div>
                                    <w:div w:id="954168471">
                                      <w:marLeft w:val="0"/>
                                      <w:marRight w:val="0"/>
                                      <w:marTop w:val="0"/>
                                      <w:marBottom w:val="0"/>
                                      <w:divBdr>
                                        <w:top w:val="none" w:sz="0" w:space="0" w:color="auto"/>
                                        <w:left w:val="none" w:sz="0" w:space="0" w:color="auto"/>
                                        <w:bottom w:val="none" w:sz="0" w:space="0" w:color="auto"/>
                                        <w:right w:val="none" w:sz="0" w:space="0" w:color="auto"/>
                                      </w:divBdr>
                                    </w:div>
                                    <w:div w:id="2037808674">
                                      <w:marLeft w:val="0"/>
                                      <w:marRight w:val="0"/>
                                      <w:marTop w:val="0"/>
                                      <w:marBottom w:val="0"/>
                                      <w:divBdr>
                                        <w:top w:val="none" w:sz="0" w:space="0" w:color="auto"/>
                                        <w:left w:val="none" w:sz="0" w:space="0" w:color="auto"/>
                                        <w:bottom w:val="none" w:sz="0" w:space="0" w:color="auto"/>
                                        <w:right w:val="none" w:sz="0" w:space="0" w:color="auto"/>
                                      </w:divBdr>
                                    </w:div>
                                    <w:div w:id="489713956">
                                      <w:marLeft w:val="0"/>
                                      <w:marRight w:val="0"/>
                                      <w:marTop w:val="0"/>
                                      <w:marBottom w:val="0"/>
                                      <w:divBdr>
                                        <w:top w:val="none" w:sz="0" w:space="0" w:color="auto"/>
                                        <w:left w:val="none" w:sz="0" w:space="0" w:color="auto"/>
                                        <w:bottom w:val="none" w:sz="0" w:space="0" w:color="auto"/>
                                        <w:right w:val="none" w:sz="0" w:space="0" w:color="auto"/>
                                      </w:divBdr>
                                    </w:div>
                                    <w:div w:id="558711795">
                                      <w:marLeft w:val="0"/>
                                      <w:marRight w:val="0"/>
                                      <w:marTop w:val="0"/>
                                      <w:marBottom w:val="0"/>
                                      <w:divBdr>
                                        <w:top w:val="none" w:sz="0" w:space="0" w:color="auto"/>
                                        <w:left w:val="none" w:sz="0" w:space="0" w:color="auto"/>
                                        <w:bottom w:val="none" w:sz="0" w:space="0" w:color="auto"/>
                                        <w:right w:val="none" w:sz="0" w:space="0" w:color="auto"/>
                                      </w:divBdr>
                                    </w:div>
                                    <w:div w:id="1659842051">
                                      <w:marLeft w:val="0"/>
                                      <w:marRight w:val="0"/>
                                      <w:marTop w:val="0"/>
                                      <w:marBottom w:val="0"/>
                                      <w:divBdr>
                                        <w:top w:val="none" w:sz="0" w:space="0" w:color="auto"/>
                                        <w:left w:val="none" w:sz="0" w:space="0" w:color="auto"/>
                                        <w:bottom w:val="none" w:sz="0" w:space="0" w:color="auto"/>
                                        <w:right w:val="none" w:sz="0" w:space="0" w:color="auto"/>
                                      </w:divBdr>
                                    </w:div>
                                    <w:div w:id="997732813">
                                      <w:marLeft w:val="0"/>
                                      <w:marRight w:val="0"/>
                                      <w:marTop w:val="0"/>
                                      <w:marBottom w:val="0"/>
                                      <w:divBdr>
                                        <w:top w:val="none" w:sz="0" w:space="0" w:color="auto"/>
                                        <w:left w:val="none" w:sz="0" w:space="0" w:color="auto"/>
                                        <w:bottom w:val="none" w:sz="0" w:space="0" w:color="auto"/>
                                        <w:right w:val="none" w:sz="0" w:space="0" w:color="auto"/>
                                      </w:divBdr>
                                    </w:div>
                                    <w:div w:id="359554271">
                                      <w:marLeft w:val="0"/>
                                      <w:marRight w:val="0"/>
                                      <w:marTop w:val="0"/>
                                      <w:marBottom w:val="0"/>
                                      <w:divBdr>
                                        <w:top w:val="none" w:sz="0" w:space="0" w:color="auto"/>
                                        <w:left w:val="none" w:sz="0" w:space="0" w:color="auto"/>
                                        <w:bottom w:val="none" w:sz="0" w:space="0" w:color="auto"/>
                                        <w:right w:val="none" w:sz="0" w:space="0" w:color="auto"/>
                                      </w:divBdr>
                                    </w:div>
                                    <w:div w:id="1853258425">
                                      <w:marLeft w:val="0"/>
                                      <w:marRight w:val="0"/>
                                      <w:marTop w:val="0"/>
                                      <w:marBottom w:val="0"/>
                                      <w:divBdr>
                                        <w:top w:val="none" w:sz="0" w:space="0" w:color="auto"/>
                                        <w:left w:val="none" w:sz="0" w:space="0" w:color="auto"/>
                                        <w:bottom w:val="none" w:sz="0" w:space="0" w:color="auto"/>
                                        <w:right w:val="none" w:sz="0" w:space="0" w:color="auto"/>
                                      </w:divBdr>
                                    </w:div>
                                    <w:div w:id="776875074">
                                      <w:marLeft w:val="0"/>
                                      <w:marRight w:val="0"/>
                                      <w:marTop w:val="0"/>
                                      <w:marBottom w:val="0"/>
                                      <w:divBdr>
                                        <w:top w:val="none" w:sz="0" w:space="0" w:color="auto"/>
                                        <w:left w:val="none" w:sz="0" w:space="0" w:color="auto"/>
                                        <w:bottom w:val="none" w:sz="0" w:space="0" w:color="auto"/>
                                        <w:right w:val="none" w:sz="0" w:space="0" w:color="auto"/>
                                      </w:divBdr>
                                    </w:div>
                                    <w:div w:id="1828475409">
                                      <w:marLeft w:val="0"/>
                                      <w:marRight w:val="0"/>
                                      <w:marTop w:val="0"/>
                                      <w:marBottom w:val="0"/>
                                      <w:divBdr>
                                        <w:top w:val="none" w:sz="0" w:space="0" w:color="auto"/>
                                        <w:left w:val="none" w:sz="0" w:space="0" w:color="auto"/>
                                        <w:bottom w:val="none" w:sz="0" w:space="0" w:color="auto"/>
                                        <w:right w:val="none" w:sz="0" w:space="0" w:color="auto"/>
                                      </w:divBdr>
                                    </w:div>
                                    <w:div w:id="1703558533">
                                      <w:marLeft w:val="0"/>
                                      <w:marRight w:val="0"/>
                                      <w:marTop w:val="0"/>
                                      <w:marBottom w:val="0"/>
                                      <w:divBdr>
                                        <w:top w:val="none" w:sz="0" w:space="0" w:color="auto"/>
                                        <w:left w:val="none" w:sz="0" w:space="0" w:color="auto"/>
                                        <w:bottom w:val="none" w:sz="0" w:space="0" w:color="auto"/>
                                        <w:right w:val="none" w:sz="0" w:space="0" w:color="auto"/>
                                      </w:divBdr>
                                    </w:div>
                                    <w:div w:id="852302520">
                                      <w:marLeft w:val="0"/>
                                      <w:marRight w:val="0"/>
                                      <w:marTop w:val="0"/>
                                      <w:marBottom w:val="0"/>
                                      <w:divBdr>
                                        <w:top w:val="none" w:sz="0" w:space="0" w:color="auto"/>
                                        <w:left w:val="none" w:sz="0" w:space="0" w:color="auto"/>
                                        <w:bottom w:val="none" w:sz="0" w:space="0" w:color="auto"/>
                                        <w:right w:val="none" w:sz="0" w:space="0" w:color="auto"/>
                                      </w:divBdr>
                                    </w:div>
                                    <w:div w:id="350957331">
                                      <w:marLeft w:val="0"/>
                                      <w:marRight w:val="0"/>
                                      <w:marTop w:val="0"/>
                                      <w:marBottom w:val="0"/>
                                      <w:divBdr>
                                        <w:top w:val="none" w:sz="0" w:space="0" w:color="auto"/>
                                        <w:left w:val="none" w:sz="0" w:space="0" w:color="auto"/>
                                        <w:bottom w:val="none" w:sz="0" w:space="0" w:color="auto"/>
                                        <w:right w:val="none" w:sz="0" w:space="0" w:color="auto"/>
                                      </w:divBdr>
                                    </w:div>
                                    <w:div w:id="310062868">
                                      <w:marLeft w:val="0"/>
                                      <w:marRight w:val="0"/>
                                      <w:marTop w:val="0"/>
                                      <w:marBottom w:val="0"/>
                                      <w:divBdr>
                                        <w:top w:val="none" w:sz="0" w:space="0" w:color="auto"/>
                                        <w:left w:val="none" w:sz="0" w:space="0" w:color="auto"/>
                                        <w:bottom w:val="none" w:sz="0" w:space="0" w:color="auto"/>
                                        <w:right w:val="none" w:sz="0" w:space="0" w:color="auto"/>
                                      </w:divBdr>
                                    </w:div>
                                    <w:div w:id="419524779">
                                      <w:marLeft w:val="0"/>
                                      <w:marRight w:val="0"/>
                                      <w:marTop w:val="0"/>
                                      <w:marBottom w:val="0"/>
                                      <w:divBdr>
                                        <w:top w:val="none" w:sz="0" w:space="0" w:color="auto"/>
                                        <w:left w:val="none" w:sz="0" w:space="0" w:color="auto"/>
                                        <w:bottom w:val="none" w:sz="0" w:space="0" w:color="auto"/>
                                        <w:right w:val="none" w:sz="0" w:space="0" w:color="auto"/>
                                      </w:divBdr>
                                    </w:div>
                                    <w:div w:id="202254059">
                                      <w:marLeft w:val="0"/>
                                      <w:marRight w:val="0"/>
                                      <w:marTop w:val="0"/>
                                      <w:marBottom w:val="0"/>
                                      <w:divBdr>
                                        <w:top w:val="none" w:sz="0" w:space="0" w:color="auto"/>
                                        <w:left w:val="none" w:sz="0" w:space="0" w:color="auto"/>
                                        <w:bottom w:val="none" w:sz="0" w:space="0" w:color="auto"/>
                                        <w:right w:val="none" w:sz="0" w:space="0" w:color="auto"/>
                                      </w:divBdr>
                                    </w:div>
                                    <w:div w:id="646667645">
                                      <w:marLeft w:val="0"/>
                                      <w:marRight w:val="0"/>
                                      <w:marTop w:val="0"/>
                                      <w:marBottom w:val="0"/>
                                      <w:divBdr>
                                        <w:top w:val="none" w:sz="0" w:space="0" w:color="auto"/>
                                        <w:left w:val="none" w:sz="0" w:space="0" w:color="auto"/>
                                        <w:bottom w:val="none" w:sz="0" w:space="0" w:color="auto"/>
                                        <w:right w:val="none" w:sz="0" w:space="0" w:color="auto"/>
                                      </w:divBdr>
                                    </w:div>
                                    <w:div w:id="956452023">
                                      <w:marLeft w:val="0"/>
                                      <w:marRight w:val="0"/>
                                      <w:marTop w:val="0"/>
                                      <w:marBottom w:val="0"/>
                                      <w:divBdr>
                                        <w:top w:val="none" w:sz="0" w:space="0" w:color="auto"/>
                                        <w:left w:val="none" w:sz="0" w:space="0" w:color="auto"/>
                                        <w:bottom w:val="none" w:sz="0" w:space="0" w:color="auto"/>
                                        <w:right w:val="none" w:sz="0" w:space="0" w:color="auto"/>
                                      </w:divBdr>
                                    </w:div>
                                    <w:div w:id="803156412">
                                      <w:marLeft w:val="0"/>
                                      <w:marRight w:val="0"/>
                                      <w:marTop w:val="0"/>
                                      <w:marBottom w:val="0"/>
                                      <w:divBdr>
                                        <w:top w:val="none" w:sz="0" w:space="0" w:color="auto"/>
                                        <w:left w:val="none" w:sz="0" w:space="0" w:color="auto"/>
                                        <w:bottom w:val="none" w:sz="0" w:space="0" w:color="auto"/>
                                        <w:right w:val="none" w:sz="0" w:space="0" w:color="auto"/>
                                      </w:divBdr>
                                    </w:div>
                                    <w:div w:id="153881196">
                                      <w:marLeft w:val="0"/>
                                      <w:marRight w:val="0"/>
                                      <w:marTop w:val="0"/>
                                      <w:marBottom w:val="0"/>
                                      <w:divBdr>
                                        <w:top w:val="none" w:sz="0" w:space="0" w:color="auto"/>
                                        <w:left w:val="none" w:sz="0" w:space="0" w:color="auto"/>
                                        <w:bottom w:val="none" w:sz="0" w:space="0" w:color="auto"/>
                                        <w:right w:val="none" w:sz="0" w:space="0" w:color="auto"/>
                                      </w:divBdr>
                                    </w:div>
                                    <w:div w:id="1323239727">
                                      <w:marLeft w:val="0"/>
                                      <w:marRight w:val="0"/>
                                      <w:marTop w:val="0"/>
                                      <w:marBottom w:val="0"/>
                                      <w:divBdr>
                                        <w:top w:val="none" w:sz="0" w:space="0" w:color="auto"/>
                                        <w:left w:val="none" w:sz="0" w:space="0" w:color="auto"/>
                                        <w:bottom w:val="none" w:sz="0" w:space="0" w:color="auto"/>
                                        <w:right w:val="none" w:sz="0" w:space="0" w:color="auto"/>
                                      </w:divBdr>
                                    </w:div>
                                    <w:div w:id="1444955324">
                                      <w:marLeft w:val="0"/>
                                      <w:marRight w:val="0"/>
                                      <w:marTop w:val="0"/>
                                      <w:marBottom w:val="0"/>
                                      <w:divBdr>
                                        <w:top w:val="none" w:sz="0" w:space="0" w:color="auto"/>
                                        <w:left w:val="none" w:sz="0" w:space="0" w:color="auto"/>
                                        <w:bottom w:val="none" w:sz="0" w:space="0" w:color="auto"/>
                                        <w:right w:val="none" w:sz="0" w:space="0" w:color="auto"/>
                                      </w:divBdr>
                                    </w:div>
                                    <w:div w:id="2067024311">
                                      <w:marLeft w:val="0"/>
                                      <w:marRight w:val="0"/>
                                      <w:marTop w:val="0"/>
                                      <w:marBottom w:val="0"/>
                                      <w:divBdr>
                                        <w:top w:val="none" w:sz="0" w:space="0" w:color="auto"/>
                                        <w:left w:val="none" w:sz="0" w:space="0" w:color="auto"/>
                                        <w:bottom w:val="none" w:sz="0" w:space="0" w:color="auto"/>
                                        <w:right w:val="none" w:sz="0" w:space="0" w:color="auto"/>
                                      </w:divBdr>
                                    </w:div>
                                    <w:div w:id="33507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455</Words>
  <Characters>2599</Characters>
  <Application>Microsoft Office Word</Application>
  <DocSecurity>0</DocSecurity>
  <Lines>21</Lines>
  <Paragraphs>6</Paragraphs>
  <ScaleCrop>false</ScaleCrop>
  <Company/>
  <LinksUpToDate>false</LinksUpToDate>
  <CharactersWithSpaces>3048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cp:lastPrinted>2018-12-13T08:33:00Z</cp:lastPrinted>
  <dcterms:created xsi:type="dcterms:W3CDTF">2018-12-13T03:18:00Z</dcterms:created>
  <dcterms:modified xsi:type="dcterms:W3CDTF">2018-12-13T10:29:00Z</dcterms:modified>
</cp:coreProperties>
</file>