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2F6" w:rsidRDefault="000902F6" w:rsidP="00435848">
      <w:pPr>
        <w:rPr>
          <w:rFonts w:ascii="Times New Roman" w:eastAsia="黑体" w:hAnsi="Times New Roman" w:cs="Times New Roman"/>
          <w:bCs/>
          <w:sz w:val="28"/>
          <w:szCs w:val="24"/>
        </w:rPr>
      </w:pPr>
    </w:p>
    <w:p w:rsidR="00234B3B" w:rsidRPr="00D21349" w:rsidRDefault="00234B3B" w:rsidP="00435848">
      <w:pPr>
        <w:rPr>
          <w:rFonts w:ascii="Times New Roman" w:eastAsia="黑体" w:hAnsi="Times New Roman" w:cs="Times New Roman"/>
          <w:bCs/>
          <w:sz w:val="28"/>
          <w:szCs w:val="24"/>
        </w:rPr>
      </w:pPr>
    </w:p>
    <w:tbl>
      <w:tblPr>
        <w:tblW w:w="3880" w:type="dxa"/>
        <w:tblInd w:w="4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 w:type="dxa"/>
          <w:right w:w="14" w:type="dxa"/>
        </w:tblCellMar>
        <w:tblLook w:val="0000"/>
      </w:tblPr>
      <w:tblGrid>
        <w:gridCol w:w="2080"/>
        <w:gridCol w:w="1800"/>
      </w:tblGrid>
      <w:tr w:rsidR="00435848" w:rsidRPr="00D21349" w:rsidTr="003443D9">
        <w:trPr>
          <w:cantSplit/>
          <w:trHeight w:val="454"/>
        </w:trPr>
        <w:tc>
          <w:tcPr>
            <w:tcW w:w="2080" w:type="dxa"/>
            <w:vAlign w:val="center"/>
          </w:tcPr>
          <w:p w:rsidR="00435848" w:rsidRPr="00D21349" w:rsidRDefault="00435848" w:rsidP="003443D9">
            <w:pPr>
              <w:snapToGrid w:val="0"/>
              <w:jc w:val="center"/>
              <w:rPr>
                <w:rFonts w:ascii="Times New Roman" w:eastAsia="楷体_GB2312" w:hAnsi="Times New Roman" w:cs="Times New Roman"/>
                <w:sz w:val="24"/>
                <w:szCs w:val="24"/>
              </w:rPr>
            </w:pPr>
            <w:r w:rsidRPr="00D21349">
              <w:rPr>
                <w:rFonts w:ascii="Times New Roman" w:eastAsia="楷体_GB2312" w:hAnsi="Times New Roman" w:cs="Times New Roman"/>
                <w:sz w:val="24"/>
                <w:szCs w:val="24"/>
              </w:rPr>
              <w:t>批准立项年份</w:t>
            </w:r>
          </w:p>
        </w:tc>
        <w:tc>
          <w:tcPr>
            <w:tcW w:w="1800" w:type="dxa"/>
            <w:vAlign w:val="center"/>
          </w:tcPr>
          <w:p w:rsidR="00435848" w:rsidRPr="00D21349" w:rsidRDefault="00435E54" w:rsidP="003443D9">
            <w:pPr>
              <w:snapToGrid w:val="0"/>
              <w:jc w:val="center"/>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2007</w:t>
            </w:r>
          </w:p>
        </w:tc>
      </w:tr>
      <w:tr w:rsidR="00435848" w:rsidRPr="00D21349" w:rsidTr="003443D9">
        <w:trPr>
          <w:cantSplit/>
          <w:trHeight w:val="454"/>
        </w:trPr>
        <w:tc>
          <w:tcPr>
            <w:tcW w:w="2080" w:type="dxa"/>
            <w:vAlign w:val="center"/>
          </w:tcPr>
          <w:p w:rsidR="00435848" w:rsidRPr="00D21349" w:rsidRDefault="00435848" w:rsidP="003443D9">
            <w:pPr>
              <w:snapToGrid w:val="0"/>
              <w:jc w:val="center"/>
              <w:rPr>
                <w:rFonts w:ascii="Times New Roman" w:eastAsia="楷体_GB2312" w:hAnsi="Times New Roman" w:cs="Times New Roman"/>
                <w:sz w:val="24"/>
                <w:szCs w:val="24"/>
              </w:rPr>
            </w:pPr>
            <w:r w:rsidRPr="00D21349">
              <w:rPr>
                <w:rFonts w:ascii="Times New Roman" w:eastAsia="楷体_GB2312" w:hAnsi="Times New Roman" w:cs="Times New Roman"/>
                <w:sz w:val="24"/>
                <w:szCs w:val="24"/>
              </w:rPr>
              <w:t>通过验收年份</w:t>
            </w:r>
          </w:p>
        </w:tc>
        <w:tc>
          <w:tcPr>
            <w:tcW w:w="1800" w:type="dxa"/>
            <w:vAlign w:val="center"/>
          </w:tcPr>
          <w:p w:rsidR="00435848" w:rsidRPr="00D21349" w:rsidRDefault="00A42D32" w:rsidP="003443D9">
            <w:pPr>
              <w:snapToGrid w:val="0"/>
              <w:jc w:val="center"/>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2012</w:t>
            </w:r>
          </w:p>
        </w:tc>
      </w:tr>
    </w:tbl>
    <w:p w:rsidR="00435848" w:rsidRPr="00D21349" w:rsidRDefault="00435848" w:rsidP="00435848">
      <w:pPr>
        <w:rPr>
          <w:rFonts w:ascii="Times New Roman" w:eastAsia="楷体_GB2312" w:hAnsi="Times New Roman" w:cs="Times New Roman"/>
          <w:sz w:val="28"/>
          <w:szCs w:val="24"/>
        </w:rPr>
      </w:pPr>
    </w:p>
    <w:p w:rsidR="00435848" w:rsidRPr="00D21349" w:rsidRDefault="00435848" w:rsidP="00435848">
      <w:pPr>
        <w:rPr>
          <w:rFonts w:ascii="Times New Roman" w:eastAsia="楷体_GB2312" w:hAnsi="Times New Roman" w:cs="Times New Roman"/>
          <w:sz w:val="28"/>
          <w:szCs w:val="24"/>
        </w:rPr>
      </w:pPr>
    </w:p>
    <w:p w:rsidR="00435848" w:rsidRPr="00D21349" w:rsidRDefault="00435848" w:rsidP="00435848">
      <w:pPr>
        <w:rPr>
          <w:rFonts w:ascii="Times New Roman" w:eastAsia="楷体_GB2312" w:hAnsi="Times New Roman" w:cs="Times New Roman"/>
          <w:sz w:val="28"/>
          <w:szCs w:val="24"/>
        </w:rPr>
      </w:pPr>
    </w:p>
    <w:p w:rsidR="00435848" w:rsidRPr="00D21349" w:rsidRDefault="00435848" w:rsidP="00435848">
      <w:pPr>
        <w:jc w:val="center"/>
        <w:rPr>
          <w:rFonts w:ascii="Times New Roman" w:eastAsia="楷体_GB2312" w:hAnsi="Times New Roman" w:cs="Times New Roman"/>
          <w:sz w:val="28"/>
          <w:szCs w:val="24"/>
        </w:rPr>
      </w:pPr>
      <w:r>
        <w:rPr>
          <w:rFonts w:ascii="Times New Roman" w:eastAsia="黑体" w:hAnsi="Times New Roman" w:cs="Times New Roman" w:hint="eastAsia"/>
          <w:b/>
          <w:sz w:val="44"/>
          <w:szCs w:val="24"/>
        </w:rPr>
        <w:t>国家级实验教学示范中心年度报告</w:t>
      </w:r>
    </w:p>
    <w:p w:rsidR="00435848" w:rsidRPr="00D21349" w:rsidRDefault="00435848" w:rsidP="00435848">
      <w:pPr>
        <w:jc w:val="center"/>
        <w:rPr>
          <w:rFonts w:ascii="Times New Roman" w:eastAsia="楷体_GB2312" w:hAnsi="Times New Roman" w:cs="Times New Roman"/>
          <w:sz w:val="28"/>
          <w:szCs w:val="24"/>
        </w:rPr>
      </w:pPr>
      <w:r w:rsidRPr="00D21349">
        <w:rPr>
          <w:rFonts w:ascii="Times New Roman" w:eastAsia="楷体_GB2312" w:hAnsi="Times New Roman" w:cs="Times New Roman"/>
          <w:sz w:val="28"/>
          <w:szCs w:val="24"/>
        </w:rPr>
        <w:t>（</w:t>
      </w:r>
      <w:r w:rsidRPr="00D21349">
        <w:rPr>
          <w:rFonts w:ascii="Times New Roman" w:eastAsia="楷体_GB2312" w:hAnsi="Times New Roman" w:cs="Times New Roman"/>
          <w:sz w:val="28"/>
          <w:szCs w:val="24"/>
        </w:rPr>
        <w:t>20</w:t>
      </w:r>
      <w:r w:rsidR="005F7D75">
        <w:rPr>
          <w:rFonts w:ascii="Times New Roman" w:eastAsia="楷体_GB2312" w:hAnsi="Times New Roman" w:cs="Times New Roman" w:hint="eastAsia"/>
          <w:sz w:val="28"/>
          <w:szCs w:val="24"/>
        </w:rPr>
        <w:t>16</w:t>
      </w:r>
      <w:r w:rsidRPr="00D21349">
        <w:rPr>
          <w:rFonts w:ascii="Times New Roman" w:eastAsia="楷体_GB2312" w:hAnsi="Times New Roman" w:cs="Times New Roman"/>
          <w:sz w:val="28"/>
          <w:szCs w:val="24"/>
        </w:rPr>
        <w:t>年</w:t>
      </w:r>
      <w:r w:rsidRPr="00D21349">
        <w:rPr>
          <w:rFonts w:ascii="Times New Roman" w:eastAsia="楷体_GB2312" w:hAnsi="Times New Roman" w:cs="Times New Roman"/>
          <w:sz w:val="28"/>
          <w:szCs w:val="24"/>
        </w:rPr>
        <w:t>1</w:t>
      </w:r>
      <w:r w:rsidRPr="00D21349">
        <w:rPr>
          <w:rFonts w:ascii="Times New Roman" w:eastAsia="楷体_GB2312" w:hAnsi="Times New Roman" w:cs="Times New Roman"/>
          <w:sz w:val="28"/>
          <w:szCs w:val="24"/>
        </w:rPr>
        <w:t>月</w:t>
      </w:r>
      <w:r w:rsidR="003443D9">
        <w:rPr>
          <w:rFonts w:ascii="Times New Roman" w:eastAsia="楷体_GB2312" w:hAnsi="Times New Roman" w:cs="Times New Roman"/>
          <w:sz w:val="28"/>
          <w:szCs w:val="24"/>
        </w:rPr>
        <w:t>——</w:t>
      </w:r>
      <w:r w:rsidRPr="00D21349">
        <w:rPr>
          <w:rFonts w:ascii="Times New Roman" w:eastAsia="楷体_GB2312" w:hAnsi="Times New Roman" w:cs="Times New Roman"/>
          <w:sz w:val="28"/>
          <w:szCs w:val="24"/>
        </w:rPr>
        <w:t>20</w:t>
      </w:r>
      <w:r w:rsidR="005F7D75">
        <w:rPr>
          <w:rFonts w:ascii="Times New Roman" w:eastAsia="楷体_GB2312" w:hAnsi="Times New Roman" w:cs="Times New Roman" w:hint="eastAsia"/>
          <w:sz w:val="28"/>
          <w:szCs w:val="24"/>
        </w:rPr>
        <w:t>16</w:t>
      </w:r>
      <w:r w:rsidRPr="00D21349">
        <w:rPr>
          <w:rFonts w:ascii="Times New Roman" w:eastAsia="楷体_GB2312" w:hAnsi="Times New Roman" w:cs="Times New Roman"/>
          <w:sz w:val="28"/>
          <w:szCs w:val="24"/>
        </w:rPr>
        <w:t>年</w:t>
      </w:r>
      <w:r w:rsidRPr="00D21349">
        <w:rPr>
          <w:rFonts w:ascii="Times New Roman" w:eastAsia="楷体_GB2312" w:hAnsi="Times New Roman" w:cs="Times New Roman"/>
          <w:sz w:val="28"/>
          <w:szCs w:val="24"/>
        </w:rPr>
        <w:t>12</w:t>
      </w:r>
      <w:r w:rsidRPr="00D21349">
        <w:rPr>
          <w:rFonts w:ascii="Times New Roman" w:eastAsia="楷体_GB2312" w:hAnsi="Times New Roman" w:cs="Times New Roman"/>
          <w:sz w:val="28"/>
          <w:szCs w:val="24"/>
        </w:rPr>
        <w:t>月）</w:t>
      </w:r>
    </w:p>
    <w:p w:rsidR="00435848" w:rsidRPr="00D21349" w:rsidRDefault="00435848" w:rsidP="00435848">
      <w:pPr>
        <w:rPr>
          <w:rFonts w:ascii="Times New Roman" w:eastAsia="楷体_GB2312" w:hAnsi="Times New Roman" w:cs="Times New Roman"/>
          <w:sz w:val="28"/>
          <w:szCs w:val="24"/>
        </w:rPr>
      </w:pPr>
    </w:p>
    <w:p w:rsidR="00435848" w:rsidRPr="00D21349" w:rsidRDefault="00435848" w:rsidP="00435848">
      <w:pPr>
        <w:rPr>
          <w:rFonts w:ascii="Times New Roman" w:eastAsia="楷体_GB2312" w:hAnsi="Times New Roman" w:cs="Times New Roman"/>
          <w:sz w:val="28"/>
          <w:szCs w:val="24"/>
        </w:rPr>
      </w:pPr>
    </w:p>
    <w:p w:rsidR="00435848" w:rsidRPr="00D21349" w:rsidRDefault="00435848" w:rsidP="00435848">
      <w:pPr>
        <w:rPr>
          <w:rFonts w:ascii="Times New Roman" w:eastAsia="楷体_GB2312" w:hAnsi="Times New Roman" w:cs="Times New Roman"/>
          <w:b/>
          <w:sz w:val="28"/>
          <w:szCs w:val="24"/>
        </w:rPr>
      </w:pPr>
    </w:p>
    <w:p w:rsidR="003443D9" w:rsidRDefault="003443D9" w:rsidP="00435848">
      <w:pPr>
        <w:spacing w:before="120" w:after="120" w:line="440" w:lineRule="exact"/>
        <w:rPr>
          <w:rFonts w:ascii="Times New Roman" w:eastAsia="楷体_GB2312" w:hAnsi="Times New Roman" w:cs="Times New Roman"/>
          <w:b/>
          <w:sz w:val="28"/>
          <w:szCs w:val="24"/>
        </w:rPr>
      </w:pPr>
      <w:r>
        <w:rPr>
          <w:rFonts w:ascii="Times New Roman" w:eastAsia="楷体_GB2312" w:hAnsi="Times New Roman" w:cs="Times New Roman" w:hint="eastAsia"/>
          <w:b/>
          <w:sz w:val="28"/>
          <w:szCs w:val="24"/>
        </w:rPr>
        <w:t>实验教学中心名称</w:t>
      </w:r>
      <w:r w:rsidRPr="00D21349">
        <w:rPr>
          <w:rFonts w:ascii="Times New Roman" w:eastAsia="楷体_GB2312" w:hAnsi="Times New Roman" w:cs="Times New Roman"/>
          <w:b/>
          <w:sz w:val="28"/>
          <w:szCs w:val="24"/>
        </w:rPr>
        <w:t>：</w:t>
      </w:r>
      <w:r w:rsidR="005F7D75">
        <w:rPr>
          <w:rFonts w:ascii="Times New Roman" w:eastAsia="楷体_GB2312" w:hAnsi="Times New Roman" w:cs="Times New Roman" w:hint="eastAsia"/>
          <w:b/>
          <w:sz w:val="28"/>
          <w:szCs w:val="24"/>
        </w:rPr>
        <w:t>生命科学实验教学</w:t>
      </w:r>
      <w:r w:rsidR="00E16092">
        <w:rPr>
          <w:rFonts w:ascii="Times New Roman" w:eastAsia="楷体_GB2312" w:hAnsi="Times New Roman" w:cs="Times New Roman" w:hint="eastAsia"/>
          <w:b/>
          <w:sz w:val="28"/>
          <w:szCs w:val="24"/>
        </w:rPr>
        <w:t>示范</w:t>
      </w:r>
      <w:r w:rsidR="005F7D75">
        <w:rPr>
          <w:rFonts w:ascii="Times New Roman" w:eastAsia="楷体_GB2312" w:hAnsi="Times New Roman" w:cs="Times New Roman" w:hint="eastAsia"/>
          <w:b/>
          <w:sz w:val="28"/>
          <w:szCs w:val="24"/>
        </w:rPr>
        <w:t>中心</w:t>
      </w:r>
    </w:p>
    <w:p w:rsidR="003443D9" w:rsidRDefault="003443D9" w:rsidP="00435848">
      <w:pPr>
        <w:spacing w:before="120" w:after="120" w:line="440" w:lineRule="exact"/>
        <w:rPr>
          <w:rFonts w:ascii="Times New Roman" w:eastAsia="楷体_GB2312" w:hAnsi="Times New Roman" w:cs="Times New Roman"/>
          <w:b/>
          <w:sz w:val="28"/>
          <w:szCs w:val="24"/>
        </w:rPr>
      </w:pPr>
      <w:r>
        <w:rPr>
          <w:rFonts w:ascii="Times New Roman" w:eastAsia="楷体_GB2312" w:hAnsi="Times New Roman" w:cs="Times New Roman" w:hint="eastAsia"/>
          <w:b/>
          <w:sz w:val="28"/>
          <w:szCs w:val="24"/>
        </w:rPr>
        <w:t>实验教学中心主任：</w:t>
      </w:r>
      <w:r w:rsidR="005F7D75">
        <w:rPr>
          <w:rFonts w:ascii="Times New Roman" w:eastAsia="楷体_GB2312" w:hAnsi="Times New Roman" w:cs="Times New Roman" w:hint="eastAsia"/>
          <w:b/>
          <w:sz w:val="28"/>
          <w:szCs w:val="24"/>
        </w:rPr>
        <w:t>常重杰</w:t>
      </w:r>
    </w:p>
    <w:p w:rsidR="003443D9" w:rsidRDefault="003443D9" w:rsidP="00435848">
      <w:pPr>
        <w:spacing w:before="120" w:after="120" w:line="440" w:lineRule="exact"/>
        <w:rPr>
          <w:rFonts w:ascii="Times New Roman" w:eastAsia="楷体_GB2312" w:hAnsi="Times New Roman" w:cs="Times New Roman"/>
          <w:b/>
          <w:sz w:val="28"/>
          <w:szCs w:val="24"/>
        </w:rPr>
      </w:pPr>
      <w:r>
        <w:rPr>
          <w:rFonts w:ascii="Times New Roman" w:eastAsia="楷体_GB2312" w:hAnsi="Times New Roman" w:cs="Times New Roman" w:hint="eastAsia"/>
          <w:b/>
          <w:sz w:val="28"/>
          <w:szCs w:val="24"/>
        </w:rPr>
        <w:t>实验教学中心</w:t>
      </w:r>
      <w:r w:rsidRPr="00D21349">
        <w:rPr>
          <w:rFonts w:ascii="Times New Roman" w:eastAsia="楷体_GB2312" w:hAnsi="Times New Roman" w:cs="Times New Roman"/>
          <w:b/>
          <w:sz w:val="28"/>
          <w:szCs w:val="24"/>
        </w:rPr>
        <w:t>联系人</w:t>
      </w:r>
      <w:r w:rsidRPr="00D21349">
        <w:rPr>
          <w:rFonts w:ascii="Times New Roman" w:eastAsia="楷体_GB2312" w:hAnsi="Times New Roman" w:cs="Times New Roman"/>
          <w:b/>
          <w:sz w:val="28"/>
          <w:szCs w:val="24"/>
        </w:rPr>
        <w:t>/</w:t>
      </w:r>
      <w:r w:rsidRPr="00D21349">
        <w:rPr>
          <w:rFonts w:ascii="Times New Roman" w:eastAsia="楷体_GB2312" w:hAnsi="Times New Roman" w:cs="Times New Roman"/>
          <w:b/>
          <w:sz w:val="28"/>
          <w:szCs w:val="24"/>
        </w:rPr>
        <w:t>联系电话：</w:t>
      </w:r>
      <w:r w:rsidR="005F7D75">
        <w:rPr>
          <w:rFonts w:ascii="Times New Roman" w:eastAsia="楷体_GB2312" w:hAnsi="Times New Roman" w:cs="Times New Roman" w:hint="eastAsia"/>
          <w:b/>
          <w:sz w:val="28"/>
          <w:szCs w:val="24"/>
        </w:rPr>
        <w:t>唐超智</w:t>
      </w:r>
      <w:r w:rsidR="005F7D75">
        <w:rPr>
          <w:rFonts w:ascii="Times New Roman" w:eastAsia="楷体_GB2312" w:hAnsi="Times New Roman" w:cs="Times New Roman" w:hint="eastAsia"/>
          <w:b/>
          <w:sz w:val="28"/>
          <w:szCs w:val="24"/>
        </w:rPr>
        <w:t>/15903098379</w:t>
      </w:r>
    </w:p>
    <w:p w:rsidR="003443D9" w:rsidRPr="00D21349" w:rsidRDefault="003443D9" w:rsidP="003443D9">
      <w:pPr>
        <w:spacing w:before="120" w:after="120" w:line="440" w:lineRule="exact"/>
        <w:rPr>
          <w:rFonts w:ascii="Times New Roman" w:eastAsia="楷体_GB2312" w:hAnsi="Times New Roman" w:cs="Times New Roman"/>
          <w:b/>
          <w:sz w:val="28"/>
          <w:szCs w:val="24"/>
        </w:rPr>
      </w:pPr>
      <w:r>
        <w:rPr>
          <w:rFonts w:ascii="Times New Roman" w:eastAsia="楷体_GB2312" w:hAnsi="Times New Roman" w:cs="Times New Roman" w:hint="eastAsia"/>
          <w:b/>
          <w:sz w:val="28"/>
          <w:szCs w:val="24"/>
        </w:rPr>
        <w:t>实验教学中心联系人电子邮箱</w:t>
      </w:r>
      <w:r w:rsidRPr="00D21349">
        <w:rPr>
          <w:rFonts w:ascii="Times New Roman" w:eastAsia="楷体_GB2312" w:hAnsi="Times New Roman" w:cs="Times New Roman"/>
          <w:b/>
          <w:sz w:val="28"/>
          <w:szCs w:val="24"/>
        </w:rPr>
        <w:t>：</w:t>
      </w:r>
      <w:r w:rsidR="005F7D75">
        <w:rPr>
          <w:rFonts w:ascii="Times New Roman" w:eastAsia="楷体_GB2312" w:hAnsi="Times New Roman" w:cs="Times New Roman" w:hint="eastAsia"/>
          <w:b/>
          <w:sz w:val="28"/>
          <w:szCs w:val="24"/>
        </w:rPr>
        <w:t>041128@htu.cn</w:t>
      </w:r>
    </w:p>
    <w:p w:rsidR="00435848" w:rsidRPr="00D21349" w:rsidRDefault="003443D9" w:rsidP="00435848">
      <w:pPr>
        <w:spacing w:before="120" w:after="120" w:line="440" w:lineRule="exact"/>
        <w:rPr>
          <w:rFonts w:ascii="Times New Roman" w:eastAsia="楷体_GB2312" w:hAnsi="Times New Roman" w:cs="Times New Roman"/>
          <w:b/>
          <w:sz w:val="28"/>
          <w:szCs w:val="24"/>
        </w:rPr>
      </w:pPr>
      <w:r>
        <w:rPr>
          <w:rFonts w:ascii="Times New Roman" w:eastAsia="楷体_GB2312" w:hAnsi="Times New Roman" w:cs="Times New Roman" w:hint="eastAsia"/>
          <w:b/>
          <w:sz w:val="28"/>
          <w:szCs w:val="24"/>
        </w:rPr>
        <w:t>所在</w:t>
      </w:r>
      <w:r w:rsidR="00435848">
        <w:rPr>
          <w:rFonts w:ascii="Times New Roman" w:eastAsia="楷体_GB2312" w:hAnsi="Times New Roman" w:cs="Times New Roman" w:hint="eastAsia"/>
          <w:b/>
          <w:sz w:val="28"/>
          <w:szCs w:val="24"/>
        </w:rPr>
        <w:t>学校</w:t>
      </w:r>
      <w:r w:rsidR="00435848" w:rsidRPr="00D21349">
        <w:rPr>
          <w:rFonts w:ascii="Times New Roman" w:eastAsia="楷体_GB2312" w:hAnsi="Times New Roman" w:cs="Times New Roman"/>
          <w:b/>
          <w:sz w:val="28"/>
          <w:szCs w:val="24"/>
        </w:rPr>
        <w:t>名称：</w:t>
      </w:r>
      <w:r w:rsidR="005F7D75">
        <w:rPr>
          <w:rFonts w:ascii="Times New Roman" w:eastAsia="楷体_GB2312" w:hAnsi="Times New Roman" w:cs="Times New Roman" w:hint="eastAsia"/>
          <w:b/>
          <w:sz w:val="28"/>
          <w:szCs w:val="24"/>
        </w:rPr>
        <w:t>河南师范大学</w:t>
      </w:r>
    </w:p>
    <w:p w:rsidR="00435848" w:rsidRDefault="003443D9" w:rsidP="00435848">
      <w:pPr>
        <w:spacing w:before="120" w:after="120" w:line="440" w:lineRule="exact"/>
        <w:rPr>
          <w:rFonts w:ascii="Times New Roman" w:eastAsia="楷体_GB2312" w:hAnsi="Times New Roman" w:cs="Times New Roman"/>
          <w:b/>
          <w:sz w:val="28"/>
          <w:szCs w:val="24"/>
        </w:rPr>
      </w:pPr>
      <w:r>
        <w:rPr>
          <w:rFonts w:ascii="Times New Roman" w:eastAsia="楷体_GB2312" w:hAnsi="Times New Roman" w:cs="Times New Roman" w:hint="eastAsia"/>
          <w:b/>
          <w:sz w:val="28"/>
          <w:szCs w:val="24"/>
        </w:rPr>
        <w:t>所在</w:t>
      </w:r>
      <w:r w:rsidR="00435848">
        <w:rPr>
          <w:rFonts w:ascii="Times New Roman" w:eastAsia="楷体_GB2312" w:hAnsi="Times New Roman" w:cs="Times New Roman" w:hint="eastAsia"/>
          <w:b/>
          <w:sz w:val="28"/>
          <w:szCs w:val="24"/>
        </w:rPr>
        <w:t>学校</w:t>
      </w:r>
      <w:r w:rsidR="00435848" w:rsidRPr="00D21349">
        <w:rPr>
          <w:rFonts w:ascii="Times New Roman" w:eastAsia="楷体_GB2312" w:hAnsi="Times New Roman" w:cs="Times New Roman"/>
          <w:b/>
          <w:sz w:val="28"/>
          <w:szCs w:val="24"/>
        </w:rPr>
        <w:t>联系人</w:t>
      </w:r>
      <w:r w:rsidR="00435848" w:rsidRPr="00D21349">
        <w:rPr>
          <w:rFonts w:ascii="Times New Roman" w:eastAsia="楷体_GB2312" w:hAnsi="Times New Roman" w:cs="Times New Roman"/>
          <w:b/>
          <w:sz w:val="28"/>
          <w:szCs w:val="24"/>
        </w:rPr>
        <w:t>/</w:t>
      </w:r>
      <w:r w:rsidR="00435848" w:rsidRPr="00D21349">
        <w:rPr>
          <w:rFonts w:ascii="Times New Roman" w:eastAsia="楷体_GB2312" w:hAnsi="Times New Roman" w:cs="Times New Roman"/>
          <w:b/>
          <w:sz w:val="28"/>
          <w:szCs w:val="24"/>
        </w:rPr>
        <w:t>联系电话：</w:t>
      </w:r>
      <w:r w:rsidR="00E91200">
        <w:rPr>
          <w:rFonts w:ascii="Times New Roman" w:eastAsia="楷体_GB2312" w:hAnsi="Times New Roman" w:cs="Times New Roman" w:hint="eastAsia"/>
          <w:b/>
          <w:sz w:val="28"/>
          <w:szCs w:val="24"/>
        </w:rPr>
        <w:t>左红亮</w:t>
      </w:r>
      <w:r w:rsidR="00E91200">
        <w:rPr>
          <w:rFonts w:ascii="Times New Roman" w:eastAsia="楷体_GB2312" w:hAnsi="Times New Roman" w:cs="Times New Roman" w:hint="eastAsia"/>
          <w:b/>
          <w:sz w:val="28"/>
          <w:szCs w:val="24"/>
        </w:rPr>
        <w:t>/</w:t>
      </w:r>
      <w:r w:rsidR="0051447A">
        <w:rPr>
          <w:rFonts w:ascii="Times New Roman" w:eastAsia="楷体_GB2312" w:hAnsi="Times New Roman" w:cs="Times New Roman" w:hint="eastAsia"/>
          <w:b/>
          <w:sz w:val="28"/>
          <w:szCs w:val="24"/>
        </w:rPr>
        <w:t>13523226259</w:t>
      </w:r>
    </w:p>
    <w:p w:rsidR="00435848" w:rsidRPr="00D21349" w:rsidRDefault="00435848" w:rsidP="00435848">
      <w:pPr>
        <w:spacing w:before="120" w:after="120" w:line="440" w:lineRule="exact"/>
        <w:rPr>
          <w:rFonts w:ascii="Times New Roman" w:eastAsia="楷体_GB2312" w:hAnsi="Times New Roman" w:cs="Times New Roman"/>
          <w:b/>
          <w:sz w:val="28"/>
          <w:szCs w:val="24"/>
        </w:rPr>
      </w:pPr>
    </w:p>
    <w:p w:rsidR="00435848" w:rsidRDefault="00435848" w:rsidP="00435848">
      <w:pPr>
        <w:jc w:val="center"/>
        <w:rPr>
          <w:rFonts w:ascii="Times New Roman" w:eastAsia="楷体_GB2312" w:hAnsi="Times New Roman" w:cs="Times New Roman"/>
          <w:sz w:val="28"/>
          <w:szCs w:val="24"/>
        </w:rPr>
      </w:pPr>
    </w:p>
    <w:p w:rsidR="008F5E0B" w:rsidRPr="00D21349" w:rsidRDefault="008F5E0B" w:rsidP="00435848">
      <w:pPr>
        <w:jc w:val="center"/>
        <w:rPr>
          <w:rFonts w:ascii="Times New Roman" w:eastAsia="楷体_GB2312" w:hAnsi="Times New Roman" w:cs="Times New Roman"/>
          <w:sz w:val="28"/>
          <w:szCs w:val="24"/>
        </w:rPr>
      </w:pPr>
    </w:p>
    <w:p w:rsidR="00435848" w:rsidRPr="00D21349" w:rsidRDefault="005F7D75" w:rsidP="00435848">
      <w:pPr>
        <w:jc w:val="center"/>
        <w:rPr>
          <w:rFonts w:ascii="Times New Roman" w:eastAsia="楷体_GB2312" w:hAnsi="Times New Roman" w:cs="Times New Roman"/>
          <w:sz w:val="28"/>
          <w:szCs w:val="24"/>
        </w:rPr>
      </w:pPr>
      <w:r>
        <w:rPr>
          <w:rFonts w:ascii="Times New Roman" w:eastAsia="楷体_GB2312" w:hAnsi="Times New Roman" w:cs="Times New Roman" w:hint="eastAsia"/>
          <w:sz w:val="28"/>
          <w:szCs w:val="24"/>
        </w:rPr>
        <w:t>2017</w:t>
      </w:r>
      <w:r w:rsidR="00435848" w:rsidRPr="00D21349">
        <w:rPr>
          <w:rFonts w:ascii="Times New Roman" w:eastAsia="楷体_GB2312" w:hAnsi="Times New Roman" w:cs="Times New Roman"/>
          <w:sz w:val="28"/>
          <w:szCs w:val="24"/>
        </w:rPr>
        <w:t>年</w:t>
      </w:r>
      <w:r>
        <w:rPr>
          <w:rFonts w:ascii="Times New Roman" w:eastAsia="楷体_GB2312" w:hAnsi="Times New Roman" w:cs="Times New Roman" w:hint="eastAsia"/>
          <w:sz w:val="28"/>
          <w:szCs w:val="24"/>
        </w:rPr>
        <w:t>4</w:t>
      </w:r>
      <w:r w:rsidR="00435848" w:rsidRPr="00D21349">
        <w:rPr>
          <w:rFonts w:ascii="Times New Roman" w:eastAsia="楷体_GB2312" w:hAnsi="Times New Roman" w:cs="Times New Roman"/>
          <w:sz w:val="28"/>
          <w:szCs w:val="24"/>
        </w:rPr>
        <w:t>月</w:t>
      </w:r>
      <w:r>
        <w:rPr>
          <w:rFonts w:ascii="Times New Roman" w:eastAsia="楷体_GB2312" w:hAnsi="Times New Roman" w:cs="Times New Roman" w:hint="eastAsia"/>
          <w:sz w:val="28"/>
          <w:szCs w:val="24"/>
        </w:rPr>
        <w:t>2</w:t>
      </w:r>
      <w:r w:rsidR="005F212A">
        <w:rPr>
          <w:rFonts w:ascii="Times New Roman" w:eastAsia="楷体_GB2312" w:hAnsi="Times New Roman" w:cs="Times New Roman" w:hint="eastAsia"/>
          <w:sz w:val="28"/>
          <w:szCs w:val="24"/>
        </w:rPr>
        <w:t>5</w:t>
      </w:r>
      <w:r w:rsidR="00435848" w:rsidRPr="00D21349">
        <w:rPr>
          <w:rFonts w:ascii="Times New Roman" w:eastAsia="楷体_GB2312" w:hAnsi="Times New Roman" w:cs="Times New Roman"/>
          <w:sz w:val="28"/>
          <w:szCs w:val="24"/>
        </w:rPr>
        <w:t>日填报</w:t>
      </w:r>
    </w:p>
    <w:p w:rsidR="003443D9" w:rsidRDefault="003443D9"/>
    <w:p w:rsidR="00710DA8" w:rsidRDefault="00710DA8"/>
    <w:p w:rsidR="00710DA8" w:rsidRDefault="00710DA8" w:rsidP="003443D9">
      <w:pPr>
        <w:ind w:right="-90"/>
        <w:jc w:val="center"/>
        <w:rPr>
          <w:rFonts w:ascii="黑体" w:eastAsia="黑体" w:hAnsi="黑体" w:cs="仿宋_GB2312"/>
          <w:bCs/>
          <w:sz w:val="32"/>
          <w:szCs w:val="32"/>
        </w:rPr>
      </w:pPr>
      <w:r w:rsidRPr="00FA05EB">
        <w:rPr>
          <w:rFonts w:ascii="黑体" w:eastAsia="黑体" w:hAnsi="黑体" w:hint="eastAsia"/>
          <w:sz w:val="32"/>
          <w:szCs w:val="32"/>
        </w:rPr>
        <w:lastRenderedPageBreak/>
        <w:t xml:space="preserve">第一部分  </w:t>
      </w:r>
      <w:r w:rsidRPr="00FA05EB">
        <w:rPr>
          <w:rFonts w:ascii="黑体" w:eastAsia="黑体" w:hAnsi="黑体" w:cs="黑体" w:hint="eastAsia"/>
          <w:bCs/>
          <w:sz w:val="32"/>
          <w:szCs w:val="32"/>
        </w:rPr>
        <w:t>年度报告</w:t>
      </w:r>
    </w:p>
    <w:p w:rsidR="005F7D75" w:rsidRPr="00FA05EB" w:rsidRDefault="005F7D75" w:rsidP="003443D9">
      <w:pPr>
        <w:ind w:right="-90"/>
        <w:jc w:val="center"/>
        <w:rPr>
          <w:rFonts w:ascii="黑体" w:eastAsia="黑体" w:hAnsi="黑体" w:cs="仿宋_GB2312"/>
          <w:bCs/>
          <w:sz w:val="32"/>
          <w:szCs w:val="32"/>
        </w:rPr>
      </w:pPr>
    </w:p>
    <w:p w:rsidR="00710DA8" w:rsidRPr="00FA05EB" w:rsidRDefault="003443D9" w:rsidP="00FA05EB">
      <w:pPr>
        <w:ind w:firstLineChars="200" w:firstLine="560"/>
        <w:rPr>
          <w:rFonts w:ascii="黑体" w:eastAsia="黑体" w:hAnsi="黑体" w:cs="仿宋_GB2312"/>
          <w:sz w:val="28"/>
          <w:szCs w:val="28"/>
        </w:rPr>
      </w:pPr>
      <w:r w:rsidRPr="00FA05EB">
        <w:rPr>
          <w:rFonts w:ascii="黑体" w:eastAsia="黑体" w:hAnsi="黑体" w:cs="仿宋_GB2312" w:hint="eastAsia"/>
          <w:sz w:val="28"/>
          <w:szCs w:val="28"/>
        </w:rPr>
        <w:t>一、</w:t>
      </w:r>
      <w:r w:rsidR="00E13D14" w:rsidRPr="00FA05EB">
        <w:rPr>
          <w:rFonts w:ascii="黑体" w:eastAsia="黑体" w:hAnsi="黑体" w:cs="仿宋_GB2312" w:hint="eastAsia"/>
          <w:sz w:val="28"/>
          <w:szCs w:val="28"/>
        </w:rPr>
        <w:t>人才培养工作和成效</w:t>
      </w:r>
    </w:p>
    <w:p w:rsidR="00E13D14" w:rsidRDefault="00900198"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（一）人才培养基本情况</w:t>
      </w:r>
    </w:p>
    <w:p w:rsidR="00785A25" w:rsidRDefault="00785A25" w:rsidP="00785A25">
      <w:pPr>
        <w:snapToGrid w:val="0"/>
        <w:spacing w:line="360" w:lineRule="auto"/>
        <w:ind w:firstLineChars="200" w:firstLine="560"/>
        <w:rPr>
          <w:rFonts w:ascii="楷体" w:eastAsia="楷体" w:hAnsi="楷体" w:cs="仿宋_GB2312"/>
          <w:sz w:val="28"/>
          <w:szCs w:val="28"/>
        </w:rPr>
      </w:pPr>
      <w:r w:rsidRPr="00785A25">
        <w:rPr>
          <w:rFonts w:ascii="楷体" w:eastAsia="楷体" w:hAnsi="楷体" w:cs="仿宋_GB2312" w:hint="eastAsia"/>
          <w:sz w:val="28"/>
          <w:szCs w:val="28"/>
        </w:rPr>
        <w:t>“中心”现有生物科学、生物技术、生态学、生物工程四个本科专业，本科招生规模稳步提升，本科专业结构更趋于合理和完备，2016年我</w:t>
      </w:r>
      <w:r w:rsidR="00F42991">
        <w:rPr>
          <w:rFonts w:ascii="楷体" w:eastAsia="楷体" w:hAnsi="楷体" w:cs="仿宋_GB2312" w:hint="eastAsia"/>
          <w:sz w:val="28"/>
          <w:szCs w:val="28"/>
        </w:rPr>
        <w:t>校该</w:t>
      </w:r>
      <w:r w:rsidRPr="00785A25">
        <w:rPr>
          <w:rFonts w:ascii="楷体" w:eastAsia="楷体" w:hAnsi="楷体" w:cs="仿宋_GB2312" w:hint="eastAsia"/>
          <w:sz w:val="28"/>
          <w:szCs w:val="28"/>
        </w:rPr>
        <w:t>四个专业共招生</w:t>
      </w:r>
      <w:r>
        <w:rPr>
          <w:rFonts w:ascii="楷体" w:eastAsia="楷体" w:hAnsi="楷体" w:cs="仿宋_GB2312" w:hint="eastAsia"/>
          <w:sz w:val="28"/>
          <w:szCs w:val="28"/>
        </w:rPr>
        <w:t>本科</w:t>
      </w:r>
      <w:r w:rsidRPr="00785A25">
        <w:rPr>
          <w:rFonts w:ascii="楷体" w:eastAsia="楷体" w:hAnsi="楷体" w:cs="仿宋_GB2312" w:hint="eastAsia"/>
          <w:sz w:val="28"/>
          <w:szCs w:val="28"/>
        </w:rPr>
        <w:t>生</w:t>
      </w:r>
      <w:r w:rsidR="00F42991">
        <w:rPr>
          <w:rFonts w:ascii="楷体" w:eastAsia="楷体" w:hAnsi="楷体" w:cs="仿宋_GB2312" w:hint="eastAsia"/>
          <w:sz w:val="28"/>
          <w:szCs w:val="28"/>
        </w:rPr>
        <w:t>623</w:t>
      </w:r>
      <w:r w:rsidRPr="00785A25">
        <w:rPr>
          <w:rFonts w:ascii="楷体" w:eastAsia="楷体" w:hAnsi="楷体" w:cs="仿宋_GB2312" w:hint="eastAsia"/>
          <w:sz w:val="28"/>
          <w:szCs w:val="28"/>
        </w:rPr>
        <w:t>人，其中生物科学190人、生物技术</w:t>
      </w:r>
      <w:r w:rsidR="00F42991">
        <w:rPr>
          <w:rFonts w:ascii="楷体" w:eastAsia="楷体" w:hAnsi="楷体" w:cs="仿宋_GB2312" w:hint="eastAsia"/>
          <w:sz w:val="28"/>
          <w:szCs w:val="28"/>
        </w:rPr>
        <w:t>283</w:t>
      </w:r>
      <w:r w:rsidRPr="00785A25">
        <w:rPr>
          <w:rFonts w:ascii="楷体" w:eastAsia="楷体" w:hAnsi="楷体" w:cs="仿宋_GB2312" w:hint="eastAsia"/>
          <w:sz w:val="28"/>
          <w:szCs w:val="28"/>
        </w:rPr>
        <w:t>人、生态学68人、生物工程82人</w:t>
      </w:r>
      <w:r w:rsidR="009A72AC">
        <w:rPr>
          <w:rFonts w:ascii="楷体" w:eastAsia="楷体" w:hAnsi="楷体" w:cs="仿宋_GB2312" w:hint="eastAsia"/>
          <w:sz w:val="28"/>
          <w:szCs w:val="28"/>
        </w:rPr>
        <w:t>，</w:t>
      </w:r>
      <w:r w:rsidRPr="00785A25">
        <w:rPr>
          <w:rFonts w:ascii="楷体" w:eastAsia="楷体" w:hAnsi="楷体" w:cs="仿宋_GB2312" w:hint="eastAsia"/>
          <w:sz w:val="28"/>
          <w:szCs w:val="28"/>
        </w:rPr>
        <w:t>目前本科</w:t>
      </w:r>
      <w:r w:rsidR="009A72AC">
        <w:rPr>
          <w:rFonts w:ascii="楷体" w:eastAsia="楷体" w:hAnsi="楷体" w:cs="仿宋_GB2312" w:hint="eastAsia"/>
          <w:sz w:val="28"/>
          <w:szCs w:val="28"/>
        </w:rPr>
        <w:t>总</w:t>
      </w:r>
      <w:r w:rsidRPr="00785A25">
        <w:rPr>
          <w:rFonts w:ascii="楷体" w:eastAsia="楷体" w:hAnsi="楷体" w:cs="仿宋_GB2312" w:hint="eastAsia"/>
          <w:sz w:val="28"/>
          <w:szCs w:val="28"/>
        </w:rPr>
        <w:t>在校生</w:t>
      </w:r>
      <w:r w:rsidR="009A72AC">
        <w:rPr>
          <w:rFonts w:ascii="楷体" w:eastAsia="楷体" w:hAnsi="楷体" w:cs="仿宋_GB2312" w:hint="eastAsia"/>
          <w:sz w:val="28"/>
          <w:szCs w:val="28"/>
        </w:rPr>
        <w:t>2137</w:t>
      </w:r>
      <w:r w:rsidRPr="00785A25">
        <w:rPr>
          <w:rFonts w:ascii="楷体" w:eastAsia="楷体" w:hAnsi="楷体" w:cs="仿宋_GB2312" w:hint="eastAsia"/>
          <w:sz w:val="28"/>
          <w:szCs w:val="28"/>
        </w:rPr>
        <w:t xml:space="preserve"> 人。</w:t>
      </w:r>
    </w:p>
    <w:p w:rsidR="00E13D14" w:rsidRDefault="00900198"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（二）人才培养成效评价</w:t>
      </w:r>
    </w:p>
    <w:p w:rsidR="00785A25" w:rsidRPr="00785A25" w:rsidRDefault="00785A25" w:rsidP="00785A25">
      <w:pPr>
        <w:adjustRightInd w:val="0"/>
        <w:snapToGrid w:val="0"/>
        <w:spacing w:line="360" w:lineRule="auto"/>
        <w:ind w:firstLineChars="200" w:firstLine="560"/>
        <w:rPr>
          <w:rFonts w:ascii="楷体" w:eastAsia="楷体" w:hAnsi="楷体" w:cs="仿宋_GB2312"/>
          <w:sz w:val="28"/>
          <w:szCs w:val="28"/>
        </w:rPr>
      </w:pPr>
      <w:r w:rsidRPr="00785A25">
        <w:rPr>
          <w:rFonts w:ascii="楷体" w:eastAsia="楷体" w:hAnsi="楷体" w:cs="仿宋_GB2312" w:hint="eastAsia"/>
          <w:sz w:val="28"/>
          <w:szCs w:val="28"/>
        </w:rPr>
        <w:t>1</w:t>
      </w:r>
      <w:r>
        <w:rPr>
          <w:rFonts w:ascii="楷体" w:eastAsia="楷体" w:hAnsi="楷体" w:cs="仿宋_GB2312" w:hint="eastAsia"/>
          <w:sz w:val="28"/>
          <w:szCs w:val="28"/>
        </w:rPr>
        <w:t>.</w:t>
      </w:r>
      <w:r w:rsidRPr="00785A25">
        <w:rPr>
          <w:rFonts w:ascii="楷体" w:eastAsia="楷体" w:hAnsi="楷体" w:cs="仿宋_GB2312" w:hint="eastAsia"/>
          <w:sz w:val="28"/>
          <w:szCs w:val="28"/>
        </w:rPr>
        <w:t xml:space="preserve"> 大学生创新工作</w:t>
      </w:r>
    </w:p>
    <w:p w:rsidR="00785A25" w:rsidRPr="00EE1002" w:rsidRDefault="00785A25" w:rsidP="00785A25">
      <w:pPr>
        <w:snapToGrid w:val="0"/>
        <w:spacing w:line="360" w:lineRule="auto"/>
        <w:ind w:firstLineChars="198" w:firstLine="554"/>
        <w:rPr>
          <w:rFonts w:ascii="楷体" w:eastAsia="楷体" w:hAnsi="楷体" w:cs="仿宋_GB2312"/>
          <w:sz w:val="28"/>
          <w:szCs w:val="28"/>
        </w:rPr>
      </w:pPr>
      <w:r>
        <w:rPr>
          <w:rFonts w:ascii="楷体" w:eastAsia="楷体" w:hAnsi="楷体" w:cs="仿宋_GB2312" w:hint="eastAsia"/>
          <w:sz w:val="28"/>
          <w:szCs w:val="28"/>
        </w:rPr>
        <w:t>获批大学生创新创业训练项目</w:t>
      </w:r>
      <w:r w:rsidR="00A134A4">
        <w:rPr>
          <w:rFonts w:ascii="楷体" w:eastAsia="楷体" w:hAnsi="楷体" w:cs="仿宋_GB2312" w:hint="eastAsia"/>
          <w:sz w:val="28"/>
          <w:szCs w:val="28"/>
        </w:rPr>
        <w:t>30</w:t>
      </w:r>
      <w:r>
        <w:rPr>
          <w:rFonts w:ascii="楷体" w:eastAsia="楷体" w:hAnsi="楷体" w:cs="仿宋_GB2312" w:hint="eastAsia"/>
          <w:sz w:val="28"/>
          <w:szCs w:val="28"/>
        </w:rPr>
        <w:t>项，</w:t>
      </w:r>
      <w:r w:rsidR="0091412D" w:rsidRPr="00785A25">
        <w:rPr>
          <w:rFonts w:ascii="楷体" w:eastAsia="楷体" w:hAnsi="楷体" w:cs="仿宋_GB2312" w:hint="eastAsia"/>
          <w:sz w:val="28"/>
          <w:szCs w:val="28"/>
        </w:rPr>
        <w:t>其中国</w:t>
      </w:r>
      <w:r w:rsidR="0091412D" w:rsidRPr="00D13612">
        <w:rPr>
          <w:rFonts w:ascii="楷体" w:eastAsia="楷体" w:hAnsi="楷体" w:cs="仿宋_GB2312" w:hint="eastAsia"/>
          <w:sz w:val="28"/>
          <w:szCs w:val="28"/>
        </w:rPr>
        <w:t>家级</w:t>
      </w:r>
      <w:r w:rsidR="00A134A4">
        <w:rPr>
          <w:rFonts w:ascii="楷体" w:eastAsia="楷体" w:hAnsi="楷体" w:cs="仿宋_GB2312" w:hint="eastAsia"/>
          <w:sz w:val="28"/>
          <w:szCs w:val="28"/>
        </w:rPr>
        <w:t>9</w:t>
      </w:r>
      <w:r w:rsidR="0091412D" w:rsidRPr="00D13612">
        <w:rPr>
          <w:rFonts w:ascii="楷体" w:eastAsia="楷体" w:hAnsi="楷体" w:cs="仿宋_GB2312" w:hint="eastAsia"/>
          <w:sz w:val="28"/>
          <w:szCs w:val="28"/>
        </w:rPr>
        <w:t>项，</w:t>
      </w:r>
      <w:r w:rsidR="009A72AC" w:rsidRPr="00D13612">
        <w:rPr>
          <w:rFonts w:ascii="楷体" w:eastAsia="楷体" w:hAnsi="楷体" w:cs="仿宋_GB2312" w:hint="eastAsia"/>
          <w:sz w:val="28"/>
          <w:szCs w:val="28"/>
        </w:rPr>
        <w:t>校级重点</w:t>
      </w:r>
      <w:r w:rsidR="00D13612" w:rsidRPr="00D13612">
        <w:rPr>
          <w:rFonts w:ascii="楷体" w:eastAsia="楷体" w:hAnsi="楷体" w:cs="仿宋_GB2312" w:hint="eastAsia"/>
          <w:sz w:val="28"/>
          <w:szCs w:val="28"/>
        </w:rPr>
        <w:t>8项，校级一般13项。</w:t>
      </w:r>
      <w:r w:rsidRPr="00785A25">
        <w:rPr>
          <w:rFonts w:ascii="楷体" w:eastAsia="楷体" w:hAnsi="楷体" w:cs="仿宋_GB2312" w:hint="eastAsia"/>
          <w:sz w:val="28"/>
          <w:szCs w:val="28"/>
        </w:rPr>
        <w:t>结项</w:t>
      </w:r>
      <w:r w:rsidR="00927D93">
        <w:rPr>
          <w:rFonts w:ascii="楷体" w:eastAsia="楷体" w:hAnsi="楷体" w:cs="仿宋_GB2312" w:hint="eastAsia"/>
          <w:sz w:val="28"/>
          <w:szCs w:val="28"/>
        </w:rPr>
        <w:t>大学生创新创业训练项目</w:t>
      </w:r>
      <w:r w:rsidRPr="00785A25">
        <w:rPr>
          <w:rFonts w:ascii="楷体" w:eastAsia="楷体" w:hAnsi="楷体" w:cs="仿宋_GB2312" w:hint="eastAsia"/>
          <w:sz w:val="28"/>
          <w:szCs w:val="28"/>
        </w:rPr>
        <w:t>33项，其中国家级7项，校级重点10项，校级一般16项。中期检查</w:t>
      </w:r>
      <w:r w:rsidR="00927D93">
        <w:rPr>
          <w:rFonts w:ascii="楷体" w:eastAsia="楷体" w:hAnsi="楷体" w:cs="仿宋_GB2312" w:hint="eastAsia"/>
          <w:sz w:val="28"/>
          <w:szCs w:val="28"/>
        </w:rPr>
        <w:t>大学生创新创业训练项目</w:t>
      </w:r>
      <w:r w:rsidRPr="00785A25">
        <w:rPr>
          <w:rFonts w:ascii="楷体" w:eastAsia="楷体" w:hAnsi="楷体" w:cs="仿宋_GB2312" w:hint="eastAsia"/>
          <w:sz w:val="28"/>
          <w:szCs w:val="28"/>
        </w:rPr>
        <w:t>28项，其中国家级6项，校级重点10项，校级一般12项。</w:t>
      </w:r>
      <w:r w:rsidRPr="00B35278">
        <w:rPr>
          <w:rFonts w:ascii="楷体" w:eastAsia="楷体" w:hAnsi="楷体" w:cs="仿宋_GB2312" w:hint="eastAsia"/>
          <w:sz w:val="28"/>
          <w:szCs w:val="28"/>
        </w:rPr>
        <w:t xml:space="preserve"> </w:t>
      </w:r>
    </w:p>
    <w:p w:rsidR="00785A25" w:rsidRPr="00785A25" w:rsidRDefault="00785A25" w:rsidP="00785A25">
      <w:pPr>
        <w:adjustRightInd w:val="0"/>
        <w:snapToGrid w:val="0"/>
        <w:spacing w:line="360" w:lineRule="auto"/>
        <w:ind w:firstLineChars="200" w:firstLine="560"/>
        <w:rPr>
          <w:rFonts w:ascii="楷体" w:eastAsia="楷体" w:hAnsi="楷体" w:cs="仿宋_GB2312"/>
          <w:sz w:val="28"/>
          <w:szCs w:val="28"/>
        </w:rPr>
      </w:pPr>
      <w:r>
        <w:rPr>
          <w:rFonts w:ascii="楷体" w:eastAsia="楷体" w:hAnsi="楷体" w:cs="仿宋_GB2312" w:hint="eastAsia"/>
          <w:sz w:val="28"/>
          <w:szCs w:val="28"/>
        </w:rPr>
        <w:t xml:space="preserve">2. </w:t>
      </w:r>
      <w:r w:rsidRPr="00785A25">
        <w:rPr>
          <w:rFonts w:ascii="楷体" w:eastAsia="楷体" w:hAnsi="楷体" w:cs="仿宋_GB2312" w:hint="eastAsia"/>
          <w:sz w:val="28"/>
          <w:szCs w:val="28"/>
        </w:rPr>
        <w:t>大学生科技创新能力</w:t>
      </w:r>
    </w:p>
    <w:p w:rsidR="00785A25" w:rsidRPr="00785A25" w:rsidRDefault="00927D93" w:rsidP="00785A25">
      <w:pPr>
        <w:adjustRightInd w:val="0"/>
        <w:snapToGrid w:val="0"/>
        <w:spacing w:line="360" w:lineRule="auto"/>
        <w:ind w:firstLineChars="200" w:firstLine="560"/>
        <w:rPr>
          <w:rFonts w:ascii="楷体" w:eastAsia="楷体" w:hAnsi="楷体" w:cs="仿宋_GB2312"/>
          <w:sz w:val="28"/>
          <w:szCs w:val="28"/>
        </w:rPr>
      </w:pPr>
      <w:r w:rsidRPr="00785A25">
        <w:rPr>
          <w:rFonts w:ascii="楷体" w:eastAsia="楷体" w:hAnsi="楷体" w:cs="仿宋_GB2312" w:hint="eastAsia"/>
          <w:sz w:val="28"/>
          <w:szCs w:val="28"/>
        </w:rPr>
        <w:t>“中心”</w:t>
      </w:r>
      <w:r w:rsidR="00785A25" w:rsidRPr="00785A25">
        <w:rPr>
          <w:rFonts w:ascii="楷体" w:eastAsia="楷体" w:hAnsi="楷体" w:cs="仿宋_GB2312" w:hint="eastAsia"/>
          <w:sz w:val="28"/>
          <w:szCs w:val="28"/>
        </w:rPr>
        <w:t>王科老师指导的学生马静潇、路倩倩、</w:t>
      </w:r>
      <w:r w:rsidR="00D13612" w:rsidRPr="00D13612">
        <w:rPr>
          <w:rFonts w:ascii="楷体" w:eastAsia="楷体" w:hAnsi="楷体" w:cs="仿宋_GB2312" w:hint="eastAsia"/>
          <w:sz w:val="28"/>
          <w:szCs w:val="28"/>
        </w:rPr>
        <w:t>李立采、</w:t>
      </w:r>
      <w:r w:rsidR="00785A25" w:rsidRPr="00785A25">
        <w:rPr>
          <w:rFonts w:ascii="楷体" w:eastAsia="楷体" w:hAnsi="楷体" w:cs="仿宋_GB2312" w:hint="eastAsia"/>
          <w:sz w:val="28"/>
          <w:szCs w:val="28"/>
        </w:rPr>
        <w:t>宋奕林同学分获2016年“创青春”河南省大学生创业大赛特等奖、金奖和铜奖，周肖廷同学获2016年大学生创业体系建设引导资金扶持项目，资助经费10</w:t>
      </w:r>
      <w:r w:rsidR="003E17AA">
        <w:rPr>
          <w:rFonts w:ascii="楷体" w:eastAsia="楷体" w:hAnsi="楷体" w:cs="仿宋_GB2312" w:hint="eastAsia"/>
          <w:sz w:val="28"/>
          <w:szCs w:val="28"/>
        </w:rPr>
        <w:t>万元，</w:t>
      </w:r>
      <w:r w:rsidR="00785A25" w:rsidRPr="00785A25">
        <w:rPr>
          <w:rFonts w:ascii="楷体" w:eastAsia="楷体" w:hAnsi="楷体" w:cs="仿宋_GB2312" w:hint="eastAsia"/>
          <w:sz w:val="28"/>
          <w:szCs w:val="28"/>
        </w:rPr>
        <w:t>于飞博士、王科老师指导的学生魏凯璐、李立采双获首届全国大学生生命科学创新实验大赛二等奖</w:t>
      </w:r>
      <w:r w:rsidR="00D13612" w:rsidRPr="00785A25">
        <w:rPr>
          <w:rFonts w:ascii="楷体" w:eastAsia="楷体" w:hAnsi="楷体" w:cs="仿宋_GB2312" w:hint="eastAsia"/>
          <w:sz w:val="28"/>
          <w:szCs w:val="28"/>
        </w:rPr>
        <w:t>(见附表</w:t>
      </w:r>
      <w:r w:rsidR="00D13612">
        <w:rPr>
          <w:rFonts w:ascii="楷体" w:eastAsia="楷体" w:hAnsi="楷体" w:cs="仿宋_GB2312" w:hint="eastAsia"/>
          <w:sz w:val="28"/>
          <w:szCs w:val="28"/>
        </w:rPr>
        <w:t>1</w:t>
      </w:r>
      <w:r w:rsidR="00D13612" w:rsidRPr="00785A25">
        <w:rPr>
          <w:rFonts w:ascii="楷体" w:eastAsia="楷体" w:hAnsi="楷体" w:cs="仿宋_GB2312" w:hint="eastAsia"/>
          <w:sz w:val="28"/>
          <w:szCs w:val="28"/>
        </w:rPr>
        <w:t>)</w:t>
      </w:r>
      <w:r w:rsidR="00785A25" w:rsidRPr="00785A25">
        <w:rPr>
          <w:rFonts w:ascii="楷体" w:eastAsia="楷体" w:hAnsi="楷体" w:cs="仿宋_GB2312" w:hint="eastAsia"/>
          <w:sz w:val="28"/>
          <w:szCs w:val="28"/>
        </w:rPr>
        <w:t>。</w:t>
      </w:r>
    </w:p>
    <w:p w:rsidR="00785A25" w:rsidRPr="00785A25" w:rsidRDefault="00785A25" w:rsidP="00785A25">
      <w:pPr>
        <w:adjustRightInd w:val="0"/>
        <w:snapToGrid w:val="0"/>
        <w:spacing w:line="360" w:lineRule="auto"/>
        <w:jc w:val="center"/>
        <w:rPr>
          <w:rFonts w:ascii="楷体" w:eastAsia="楷体" w:hAnsi="楷体" w:cs="仿宋_GB2312"/>
          <w:szCs w:val="21"/>
        </w:rPr>
      </w:pPr>
      <w:r w:rsidRPr="00785A25">
        <w:rPr>
          <w:rFonts w:ascii="楷体" w:eastAsia="楷体" w:hAnsi="楷体" w:cs="仿宋_GB2312" w:hint="eastAsia"/>
          <w:szCs w:val="21"/>
        </w:rPr>
        <w:t>附表1 生命科学学院大学生部分获奖科技创新创业成果</w:t>
      </w:r>
    </w:p>
    <w:tbl>
      <w:tblPr>
        <w:tblStyle w:val="a9"/>
        <w:tblW w:w="7995" w:type="dxa"/>
        <w:jc w:val="center"/>
        <w:tblInd w:w="-61" w:type="dxa"/>
        <w:tblLayout w:type="fixed"/>
        <w:tblLook w:val="04A0"/>
      </w:tblPr>
      <w:tblGrid>
        <w:gridCol w:w="709"/>
        <w:gridCol w:w="2295"/>
        <w:gridCol w:w="1134"/>
        <w:gridCol w:w="1134"/>
        <w:gridCol w:w="2723"/>
      </w:tblGrid>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序号</w:t>
            </w:r>
          </w:p>
        </w:tc>
        <w:tc>
          <w:tcPr>
            <w:tcW w:w="229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获奖成果</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成果作者</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指导教师</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获奖级别</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1</w:t>
            </w:r>
          </w:p>
        </w:tc>
        <w:tc>
          <w:tcPr>
            <w:tcW w:w="229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新乡市灵动生物科技有限公司</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马静潇</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2016年“创青春”河南省大学生创业大赛特等奖</w:t>
            </w:r>
          </w:p>
        </w:tc>
      </w:tr>
      <w:tr w:rsidR="006B3A6E" w:rsidRPr="00785A25" w:rsidTr="007A1446">
        <w:trPr>
          <w:trHeight w:val="564"/>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lastRenderedPageBreak/>
              <w:t>2</w:t>
            </w:r>
          </w:p>
        </w:tc>
        <w:tc>
          <w:tcPr>
            <w:tcW w:w="229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河南省启迪科普教育工作室</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路倩倩</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2016年“创青春”河南省大学生创业大赛金奖</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3</w:t>
            </w:r>
          </w:p>
        </w:tc>
        <w:tc>
          <w:tcPr>
            <w:tcW w:w="229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超级无敌纳米隐形镀膜工作室</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李立采</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2016年“创青春”河南省大学生创业大赛铜奖</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4</w:t>
            </w:r>
          </w:p>
        </w:tc>
        <w:tc>
          <w:tcPr>
            <w:tcW w:w="2295" w:type="dxa"/>
            <w:vAlign w:val="center"/>
          </w:tcPr>
          <w:p w:rsidR="00D13612"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豫南铁皮石斛</w:t>
            </w:r>
          </w:p>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有限责任公司</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宋奕林</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2016年“创青春”河南省大学生创业大赛铜奖</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5</w:t>
            </w:r>
          </w:p>
        </w:tc>
        <w:tc>
          <w:tcPr>
            <w:tcW w:w="229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一种纯天然的蛋鸡中药饲料添加剂</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李立采</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首届全国大学生生命科学创新实验大赛二等奖</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6</w:t>
            </w:r>
          </w:p>
        </w:tc>
        <w:tc>
          <w:tcPr>
            <w:tcW w:w="229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凋落物对中国秦岭松属植物大小不同的种子存活率和捕食率的影响</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魏凯璐</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于飞</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首届全国大学生生命科学创新实验大赛二等奖</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7</w:t>
            </w:r>
          </w:p>
        </w:tc>
        <w:tc>
          <w:tcPr>
            <w:tcW w:w="229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赵闪闪简历</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赵闪闪</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全国应用型人才综合技能大赛全国三等奖</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8</w:t>
            </w:r>
          </w:p>
        </w:tc>
        <w:tc>
          <w:tcPr>
            <w:tcW w:w="2295" w:type="dxa"/>
            <w:vAlign w:val="center"/>
          </w:tcPr>
          <w:p w:rsidR="00D13612"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沙发客网络信息</w:t>
            </w:r>
          </w:p>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有限公司</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马晨雪</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全国第六届大学生电子商务“创新、创意及创业”挑战赛河南赛区二等奖</w:t>
            </w:r>
          </w:p>
        </w:tc>
      </w:tr>
      <w:tr w:rsidR="006B3A6E" w:rsidRPr="00785A25" w:rsidTr="00D13612">
        <w:trPr>
          <w:trHeight w:val="270"/>
          <w:jc w:val="center"/>
        </w:trPr>
        <w:tc>
          <w:tcPr>
            <w:tcW w:w="70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9</w:t>
            </w:r>
          </w:p>
        </w:tc>
        <w:tc>
          <w:tcPr>
            <w:tcW w:w="2295" w:type="dxa"/>
            <w:vAlign w:val="center"/>
          </w:tcPr>
          <w:p w:rsidR="00D13612"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灵动标本文化</w:t>
            </w:r>
          </w:p>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有限公司</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周肖廷</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王科</w:t>
            </w:r>
          </w:p>
        </w:tc>
        <w:tc>
          <w:tcPr>
            <w:tcW w:w="2723"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2016年大学生创业体系建设引导资金扶持项目（获10万元资助）</w:t>
            </w:r>
          </w:p>
        </w:tc>
      </w:tr>
    </w:tbl>
    <w:p w:rsidR="00785A25" w:rsidRPr="00785A25" w:rsidRDefault="00785A25" w:rsidP="00785A25">
      <w:pPr>
        <w:adjustRightInd w:val="0"/>
        <w:snapToGrid w:val="0"/>
        <w:spacing w:line="360" w:lineRule="auto"/>
        <w:rPr>
          <w:rFonts w:ascii="楷体" w:eastAsia="楷体" w:hAnsi="楷体" w:cs="仿宋_GB2312"/>
          <w:sz w:val="28"/>
          <w:szCs w:val="28"/>
        </w:rPr>
      </w:pPr>
    </w:p>
    <w:p w:rsidR="00785A25" w:rsidRPr="00785A25" w:rsidRDefault="00785A25" w:rsidP="00785A25">
      <w:pPr>
        <w:adjustRightInd w:val="0"/>
        <w:snapToGrid w:val="0"/>
        <w:spacing w:line="360" w:lineRule="auto"/>
        <w:ind w:firstLineChars="200" w:firstLine="560"/>
        <w:rPr>
          <w:rFonts w:ascii="楷体" w:eastAsia="楷体" w:hAnsi="楷体" w:cs="仿宋_GB2312"/>
          <w:sz w:val="28"/>
          <w:szCs w:val="28"/>
        </w:rPr>
      </w:pPr>
      <w:r>
        <w:rPr>
          <w:rFonts w:ascii="楷体" w:eastAsia="楷体" w:hAnsi="楷体" w:cs="仿宋_GB2312" w:hint="eastAsia"/>
          <w:sz w:val="28"/>
          <w:szCs w:val="28"/>
        </w:rPr>
        <w:t xml:space="preserve">3. </w:t>
      </w:r>
      <w:r w:rsidRPr="00785A25">
        <w:rPr>
          <w:rFonts w:ascii="楷体" w:eastAsia="楷体" w:hAnsi="楷体" w:cs="仿宋_GB2312" w:hint="eastAsia"/>
          <w:sz w:val="28"/>
          <w:szCs w:val="28"/>
        </w:rPr>
        <w:t>师范生教学技能培训</w:t>
      </w:r>
    </w:p>
    <w:p w:rsidR="00785A25" w:rsidRPr="00785A25" w:rsidRDefault="00785A25" w:rsidP="00785A25">
      <w:pPr>
        <w:adjustRightInd w:val="0"/>
        <w:snapToGrid w:val="0"/>
        <w:spacing w:line="360" w:lineRule="auto"/>
        <w:ind w:firstLineChars="200" w:firstLine="560"/>
        <w:rPr>
          <w:rFonts w:ascii="楷体" w:eastAsia="楷体" w:hAnsi="楷体" w:cs="仿宋_GB2312"/>
          <w:sz w:val="28"/>
          <w:szCs w:val="28"/>
        </w:rPr>
      </w:pPr>
      <w:r w:rsidRPr="00785A25">
        <w:rPr>
          <w:rFonts w:ascii="楷体" w:eastAsia="楷体" w:hAnsi="楷体" w:cs="仿宋_GB2312" w:hint="eastAsia"/>
          <w:sz w:val="28"/>
          <w:szCs w:val="28"/>
        </w:rPr>
        <w:t>2016年，刘艺琳</w:t>
      </w:r>
      <w:r w:rsidR="002E1771">
        <w:rPr>
          <w:rFonts w:ascii="楷体" w:eastAsia="楷体" w:hAnsi="楷体" w:cs="仿宋_GB2312" w:hint="eastAsia"/>
          <w:sz w:val="28"/>
          <w:szCs w:val="28"/>
        </w:rPr>
        <w:t>同学</w:t>
      </w:r>
      <w:r w:rsidRPr="00785A25">
        <w:rPr>
          <w:rFonts w:ascii="楷体" w:eastAsia="楷体" w:hAnsi="楷体" w:cs="仿宋_GB2312" w:hint="eastAsia"/>
          <w:sz w:val="28"/>
          <w:szCs w:val="28"/>
        </w:rPr>
        <w:t>在赵喜亭老师指导下获得第四届全国师范院校师范生教学技能大赛二等奖。由卜艳珍老师</w:t>
      </w:r>
      <w:r>
        <w:rPr>
          <w:rFonts w:ascii="楷体" w:eastAsia="楷体" w:hAnsi="楷体" w:cs="仿宋_GB2312" w:hint="eastAsia"/>
          <w:sz w:val="28"/>
          <w:szCs w:val="28"/>
        </w:rPr>
        <w:t>指导的学生王旭柯在河南省第十四届师范生教学技能大赛中获得二等奖</w:t>
      </w:r>
      <w:r w:rsidRPr="00785A25">
        <w:rPr>
          <w:rFonts w:ascii="楷体" w:eastAsia="楷体" w:hAnsi="楷体" w:cs="仿宋_GB2312" w:hint="eastAsia"/>
          <w:sz w:val="28"/>
          <w:szCs w:val="28"/>
        </w:rPr>
        <w:t>(附表2)。</w:t>
      </w:r>
    </w:p>
    <w:p w:rsidR="00785A25" w:rsidRPr="00D13612" w:rsidRDefault="00785A25" w:rsidP="00785A25">
      <w:pPr>
        <w:adjustRightInd w:val="0"/>
        <w:snapToGrid w:val="0"/>
        <w:spacing w:line="360" w:lineRule="auto"/>
        <w:jc w:val="center"/>
        <w:rPr>
          <w:rFonts w:ascii="楷体" w:eastAsia="楷体" w:hAnsi="楷体" w:cs="仿宋_GB2312"/>
          <w:szCs w:val="21"/>
        </w:rPr>
      </w:pPr>
      <w:r w:rsidRPr="00D13612">
        <w:rPr>
          <w:rFonts w:ascii="楷体" w:eastAsia="楷体" w:hAnsi="楷体" w:cs="仿宋_GB2312" w:hint="eastAsia"/>
          <w:szCs w:val="21"/>
        </w:rPr>
        <w:t>附表2 生命科学学院大学生教学技能获奖</w:t>
      </w:r>
      <w:r w:rsidR="00D13612">
        <w:rPr>
          <w:rFonts w:ascii="楷体" w:eastAsia="楷体" w:hAnsi="楷体" w:cs="仿宋_GB2312" w:hint="eastAsia"/>
          <w:szCs w:val="21"/>
        </w:rPr>
        <w:t>成果</w:t>
      </w:r>
    </w:p>
    <w:tbl>
      <w:tblPr>
        <w:tblStyle w:val="a9"/>
        <w:tblW w:w="7704" w:type="dxa"/>
        <w:jc w:val="center"/>
        <w:tblLayout w:type="fixed"/>
        <w:tblLook w:val="04A0"/>
      </w:tblPr>
      <w:tblGrid>
        <w:gridCol w:w="750"/>
        <w:gridCol w:w="2135"/>
        <w:gridCol w:w="1134"/>
        <w:gridCol w:w="1126"/>
        <w:gridCol w:w="2559"/>
      </w:tblGrid>
      <w:tr w:rsidR="006B3A6E" w:rsidRPr="00785A25" w:rsidTr="006B3A6E">
        <w:trPr>
          <w:trHeight w:val="270"/>
          <w:jc w:val="center"/>
        </w:trPr>
        <w:tc>
          <w:tcPr>
            <w:tcW w:w="750"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序号</w:t>
            </w:r>
          </w:p>
        </w:tc>
        <w:tc>
          <w:tcPr>
            <w:tcW w:w="213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获奖成果</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成果作者</w:t>
            </w:r>
          </w:p>
        </w:tc>
        <w:tc>
          <w:tcPr>
            <w:tcW w:w="1126"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指导教师</w:t>
            </w:r>
          </w:p>
        </w:tc>
        <w:tc>
          <w:tcPr>
            <w:tcW w:w="255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获奖级别</w:t>
            </w:r>
          </w:p>
        </w:tc>
      </w:tr>
      <w:tr w:rsidR="006B3A6E" w:rsidRPr="00785A25" w:rsidTr="006B3A6E">
        <w:trPr>
          <w:trHeight w:val="270"/>
          <w:jc w:val="center"/>
        </w:trPr>
        <w:tc>
          <w:tcPr>
            <w:tcW w:w="750"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1</w:t>
            </w:r>
          </w:p>
        </w:tc>
        <w:tc>
          <w:tcPr>
            <w:tcW w:w="213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河南省第十四届师范生教学技能大赛</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王旭柯</w:t>
            </w:r>
          </w:p>
        </w:tc>
        <w:tc>
          <w:tcPr>
            <w:tcW w:w="1126"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卜艳珍</w:t>
            </w:r>
          </w:p>
        </w:tc>
        <w:tc>
          <w:tcPr>
            <w:tcW w:w="255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河南省第十四届师范生教学技能大赛二等奖</w:t>
            </w:r>
          </w:p>
        </w:tc>
      </w:tr>
      <w:tr w:rsidR="006B3A6E" w:rsidRPr="00785A25" w:rsidTr="006B3A6E">
        <w:trPr>
          <w:trHeight w:val="270"/>
          <w:jc w:val="center"/>
        </w:trPr>
        <w:tc>
          <w:tcPr>
            <w:tcW w:w="750"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2</w:t>
            </w:r>
          </w:p>
        </w:tc>
        <w:tc>
          <w:tcPr>
            <w:tcW w:w="2135"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全国第四届师范院校师范生教学技能大赛</w:t>
            </w:r>
          </w:p>
        </w:tc>
        <w:tc>
          <w:tcPr>
            <w:tcW w:w="1134"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刘艺琳</w:t>
            </w:r>
          </w:p>
        </w:tc>
        <w:tc>
          <w:tcPr>
            <w:tcW w:w="1126"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赵喜亭</w:t>
            </w:r>
          </w:p>
        </w:tc>
        <w:tc>
          <w:tcPr>
            <w:tcW w:w="2559" w:type="dxa"/>
            <w:vAlign w:val="center"/>
          </w:tcPr>
          <w:p w:rsidR="006B3A6E" w:rsidRPr="00785A25" w:rsidRDefault="006B3A6E" w:rsidP="007A1446">
            <w:pPr>
              <w:adjustRightInd w:val="0"/>
              <w:snapToGrid w:val="0"/>
              <w:jc w:val="center"/>
              <w:rPr>
                <w:rFonts w:ascii="楷体" w:eastAsia="楷体" w:hAnsi="楷体" w:cs="仿宋_GB2312"/>
                <w:szCs w:val="21"/>
              </w:rPr>
            </w:pPr>
            <w:r w:rsidRPr="00785A25">
              <w:rPr>
                <w:rFonts w:ascii="楷体" w:eastAsia="楷体" w:hAnsi="楷体" w:cs="仿宋_GB2312" w:hint="eastAsia"/>
                <w:szCs w:val="21"/>
              </w:rPr>
              <w:t>全国第四届师范院校师范生教学技能大赛二等奖</w:t>
            </w:r>
          </w:p>
        </w:tc>
      </w:tr>
    </w:tbl>
    <w:p w:rsidR="007A1446" w:rsidRDefault="007A1446" w:rsidP="00FA05EB">
      <w:pPr>
        <w:ind w:firstLineChars="200" w:firstLine="560"/>
        <w:rPr>
          <w:rFonts w:ascii="黑体" w:eastAsia="黑体" w:hAnsi="黑体" w:cs="仿宋_GB2312"/>
          <w:sz w:val="28"/>
          <w:szCs w:val="28"/>
        </w:rPr>
      </w:pPr>
    </w:p>
    <w:p w:rsidR="00E13D14" w:rsidRPr="00FA05EB" w:rsidRDefault="00E06142" w:rsidP="00FA05EB">
      <w:pPr>
        <w:ind w:firstLineChars="200" w:firstLine="560"/>
        <w:rPr>
          <w:rFonts w:ascii="黑体" w:eastAsia="黑体" w:hAnsi="黑体" w:cs="仿宋_GB2312"/>
          <w:sz w:val="28"/>
          <w:szCs w:val="28"/>
        </w:rPr>
      </w:pPr>
      <w:r w:rsidRPr="00FA05EB">
        <w:rPr>
          <w:rFonts w:ascii="黑体" w:eastAsia="黑体" w:hAnsi="黑体" w:cs="仿宋_GB2312" w:hint="eastAsia"/>
          <w:sz w:val="28"/>
          <w:szCs w:val="28"/>
        </w:rPr>
        <w:t>二、教学改革与科学研究</w:t>
      </w:r>
    </w:p>
    <w:p w:rsidR="00E13D14" w:rsidRDefault="00E13D14" w:rsidP="00FA05EB">
      <w:pPr>
        <w:ind w:firstLineChars="200" w:firstLine="560"/>
        <w:rPr>
          <w:rFonts w:ascii="楷体" w:eastAsia="楷体" w:hAnsi="楷体" w:cs="仿宋_GB2312"/>
          <w:sz w:val="28"/>
          <w:szCs w:val="28"/>
        </w:rPr>
      </w:pPr>
      <w:r w:rsidRPr="00FA05EB">
        <w:rPr>
          <w:rFonts w:ascii="楷体" w:eastAsia="楷体" w:hAnsi="楷体" w:cs="仿宋_GB2312" w:hint="eastAsia"/>
          <w:sz w:val="28"/>
          <w:szCs w:val="28"/>
        </w:rPr>
        <w:t>（一）教学改革立项、进展、完成等情况。</w:t>
      </w:r>
    </w:p>
    <w:p w:rsidR="0091412D" w:rsidRPr="0091412D" w:rsidRDefault="0091412D" w:rsidP="0091412D">
      <w:pPr>
        <w:ind w:firstLineChars="200" w:firstLine="560"/>
        <w:rPr>
          <w:rFonts w:ascii="楷体" w:eastAsia="楷体" w:hAnsi="楷体" w:cs="仿宋_GB2312"/>
          <w:sz w:val="28"/>
          <w:szCs w:val="28"/>
        </w:rPr>
      </w:pPr>
      <w:r>
        <w:rPr>
          <w:rFonts w:ascii="楷体" w:eastAsia="楷体" w:hAnsi="楷体" w:cs="仿宋_GB2312" w:hint="eastAsia"/>
          <w:sz w:val="28"/>
          <w:szCs w:val="28"/>
        </w:rPr>
        <w:t xml:space="preserve">1. </w:t>
      </w:r>
      <w:r w:rsidRPr="0091412D">
        <w:rPr>
          <w:rFonts w:ascii="楷体" w:eastAsia="楷体" w:hAnsi="楷体" w:cs="仿宋_GB2312" w:hint="eastAsia"/>
          <w:sz w:val="28"/>
          <w:szCs w:val="28"/>
        </w:rPr>
        <w:t>教学项目稳</w:t>
      </w:r>
      <w:r>
        <w:rPr>
          <w:rFonts w:ascii="楷体" w:eastAsia="楷体" w:hAnsi="楷体" w:cs="仿宋_GB2312" w:hint="eastAsia"/>
          <w:sz w:val="28"/>
          <w:szCs w:val="28"/>
        </w:rPr>
        <w:t>中</w:t>
      </w:r>
      <w:r w:rsidRPr="0091412D">
        <w:rPr>
          <w:rFonts w:ascii="楷体" w:eastAsia="楷体" w:hAnsi="楷体" w:cs="仿宋_GB2312" w:hint="eastAsia"/>
          <w:sz w:val="28"/>
          <w:szCs w:val="28"/>
        </w:rPr>
        <w:t>有升</w:t>
      </w:r>
    </w:p>
    <w:p w:rsidR="0091412D" w:rsidRPr="0091412D" w:rsidRDefault="00B3046F" w:rsidP="0091412D">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“中心”</w:t>
      </w:r>
      <w:r w:rsidR="0091412D" w:rsidRPr="0091412D">
        <w:rPr>
          <w:rFonts w:ascii="楷体" w:eastAsia="楷体" w:hAnsi="楷体" w:cs="仿宋_GB2312" w:hint="eastAsia"/>
          <w:sz w:val="28"/>
          <w:szCs w:val="28"/>
        </w:rPr>
        <w:t>陈广文教授作为首席专家主持的河南省中小学学科教育教学研究基地获得立项（全省仅立项10项，立项经费30万元）。张</w:t>
      </w:r>
      <w:r w:rsidR="0091412D" w:rsidRPr="0091412D">
        <w:rPr>
          <w:rFonts w:ascii="楷体" w:eastAsia="楷体" w:hAnsi="楷体" w:cs="仿宋_GB2312" w:hint="eastAsia"/>
          <w:sz w:val="28"/>
          <w:szCs w:val="28"/>
        </w:rPr>
        <w:lastRenderedPageBreak/>
        <w:t>顺利教授作为主持人获得河南省教师教育课程改革研究重点项目１项，马剑敏教授获得河南省教师教育课程改革研究一般项目１项。</w:t>
      </w:r>
    </w:p>
    <w:p w:rsidR="0091412D" w:rsidRPr="0091412D" w:rsidRDefault="0091412D" w:rsidP="0091412D">
      <w:pPr>
        <w:ind w:firstLineChars="200" w:firstLine="560"/>
        <w:rPr>
          <w:rFonts w:ascii="楷体" w:eastAsia="楷体" w:hAnsi="楷体" w:cs="仿宋_GB2312"/>
          <w:sz w:val="28"/>
          <w:szCs w:val="28"/>
        </w:rPr>
      </w:pPr>
      <w:r>
        <w:rPr>
          <w:rFonts w:ascii="楷体" w:eastAsia="楷体" w:hAnsi="楷体" w:cs="仿宋_GB2312" w:hint="eastAsia"/>
          <w:sz w:val="28"/>
          <w:szCs w:val="28"/>
        </w:rPr>
        <w:t xml:space="preserve">2. </w:t>
      </w:r>
      <w:r w:rsidRPr="0091412D">
        <w:rPr>
          <w:rFonts w:ascii="楷体" w:eastAsia="楷体" w:hAnsi="楷体" w:cs="仿宋_GB2312" w:hint="eastAsia"/>
          <w:sz w:val="28"/>
          <w:szCs w:val="28"/>
        </w:rPr>
        <w:t>教学成果不断突破</w:t>
      </w:r>
    </w:p>
    <w:p w:rsidR="0091412D" w:rsidRDefault="0091412D" w:rsidP="0091412D">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“中心”</w:t>
      </w:r>
      <w:r w:rsidR="00C87E7E">
        <w:rPr>
          <w:rFonts w:ascii="楷体" w:eastAsia="楷体" w:hAnsi="楷体" w:cs="仿宋_GB2312" w:hint="eastAsia"/>
          <w:sz w:val="28"/>
          <w:szCs w:val="28"/>
        </w:rPr>
        <w:t>王科老师获得国家授权教学专利2项，</w:t>
      </w:r>
      <w:r w:rsidRPr="0091412D">
        <w:rPr>
          <w:rFonts w:ascii="楷体" w:eastAsia="楷体" w:hAnsi="楷体" w:cs="仿宋_GB2312" w:hint="eastAsia"/>
          <w:sz w:val="28"/>
          <w:szCs w:val="28"/>
        </w:rPr>
        <w:t>常重杰教授主持的省级重点教改项目获得河南省高等教育教学改革成果一等奖</w:t>
      </w:r>
      <w:r w:rsidR="00C87E7E">
        <w:rPr>
          <w:rFonts w:ascii="楷体" w:eastAsia="楷体" w:hAnsi="楷体" w:cs="仿宋_GB2312" w:hint="eastAsia"/>
          <w:sz w:val="28"/>
          <w:szCs w:val="28"/>
        </w:rPr>
        <w:t>，</w:t>
      </w:r>
      <w:r w:rsidRPr="0091412D">
        <w:rPr>
          <w:rFonts w:ascii="楷体" w:eastAsia="楷体" w:hAnsi="楷体" w:cs="仿宋_GB2312" w:hint="eastAsia"/>
          <w:sz w:val="28"/>
          <w:szCs w:val="28"/>
        </w:rPr>
        <w:t>刘萍教授、张顺利教授获得河南省教师教育教学成果一等奖，张黛静副教授获得河南省教师教育教学成果二等奖。</w:t>
      </w:r>
      <w:r w:rsidR="00465238">
        <w:rPr>
          <w:rFonts w:ascii="楷体" w:eastAsia="楷体" w:hAnsi="楷体" w:cs="仿宋_GB2312" w:hint="eastAsia"/>
          <w:sz w:val="28"/>
          <w:szCs w:val="28"/>
        </w:rPr>
        <w:t>赵喜亭老师主讲的“</w:t>
      </w:r>
      <w:r w:rsidR="00465238" w:rsidRPr="00465238">
        <w:rPr>
          <w:rFonts w:ascii="楷体" w:eastAsia="楷体" w:hAnsi="楷体" w:cs="仿宋_GB2312"/>
          <w:sz w:val="28"/>
          <w:szCs w:val="28"/>
        </w:rPr>
        <w:t>硝酸还原酶活力的</w:t>
      </w:r>
      <w:r w:rsidR="00465238" w:rsidRPr="00465238">
        <w:rPr>
          <w:rFonts w:ascii="楷体" w:eastAsia="楷体" w:hAnsi="楷体" w:cs="仿宋_GB2312" w:hint="eastAsia"/>
          <w:sz w:val="28"/>
          <w:szCs w:val="28"/>
        </w:rPr>
        <w:t>活体法</w:t>
      </w:r>
      <w:r w:rsidR="00465238" w:rsidRPr="00465238">
        <w:rPr>
          <w:rFonts w:ascii="楷体" w:eastAsia="楷体" w:hAnsi="楷体" w:cs="仿宋_GB2312"/>
          <w:sz w:val="28"/>
          <w:szCs w:val="28"/>
        </w:rPr>
        <w:t>测定</w:t>
      </w:r>
      <w:r w:rsidR="00465238" w:rsidRPr="00465238">
        <w:rPr>
          <w:rFonts w:ascii="楷体" w:eastAsia="楷体" w:hAnsi="楷体" w:cs="仿宋_GB2312" w:hint="eastAsia"/>
          <w:sz w:val="28"/>
          <w:szCs w:val="28"/>
        </w:rPr>
        <w:t>”入编高校本科实验教学典型案例。</w:t>
      </w:r>
    </w:p>
    <w:p w:rsidR="00E13D14" w:rsidRDefault="007A1446"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（二）科学研究等情况</w:t>
      </w:r>
    </w:p>
    <w:p w:rsidR="000E32EB" w:rsidRDefault="00C707CE" w:rsidP="00C707CE">
      <w:pPr>
        <w:ind w:firstLineChars="200" w:firstLine="560"/>
        <w:rPr>
          <w:rFonts w:ascii="楷体" w:eastAsia="楷体" w:hAnsi="楷体" w:cs="仿宋_GB2312"/>
          <w:sz w:val="28"/>
          <w:szCs w:val="28"/>
        </w:rPr>
      </w:pPr>
      <w:r w:rsidRPr="00C707CE">
        <w:rPr>
          <w:rFonts w:ascii="楷体" w:eastAsia="楷体" w:hAnsi="楷体" w:cs="仿宋_GB2312" w:hint="eastAsia"/>
          <w:sz w:val="28"/>
          <w:szCs w:val="28"/>
        </w:rPr>
        <w:t>1</w:t>
      </w:r>
      <w:r w:rsidR="000E32EB">
        <w:rPr>
          <w:rFonts w:ascii="楷体" w:eastAsia="楷体" w:hAnsi="楷体" w:cs="仿宋_GB2312" w:hint="eastAsia"/>
          <w:sz w:val="28"/>
          <w:szCs w:val="28"/>
        </w:rPr>
        <w:t>、</w:t>
      </w:r>
      <w:r w:rsidRPr="00C707CE">
        <w:rPr>
          <w:rFonts w:ascii="楷体" w:eastAsia="楷体" w:hAnsi="楷体" w:cs="仿宋_GB2312" w:hint="eastAsia"/>
          <w:sz w:val="28"/>
          <w:szCs w:val="28"/>
        </w:rPr>
        <w:t>科</w:t>
      </w:r>
      <w:r w:rsidR="00DE66B1">
        <w:rPr>
          <w:rFonts w:ascii="楷体" w:eastAsia="楷体" w:hAnsi="楷体" w:cs="仿宋_GB2312" w:hint="eastAsia"/>
          <w:sz w:val="28"/>
          <w:szCs w:val="28"/>
        </w:rPr>
        <w:t>研</w:t>
      </w:r>
      <w:r w:rsidRPr="00C707CE">
        <w:rPr>
          <w:rFonts w:ascii="楷体" w:eastAsia="楷体" w:hAnsi="楷体" w:cs="仿宋_GB2312" w:hint="eastAsia"/>
          <w:sz w:val="28"/>
          <w:szCs w:val="28"/>
        </w:rPr>
        <w:t>项目</w:t>
      </w:r>
      <w:r w:rsidR="00AE3ECC">
        <w:rPr>
          <w:rFonts w:ascii="楷体" w:eastAsia="楷体" w:hAnsi="楷体" w:cs="仿宋_GB2312" w:hint="eastAsia"/>
          <w:sz w:val="28"/>
          <w:szCs w:val="28"/>
        </w:rPr>
        <w:t>稳步发展</w:t>
      </w:r>
    </w:p>
    <w:p w:rsidR="00C707CE" w:rsidRPr="00C707CE" w:rsidRDefault="000E32EB" w:rsidP="00C707CE">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“中心”</w:t>
      </w:r>
      <w:r w:rsidR="00E60AF9">
        <w:rPr>
          <w:rFonts w:ascii="楷体" w:eastAsia="楷体" w:hAnsi="楷体" w:cs="仿宋_GB2312" w:hint="eastAsia"/>
          <w:sz w:val="28"/>
          <w:szCs w:val="28"/>
        </w:rPr>
        <w:t>教师</w:t>
      </w:r>
      <w:r w:rsidR="00AE3ECC">
        <w:rPr>
          <w:rFonts w:ascii="楷体" w:eastAsia="楷体" w:hAnsi="楷体" w:cs="仿宋_GB2312" w:hint="eastAsia"/>
          <w:sz w:val="28"/>
          <w:szCs w:val="28"/>
        </w:rPr>
        <w:t>获得科研项目资助总经费500多万。其中</w:t>
      </w:r>
      <w:r w:rsidR="004D0295" w:rsidRPr="00C707CE">
        <w:rPr>
          <w:rFonts w:ascii="楷体" w:eastAsia="楷体" w:hAnsi="楷体" w:cs="仿宋_GB2312" w:hint="eastAsia"/>
          <w:sz w:val="28"/>
          <w:szCs w:val="28"/>
        </w:rPr>
        <w:t>“十三五”国家重点研发计划子课题</w:t>
      </w:r>
      <w:r w:rsidR="004D0295">
        <w:rPr>
          <w:rFonts w:ascii="楷体" w:eastAsia="楷体" w:hAnsi="楷体" w:cs="仿宋_GB2312" w:hint="eastAsia"/>
          <w:sz w:val="28"/>
          <w:szCs w:val="28"/>
        </w:rPr>
        <w:t>1</w:t>
      </w:r>
      <w:r w:rsidR="004D0295" w:rsidRPr="00C707CE">
        <w:rPr>
          <w:rFonts w:ascii="楷体" w:eastAsia="楷体" w:hAnsi="楷体" w:cs="仿宋_GB2312" w:hint="eastAsia"/>
          <w:sz w:val="28"/>
          <w:szCs w:val="28"/>
        </w:rPr>
        <w:t>项</w:t>
      </w:r>
      <w:r w:rsidR="004D0295">
        <w:rPr>
          <w:rFonts w:ascii="楷体" w:eastAsia="楷体" w:hAnsi="楷体" w:cs="仿宋_GB2312" w:hint="eastAsia"/>
          <w:sz w:val="28"/>
          <w:szCs w:val="28"/>
        </w:rPr>
        <w:t>，</w:t>
      </w:r>
      <w:r w:rsidR="004D0295" w:rsidRPr="00C707CE">
        <w:rPr>
          <w:rFonts w:ascii="楷体" w:eastAsia="楷体" w:hAnsi="楷体" w:cs="仿宋_GB2312" w:hint="eastAsia"/>
          <w:sz w:val="28"/>
          <w:szCs w:val="28"/>
        </w:rPr>
        <w:t>经费180万元</w:t>
      </w:r>
      <w:r w:rsidR="004D0295">
        <w:rPr>
          <w:rFonts w:ascii="楷体" w:eastAsia="楷体" w:hAnsi="楷体" w:cs="仿宋_GB2312" w:hint="eastAsia"/>
          <w:sz w:val="28"/>
          <w:szCs w:val="28"/>
        </w:rPr>
        <w:t>；</w:t>
      </w:r>
      <w:r w:rsidR="00C707CE" w:rsidRPr="00C707CE">
        <w:rPr>
          <w:rFonts w:ascii="楷体" w:eastAsia="楷体" w:hAnsi="楷体" w:cs="仿宋_GB2312" w:hint="eastAsia"/>
          <w:sz w:val="28"/>
          <w:szCs w:val="28"/>
        </w:rPr>
        <w:t>国家自然科学基金项目9项</w:t>
      </w:r>
      <w:r w:rsidR="00270C3C">
        <w:rPr>
          <w:rFonts w:ascii="楷体" w:eastAsia="楷体" w:hAnsi="楷体" w:cs="仿宋_GB2312" w:hint="eastAsia"/>
          <w:sz w:val="28"/>
          <w:szCs w:val="28"/>
        </w:rPr>
        <w:t>，</w:t>
      </w:r>
      <w:r w:rsidR="00C707CE" w:rsidRPr="00C707CE">
        <w:rPr>
          <w:rFonts w:ascii="楷体" w:eastAsia="楷体" w:hAnsi="楷体" w:cs="仿宋_GB2312" w:hint="eastAsia"/>
          <w:sz w:val="28"/>
          <w:szCs w:val="28"/>
        </w:rPr>
        <w:t>经费270万元</w:t>
      </w:r>
      <w:r w:rsidR="00270C3C">
        <w:rPr>
          <w:rFonts w:ascii="楷体" w:eastAsia="楷体" w:hAnsi="楷体" w:cs="仿宋_GB2312" w:hint="eastAsia"/>
          <w:sz w:val="28"/>
          <w:szCs w:val="28"/>
        </w:rPr>
        <w:t>；</w:t>
      </w:r>
      <w:r w:rsidR="00C707CE" w:rsidRPr="00C707CE">
        <w:rPr>
          <w:rFonts w:ascii="楷体" w:eastAsia="楷体" w:hAnsi="楷体" w:cs="仿宋_GB2312" w:hint="eastAsia"/>
          <w:sz w:val="28"/>
          <w:szCs w:val="28"/>
        </w:rPr>
        <w:t>省级和横向项目</w:t>
      </w:r>
      <w:r w:rsidR="008F2861">
        <w:rPr>
          <w:rFonts w:ascii="楷体" w:eastAsia="楷体" w:hAnsi="楷体" w:cs="仿宋_GB2312" w:hint="eastAsia"/>
          <w:sz w:val="28"/>
          <w:szCs w:val="28"/>
        </w:rPr>
        <w:t>5</w:t>
      </w:r>
      <w:r w:rsidR="004D0295">
        <w:rPr>
          <w:rFonts w:ascii="楷体" w:eastAsia="楷体" w:hAnsi="楷体" w:cs="仿宋_GB2312" w:hint="eastAsia"/>
          <w:sz w:val="28"/>
          <w:szCs w:val="28"/>
        </w:rPr>
        <w:t>项，经费64万</w:t>
      </w:r>
      <w:r w:rsidR="00C707CE" w:rsidRPr="00C707CE">
        <w:rPr>
          <w:rFonts w:ascii="楷体" w:eastAsia="楷体" w:hAnsi="楷体" w:cs="仿宋_GB2312" w:hint="eastAsia"/>
          <w:sz w:val="28"/>
          <w:szCs w:val="28"/>
        </w:rPr>
        <w:t>。</w:t>
      </w:r>
    </w:p>
    <w:p w:rsidR="000B08EB" w:rsidRDefault="00E60AF9" w:rsidP="00C707CE">
      <w:pPr>
        <w:ind w:firstLineChars="200" w:firstLine="560"/>
        <w:rPr>
          <w:rFonts w:ascii="楷体" w:eastAsia="楷体" w:hAnsi="楷体" w:cs="仿宋_GB2312"/>
          <w:sz w:val="28"/>
          <w:szCs w:val="28"/>
        </w:rPr>
      </w:pPr>
      <w:r>
        <w:rPr>
          <w:rFonts w:ascii="楷体" w:eastAsia="楷体" w:hAnsi="楷体" w:cs="仿宋_GB2312" w:hint="eastAsia"/>
          <w:sz w:val="28"/>
          <w:szCs w:val="28"/>
        </w:rPr>
        <w:t>2</w:t>
      </w:r>
      <w:r w:rsidR="007A1446">
        <w:rPr>
          <w:rFonts w:ascii="楷体" w:eastAsia="楷体" w:hAnsi="楷体" w:cs="仿宋_GB2312" w:hint="eastAsia"/>
          <w:sz w:val="28"/>
          <w:szCs w:val="28"/>
        </w:rPr>
        <w:t>、应用研究大幅提升</w:t>
      </w:r>
    </w:p>
    <w:p w:rsidR="00C707CE" w:rsidRPr="00FA05EB" w:rsidRDefault="00DA4649" w:rsidP="00C707CE">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“中心”</w:t>
      </w:r>
      <w:r w:rsidR="00E60AF9">
        <w:rPr>
          <w:rFonts w:ascii="楷体" w:eastAsia="楷体" w:hAnsi="楷体" w:cs="仿宋_GB2312" w:hint="eastAsia"/>
          <w:sz w:val="28"/>
          <w:szCs w:val="28"/>
        </w:rPr>
        <w:t>教师</w:t>
      </w:r>
      <w:r w:rsidR="00C707CE" w:rsidRPr="00C707CE">
        <w:rPr>
          <w:rFonts w:ascii="楷体" w:eastAsia="楷体" w:hAnsi="楷体" w:cs="仿宋_GB2312" w:hint="eastAsia"/>
          <w:sz w:val="28"/>
          <w:szCs w:val="28"/>
        </w:rPr>
        <w:t>共</w:t>
      </w:r>
      <w:r w:rsidR="00DE66B1">
        <w:rPr>
          <w:rFonts w:ascii="楷体" w:eastAsia="楷体" w:hAnsi="楷体" w:cs="仿宋_GB2312" w:hint="eastAsia"/>
          <w:sz w:val="28"/>
          <w:szCs w:val="28"/>
        </w:rPr>
        <w:t>获</w:t>
      </w:r>
      <w:r w:rsidR="00C707CE" w:rsidRPr="00C707CE">
        <w:rPr>
          <w:rFonts w:ascii="楷体" w:eastAsia="楷体" w:hAnsi="楷体" w:cs="仿宋_GB2312" w:hint="eastAsia"/>
          <w:sz w:val="28"/>
          <w:szCs w:val="28"/>
        </w:rPr>
        <w:t>国家发明和实用新型专利</w:t>
      </w:r>
      <w:r w:rsidR="00DE66B1" w:rsidRPr="00C707CE">
        <w:rPr>
          <w:rFonts w:ascii="楷体" w:eastAsia="楷体" w:hAnsi="楷体" w:cs="仿宋_GB2312" w:hint="eastAsia"/>
          <w:sz w:val="28"/>
          <w:szCs w:val="28"/>
        </w:rPr>
        <w:t>授权</w:t>
      </w:r>
      <w:r w:rsidR="00C707CE" w:rsidRPr="00C707CE">
        <w:rPr>
          <w:rFonts w:ascii="楷体" w:eastAsia="楷体" w:hAnsi="楷体" w:cs="仿宋_GB2312" w:hint="eastAsia"/>
          <w:sz w:val="28"/>
          <w:szCs w:val="28"/>
        </w:rPr>
        <w:t>1</w:t>
      </w:r>
      <w:r w:rsidR="00FD6F59">
        <w:rPr>
          <w:rFonts w:ascii="楷体" w:eastAsia="楷体" w:hAnsi="楷体" w:cs="仿宋_GB2312" w:hint="eastAsia"/>
          <w:sz w:val="28"/>
          <w:szCs w:val="28"/>
        </w:rPr>
        <w:t>5</w:t>
      </w:r>
      <w:r w:rsidR="00C707CE" w:rsidRPr="00C707CE">
        <w:rPr>
          <w:rFonts w:ascii="楷体" w:eastAsia="楷体" w:hAnsi="楷体" w:cs="仿宋_GB2312" w:hint="eastAsia"/>
          <w:sz w:val="28"/>
          <w:szCs w:val="28"/>
        </w:rPr>
        <w:t>项，受理国家发明和实用新型专利26项。</w:t>
      </w:r>
      <w:r w:rsidR="00DE66B1">
        <w:rPr>
          <w:rFonts w:ascii="楷体" w:eastAsia="楷体" w:hAnsi="楷体" w:cs="仿宋_GB2312" w:hint="eastAsia"/>
          <w:sz w:val="28"/>
          <w:szCs w:val="28"/>
        </w:rPr>
        <w:t>高级实验师</w:t>
      </w:r>
      <w:r w:rsidR="00C707CE" w:rsidRPr="00C707CE">
        <w:rPr>
          <w:rFonts w:ascii="楷体" w:eastAsia="楷体" w:hAnsi="楷体" w:cs="仿宋_GB2312" w:hint="eastAsia"/>
          <w:sz w:val="28"/>
          <w:szCs w:val="28"/>
        </w:rPr>
        <w:t>姬生栋</w:t>
      </w:r>
      <w:r w:rsidR="000B08EB">
        <w:rPr>
          <w:rFonts w:ascii="楷体" w:eastAsia="楷体" w:hAnsi="楷体" w:cs="仿宋_GB2312" w:hint="eastAsia"/>
          <w:sz w:val="28"/>
          <w:szCs w:val="28"/>
        </w:rPr>
        <w:t>老师</w:t>
      </w:r>
      <w:r w:rsidR="00C707CE" w:rsidRPr="00C707CE">
        <w:rPr>
          <w:rFonts w:ascii="楷体" w:eastAsia="楷体" w:hAnsi="楷体" w:cs="仿宋_GB2312" w:hint="eastAsia"/>
          <w:sz w:val="28"/>
          <w:szCs w:val="28"/>
        </w:rPr>
        <w:t>研究团队培育的水稻新品种“宏稻58”、“菡科18”和“菡科6”获得国家农作物新品种保护，奠定了我校在主要农作物新品种培育方面的研究基础。</w:t>
      </w:r>
    </w:p>
    <w:p w:rsidR="00E13D14" w:rsidRPr="00FA05EB" w:rsidRDefault="00E13D14" w:rsidP="00FA05EB">
      <w:pPr>
        <w:ind w:firstLineChars="200" w:firstLine="560"/>
        <w:rPr>
          <w:rFonts w:ascii="黑体" w:eastAsia="黑体" w:hAnsi="黑体" w:cs="仿宋_GB2312"/>
          <w:sz w:val="28"/>
          <w:szCs w:val="28"/>
        </w:rPr>
      </w:pPr>
      <w:r w:rsidRPr="00FA05EB">
        <w:rPr>
          <w:rFonts w:ascii="黑体" w:eastAsia="黑体" w:hAnsi="黑体" w:cs="仿宋_GB2312" w:hint="eastAsia"/>
          <w:sz w:val="28"/>
          <w:szCs w:val="28"/>
        </w:rPr>
        <w:t>三、人才队伍建设</w:t>
      </w:r>
    </w:p>
    <w:p w:rsidR="00E13D14" w:rsidRDefault="00DA4649"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（一）队伍建设基本情况</w:t>
      </w:r>
    </w:p>
    <w:p w:rsidR="0091412D" w:rsidRPr="00FA05EB" w:rsidRDefault="00DA4649" w:rsidP="0091412D">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“中心”</w:t>
      </w:r>
      <w:r w:rsidR="0091412D">
        <w:rPr>
          <w:rFonts w:ascii="楷体" w:eastAsia="楷体" w:hAnsi="楷体" w:cs="仿宋_GB2312" w:hint="eastAsia"/>
          <w:sz w:val="28"/>
          <w:szCs w:val="28"/>
        </w:rPr>
        <w:t>现</w:t>
      </w:r>
      <w:r w:rsidR="0091412D" w:rsidRPr="00DB08E5">
        <w:rPr>
          <w:rFonts w:ascii="楷体" w:eastAsia="楷体" w:hAnsi="楷体" w:cs="仿宋_GB2312" w:hint="eastAsia"/>
          <w:sz w:val="28"/>
          <w:szCs w:val="28"/>
        </w:rPr>
        <w:t>有专任教师1</w:t>
      </w:r>
      <w:r w:rsidR="0091412D">
        <w:rPr>
          <w:rFonts w:ascii="楷体" w:eastAsia="楷体" w:hAnsi="楷体" w:cs="仿宋_GB2312" w:hint="eastAsia"/>
          <w:sz w:val="28"/>
          <w:szCs w:val="28"/>
        </w:rPr>
        <w:t>07</w:t>
      </w:r>
      <w:r w:rsidR="0091412D" w:rsidRPr="00DB08E5">
        <w:rPr>
          <w:rFonts w:ascii="楷体" w:eastAsia="楷体" w:hAnsi="楷体" w:cs="仿宋_GB2312" w:hint="eastAsia"/>
          <w:sz w:val="28"/>
          <w:szCs w:val="28"/>
        </w:rPr>
        <w:t>人，其中特聘教授4人，博士生导师</w:t>
      </w:r>
      <w:r w:rsidR="0091412D">
        <w:rPr>
          <w:rFonts w:ascii="楷体" w:eastAsia="楷体" w:hAnsi="楷体" w:cs="仿宋_GB2312" w:hint="eastAsia"/>
          <w:sz w:val="28"/>
          <w:szCs w:val="28"/>
        </w:rPr>
        <w:t>8</w:t>
      </w:r>
      <w:r w:rsidR="0091412D" w:rsidRPr="00DB08E5">
        <w:rPr>
          <w:rFonts w:ascii="楷体" w:eastAsia="楷体" w:hAnsi="楷体" w:cs="仿宋_GB2312" w:hint="eastAsia"/>
          <w:sz w:val="28"/>
          <w:szCs w:val="28"/>
        </w:rPr>
        <w:t>人</w:t>
      </w:r>
      <w:r w:rsidR="0091412D">
        <w:rPr>
          <w:rFonts w:ascii="楷体" w:eastAsia="楷体" w:hAnsi="楷体" w:cs="仿宋_GB2312" w:hint="eastAsia"/>
          <w:sz w:val="28"/>
          <w:szCs w:val="28"/>
        </w:rPr>
        <w:t>，</w:t>
      </w:r>
      <w:r w:rsidR="0091412D" w:rsidRPr="00DB08E5">
        <w:rPr>
          <w:rFonts w:ascii="楷体" w:eastAsia="楷体" w:hAnsi="楷体" w:cs="仿宋_GB2312" w:hint="eastAsia"/>
          <w:sz w:val="28"/>
          <w:szCs w:val="28"/>
        </w:rPr>
        <w:t>教授3</w:t>
      </w:r>
      <w:r w:rsidR="0091412D">
        <w:rPr>
          <w:rFonts w:ascii="楷体" w:eastAsia="楷体" w:hAnsi="楷体" w:cs="仿宋_GB2312" w:hint="eastAsia"/>
          <w:sz w:val="28"/>
          <w:szCs w:val="28"/>
        </w:rPr>
        <w:t>1</w:t>
      </w:r>
      <w:r w:rsidR="0091412D" w:rsidRPr="00DB08E5">
        <w:rPr>
          <w:rFonts w:ascii="楷体" w:eastAsia="楷体" w:hAnsi="楷体" w:cs="仿宋_GB2312" w:hint="eastAsia"/>
          <w:sz w:val="28"/>
          <w:szCs w:val="28"/>
        </w:rPr>
        <w:t>人</w:t>
      </w:r>
      <w:r w:rsidR="0091412D">
        <w:rPr>
          <w:rFonts w:ascii="楷体" w:eastAsia="楷体" w:hAnsi="楷体" w:cs="仿宋_GB2312" w:hint="eastAsia"/>
          <w:sz w:val="28"/>
          <w:szCs w:val="28"/>
        </w:rPr>
        <w:t>，</w:t>
      </w:r>
      <w:r w:rsidR="0091412D" w:rsidRPr="00DB08E5">
        <w:rPr>
          <w:rFonts w:ascii="楷体" w:eastAsia="楷体" w:hAnsi="楷体" w:cs="仿宋_GB2312" w:hint="eastAsia"/>
          <w:sz w:val="28"/>
          <w:szCs w:val="28"/>
        </w:rPr>
        <w:t>副教授</w:t>
      </w:r>
      <w:r w:rsidR="0091412D">
        <w:rPr>
          <w:rFonts w:ascii="楷体" w:eastAsia="楷体" w:hAnsi="楷体" w:cs="仿宋_GB2312" w:hint="eastAsia"/>
          <w:sz w:val="28"/>
          <w:szCs w:val="28"/>
        </w:rPr>
        <w:t>39</w:t>
      </w:r>
      <w:r w:rsidR="0091412D" w:rsidRPr="00DB08E5">
        <w:rPr>
          <w:rFonts w:ascii="楷体" w:eastAsia="楷体" w:hAnsi="楷体" w:cs="仿宋_GB2312" w:hint="eastAsia"/>
          <w:sz w:val="28"/>
          <w:szCs w:val="28"/>
        </w:rPr>
        <w:t xml:space="preserve"> 人</w:t>
      </w:r>
      <w:r w:rsidR="0091412D">
        <w:rPr>
          <w:rFonts w:ascii="楷体" w:eastAsia="楷体" w:hAnsi="楷体" w:cs="仿宋_GB2312" w:hint="eastAsia"/>
          <w:sz w:val="28"/>
          <w:szCs w:val="28"/>
        </w:rPr>
        <w:t>，</w:t>
      </w:r>
      <w:r w:rsidR="0091412D" w:rsidRPr="00DB08E5">
        <w:rPr>
          <w:rFonts w:ascii="楷体" w:eastAsia="楷体" w:hAnsi="楷体" w:cs="仿宋_GB2312" w:hint="eastAsia"/>
          <w:sz w:val="28"/>
          <w:szCs w:val="28"/>
        </w:rPr>
        <w:t>讲师3</w:t>
      </w:r>
      <w:r w:rsidR="0091412D">
        <w:rPr>
          <w:rFonts w:ascii="楷体" w:eastAsia="楷体" w:hAnsi="楷体" w:cs="仿宋_GB2312" w:hint="eastAsia"/>
          <w:sz w:val="28"/>
          <w:szCs w:val="28"/>
        </w:rPr>
        <w:t>7</w:t>
      </w:r>
      <w:r w:rsidR="0091412D" w:rsidRPr="00DB08E5">
        <w:rPr>
          <w:rFonts w:ascii="楷体" w:eastAsia="楷体" w:hAnsi="楷体" w:cs="仿宋_GB2312" w:hint="eastAsia"/>
          <w:sz w:val="28"/>
          <w:szCs w:val="28"/>
        </w:rPr>
        <w:t>人</w:t>
      </w:r>
      <w:r w:rsidR="0091412D">
        <w:rPr>
          <w:rFonts w:ascii="楷体" w:eastAsia="楷体" w:hAnsi="楷体" w:cs="仿宋_GB2312" w:hint="eastAsia"/>
          <w:sz w:val="28"/>
          <w:szCs w:val="28"/>
        </w:rPr>
        <w:t>，</w:t>
      </w:r>
      <w:r w:rsidR="0091412D" w:rsidRPr="00DB08E5">
        <w:rPr>
          <w:rFonts w:ascii="楷体" w:eastAsia="楷体" w:hAnsi="楷体" w:cs="仿宋_GB2312" w:hint="eastAsia"/>
          <w:sz w:val="28"/>
          <w:szCs w:val="28"/>
        </w:rPr>
        <w:t>具有博士学位教师8</w:t>
      </w:r>
      <w:r w:rsidR="00097A9D">
        <w:rPr>
          <w:rFonts w:ascii="楷体" w:eastAsia="楷体" w:hAnsi="楷体" w:cs="仿宋_GB2312" w:hint="eastAsia"/>
          <w:sz w:val="28"/>
          <w:szCs w:val="28"/>
        </w:rPr>
        <w:t>4</w:t>
      </w:r>
      <w:r w:rsidR="0091412D" w:rsidRPr="00DB08E5">
        <w:rPr>
          <w:rFonts w:ascii="楷体" w:eastAsia="楷体" w:hAnsi="楷体" w:cs="仿宋_GB2312" w:hint="eastAsia"/>
          <w:sz w:val="28"/>
          <w:szCs w:val="28"/>
        </w:rPr>
        <w:lastRenderedPageBreak/>
        <w:t>人。</w:t>
      </w:r>
      <w:r w:rsidR="0091412D">
        <w:rPr>
          <w:rFonts w:ascii="楷体" w:eastAsia="楷体" w:hAnsi="楷体" w:cs="仿宋_GB2312" w:hint="eastAsia"/>
          <w:sz w:val="28"/>
          <w:szCs w:val="28"/>
        </w:rPr>
        <w:t>专任教师中含</w:t>
      </w:r>
      <w:r w:rsidR="0091412D" w:rsidRPr="00DB08E5">
        <w:rPr>
          <w:rFonts w:ascii="楷体" w:eastAsia="楷体" w:hAnsi="楷体" w:cs="仿宋_GB2312" w:hint="eastAsia"/>
          <w:sz w:val="28"/>
          <w:szCs w:val="28"/>
        </w:rPr>
        <w:t>教育部理科教指委委员2人、科技部科技计划项目专员1人、全国农业推广硕士专业学位教指委委员1人、全国模范教师2人、河南省管优秀专家4人</w:t>
      </w:r>
      <w:r w:rsidR="0091412D">
        <w:rPr>
          <w:rFonts w:ascii="楷体" w:eastAsia="楷体" w:hAnsi="楷体" w:cs="仿宋_GB2312" w:hint="eastAsia"/>
          <w:sz w:val="28"/>
          <w:szCs w:val="28"/>
        </w:rPr>
        <w:t>。此外，</w:t>
      </w:r>
      <w:r w:rsidRPr="0091412D">
        <w:rPr>
          <w:rFonts w:ascii="楷体" w:eastAsia="楷体" w:hAnsi="楷体" w:cs="仿宋_GB2312" w:hint="eastAsia"/>
          <w:sz w:val="28"/>
          <w:szCs w:val="28"/>
        </w:rPr>
        <w:t>“中心”</w:t>
      </w:r>
      <w:r w:rsidR="0091412D">
        <w:rPr>
          <w:rFonts w:ascii="楷体" w:eastAsia="楷体" w:hAnsi="楷体" w:cs="仿宋_GB2312" w:hint="eastAsia"/>
          <w:sz w:val="28"/>
          <w:szCs w:val="28"/>
        </w:rPr>
        <w:t>还包括专职实验技术人员16名，专兼职管理人员6名。</w:t>
      </w:r>
      <w:r w:rsidR="0091412D" w:rsidRPr="00DB08E5">
        <w:rPr>
          <w:rFonts w:ascii="楷体" w:eastAsia="楷体" w:hAnsi="楷体" w:cs="仿宋_GB2312" w:hint="eastAsia"/>
          <w:sz w:val="28"/>
          <w:szCs w:val="28"/>
        </w:rPr>
        <w:t>师资队伍的学历</w:t>
      </w:r>
      <w:r w:rsidR="0091412D">
        <w:rPr>
          <w:rFonts w:ascii="楷体" w:eastAsia="楷体" w:hAnsi="楷体" w:cs="仿宋_GB2312" w:hint="eastAsia"/>
          <w:sz w:val="28"/>
          <w:szCs w:val="28"/>
        </w:rPr>
        <w:t>、职称</w:t>
      </w:r>
      <w:r w:rsidR="0091412D" w:rsidRPr="00DB08E5">
        <w:rPr>
          <w:rFonts w:ascii="楷体" w:eastAsia="楷体" w:hAnsi="楷体" w:cs="仿宋_GB2312" w:hint="eastAsia"/>
          <w:sz w:val="28"/>
          <w:szCs w:val="28"/>
        </w:rPr>
        <w:t>、年龄结构</w:t>
      </w:r>
      <w:r w:rsidR="0091412D">
        <w:rPr>
          <w:rFonts w:ascii="楷体" w:eastAsia="楷体" w:hAnsi="楷体" w:cs="仿宋_GB2312" w:hint="eastAsia"/>
          <w:sz w:val="28"/>
          <w:szCs w:val="28"/>
        </w:rPr>
        <w:t>布局较以前更为</w:t>
      </w:r>
      <w:r w:rsidR="0091412D" w:rsidRPr="00DB08E5">
        <w:rPr>
          <w:rFonts w:ascii="楷体" w:eastAsia="楷体" w:hAnsi="楷体" w:cs="仿宋_GB2312" w:hint="eastAsia"/>
          <w:sz w:val="28"/>
          <w:szCs w:val="28"/>
        </w:rPr>
        <w:t>合理，</w:t>
      </w:r>
      <w:r w:rsidR="0091412D">
        <w:rPr>
          <w:rFonts w:ascii="楷体" w:eastAsia="楷体" w:hAnsi="楷体" w:cs="仿宋_GB2312" w:hint="eastAsia"/>
          <w:sz w:val="28"/>
          <w:szCs w:val="28"/>
        </w:rPr>
        <w:t>有利于中心的健康可持续发展</w:t>
      </w:r>
      <w:r w:rsidR="0091412D" w:rsidRPr="00DB08E5">
        <w:rPr>
          <w:rFonts w:ascii="楷体" w:eastAsia="楷体" w:hAnsi="楷体" w:cs="仿宋_GB2312" w:hint="eastAsia"/>
          <w:sz w:val="28"/>
          <w:szCs w:val="28"/>
        </w:rPr>
        <w:t>。</w:t>
      </w:r>
    </w:p>
    <w:p w:rsidR="00BB4F79" w:rsidRDefault="00E13D14" w:rsidP="00016050">
      <w:pPr>
        <w:ind w:firstLineChars="200" w:firstLine="560"/>
        <w:rPr>
          <w:rFonts w:ascii="楷体" w:eastAsia="楷体" w:hAnsi="楷体" w:cs="仿宋_GB2312"/>
          <w:sz w:val="28"/>
          <w:szCs w:val="28"/>
        </w:rPr>
      </w:pPr>
      <w:r w:rsidRPr="00FA05EB">
        <w:rPr>
          <w:rFonts w:ascii="楷体" w:eastAsia="楷体" w:hAnsi="楷体" w:cs="仿宋_GB2312" w:hint="eastAsia"/>
          <w:sz w:val="28"/>
          <w:szCs w:val="28"/>
        </w:rPr>
        <w:t>（二）</w:t>
      </w:r>
      <w:r w:rsidR="00BB4F79" w:rsidRPr="00FA05EB">
        <w:rPr>
          <w:rFonts w:ascii="楷体" w:eastAsia="楷体" w:hAnsi="楷体" w:cs="仿宋_GB2312" w:hint="eastAsia"/>
          <w:sz w:val="28"/>
          <w:szCs w:val="28"/>
        </w:rPr>
        <w:t>队伍建设的举措与取得的成绩</w:t>
      </w:r>
      <w:r w:rsidR="00621103" w:rsidRPr="00FA05EB">
        <w:rPr>
          <w:rFonts w:ascii="楷体" w:eastAsia="楷体" w:hAnsi="楷体" w:cs="仿宋_GB2312" w:hint="eastAsia"/>
          <w:sz w:val="28"/>
          <w:szCs w:val="28"/>
        </w:rPr>
        <w:t>等</w:t>
      </w:r>
    </w:p>
    <w:p w:rsidR="00DA4649" w:rsidRPr="0091412D" w:rsidRDefault="00DA4649" w:rsidP="00DA4649">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1</w:t>
      </w:r>
      <w:r>
        <w:rPr>
          <w:rFonts w:ascii="楷体" w:eastAsia="楷体" w:hAnsi="楷体" w:cs="仿宋_GB2312" w:hint="eastAsia"/>
          <w:sz w:val="28"/>
          <w:szCs w:val="28"/>
        </w:rPr>
        <w:t xml:space="preserve">. </w:t>
      </w:r>
      <w:r w:rsidRPr="0091412D">
        <w:rPr>
          <w:rFonts w:ascii="楷体" w:eastAsia="楷体" w:hAnsi="楷体" w:cs="仿宋_GB2312" w:hint="eastAsia"/>
          <w:sz w:val="28"/>
          <w:szCs w:val="28"/>
        </w:rPr>
        <w:t>人才引进</w:t>
      </w:r>
    </w:p>
    <w:p w:rsidR="00DA4649" w:rsidRDefault="00DA4649" w:rsidP="00DA4649">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坚持“按需求设岗、按要求把关、按程序进人”的人才引进原则，建立全员参与、随时引人的工作方法。2016</w:t>
      </w:r>
      <w:r>
        <w:rPr>
          <w:rFonts w:ascii="楷体" w:eastAsia="楷体" w:hAnsi="楷体" w:cs="仿宋_GB2312" w:hint="eastAsia"/>
          <w:sz w:val="28"/>
          <w:szCs w:val="28"/>
        </w:rPr>
        <w:t>年</w:t>
      </w:r>
      <w:r w:rsidRPr="0091412D">
        <w:rPr>
          <w:rFonts w:ascii="楷体" w:eastAsia="楷体" w:hAnsi="楷体" w:cs="仿宋_GB2312" w:hint="eastAsia"/>
          <w:sz w:val="28"/>
          <w:szCs w:val="28"/>
        </w:rPr>
        <w:t>引进博士2名、博士后1名，新进人才在“中心”科研工作中起到了积极的作用。</w:t>
      </w:r>
    </w:p>
    <w:p w:rsidR="00DA4649" w:rsidRPr="0091412D" w:rsidRDefault="00DA4649" w:rsidP="00DA4649">
      <w:pPr>
        <w:ind w:firstLineChars="200" w:firstLine="560"/>
        <w:rPr>
          <w:rFonts w:ascii="楷体" w:eastAsia="楷体" w:hAnsi="楷体" w:cs="仿宋_GB2312"/>
          <w:sz w:val="28"/>
          <w:szCs w:val="28"/>
        </w:rPr>
      </w:pPr>
      <w:r w:rsidRPr="0091412D">
        <w:rPr>
          <w:rFonts w:ascii="楷体" w:eastAsia="楷体" w:hAnsi="楷体" w:cs="仿宋_GB2312" w:hint="eastAsia"/>
          <w:sz w:val="28"/>
          <w:szCs w:val="28"/>
        </w:rPr>
        <w:t>2</w:t>
      </w:r>
      <w:r>
        <w:rPr>
          <w:rFonts w:ascii="楷体" w:eastAsia="楷体" w:hAnsi="楷体" w:cs="仿宋_GB2312" w:hint="eastAsia"/>
          <w:sz w:val="28"/>
          <w:szCs w:val="28"/>
        </w:rPr>
        <w:t xml:space="preserve">. </w:t>
      </w:r>
      <w:r w:rsidRPr="0091412D">
        <w:rPr>
          <w:rFonts w:ascii="楷体" w:eastAsia="楷体" w:hAnsi="楷体" w:cs="仿宋_GB2312" w:hint="eastAsia"/>
          <w:sz w:val="28"/>
          <w:szCs w:val="28"/>
        </w:rPr>
        <w:t>人才培养</w:t>
      </w:r>
    </w:p>
    <w:p w:rsidR="00DA4649" w:rsidRDefault="00DA4649" w:rsidP="00DA4649">
      <w:pPr>
        <w:ind w:firstLineChars="200" w:firstLine="560"/>
        <w:rPr>
          <w:rFonts w:ascii="楷体" w:eastAsia="楷体" w:hAnsi="楷体" w:cs="仿宋_GB2312"/>
          <w:sz w:val="28"/>
          <w:szCs w:val="28"/>
        </w:rPr>
      </w:pPr>
      <w:r>
        <w:rPr>
          <w:rFonts w:ascii="楷体" w:eastAsia="楷体" w:hAnsi="楷体" w:cs="仿宋_GB2312" w:hint="eastAsia"/>
          <w:sz w:val="28"/>
          <w:szCs w:val="28"/>
        </w:rPr>
        <w:t>注重</w:t>
      </w:r>
      <w:r w:rsidRPr="0091412D">
        <w:rPr>
          <w:rFonts w:ascii="楷体" w:eastAsia="楷体" w:hAnsi="楷体" w:cs="仿宋_GB2312" w:hint="eastAsia"/>
          <w:sz w:val="28"/>
          <w:szCs w:val="28"/>
        </w:rPr>
        <w:t>在职教师的学历提升</w:t>
      </w:r>
      <w:r>
        <w:rPr>
          <w:rFonts w:ascii="楷体" w:eastAsia="楷体" w:hAnsi="楷体" w:cs="仿宋_GB2312" w:hint="eastAsia"/>
          <w:sz w:val="28"/>
          <w:szCs w:val="28"/>
        </w:rPr>
        <w:t>，</w:t>
      </w:r>
      <w:r w:rsidRPr="0091412D">
        <w:rPr>
          <w:rFonts w:ascii="楷体" w:eastAsia="楷体" w:hAnsi="楷体" w:cs="仿宋_GB2312" w:hint="eastAsia"/>
          <w:sz w:val="28"/>
          <w:szCs w:val="28"/>
        </w:rPr>
        <w:t>加强硕士教师博士化工作，</w:t>
      </w:r>
      <w:r>
        <w:rPr>
          <w:rFonts w:ascii="楷体" w:eastAsia="楷体" w:hAnsi="楷体" w:cs="仿宋_GB2312" w:hint="eastAsia"/>
          <w:sz w:val="28"/>
          <w:szCs w:val="28"/>
        </w:rPr>
        <w:t>在职教师队伍中获得博士学位人员增加3名，</w:t>
      </w:r>
      <w:r w:rsidRPr="0091412D">
        <w:rPr>
          <w:rFonts w:ascii="楷体" w:eastAsia="楷体" w:hAnsi="楷体" w:cs="仿宋_GB2312" w:hint="eastAsia"/>
          <w:sz w:val="28"/>
          <w:szCs w:val="28"/>
        </w:rPr>
        <w:t>1名教师考取博士研究生。加强青年教师教学技能培养，提高青年教师课堂教学和实验教学质量</w:t>
      </w:r>
      <w:r>
        <w:rPr>
          <w:rFonts w:ascii="楷体" w:eastAsia="楷体" w:hAnsi="楷体" w:cs="仿宋_GB2312" w:hint="eastAsia"/>
          <w:sz w:val="28"/>
          <w:szCs w:val="28"/>
        </w:rPr>
        <w:t>。鼓励</w:t>
      </w:r>
      <w:r w:rsidRPr="0091412D">
        <w:rPr>
          <w:rFonts w:ascii="楷体" w:eastAsia="楷体" w:hAnsi="楷体" w:cs="仿宋_GB2312" w:hint="eastAsia"/>
          <w:sz w:val="28"/>
          <w:szCs w:val="28"/>
        </w:rPr>
        <w:t>青年教师</w:t>
      </w:r>
      <w:r>
        <w:rPr>
          <w:rFonts w:ascii="楷体" w:eastAsia="楷体" w:hAnsi="楷体" w:cs="仿宋_GB2312" w:hint="eastAsia"/>
          <w:sz w:val="28"/>
          <w:szCs w:val="28"/>
        </w:rPr>
        <w:t>出国访问交流</w:t>
      </w:r>
      <w:r w:rsidRPr="0091412D">
        <w:rPr>
          <w:rFonts w:ascii="楷体" w:eastAsia="楷体" w:hAnsi="楷体" w:cs="仿宋_GB2312" w:hint="eastAsia"/>
          <w:sz w:val="28"/>
          <w:szCs w:val="28"/>
        </w:rPr>
        <w:t>，提高科研水平，增强学科发展后劲，7名</w:t>
      </w:r>
      <w:r w:rsidR="00167973">
        <w:rPr>
          <w:rFonts w:ascii="楷体" w:eastAsia="楷体" w:hAnsi="楷体" w:cs="仿宋_GB2312" w:hint="eastAsia"/>
          <w:sz w:val="28"/>
          <w:szCs w:val="28"/>
        </w:rPr>
        <w:t>青年博士</w:t>
      </w:r>
      <w:r w:rsidRPr="0091412D">
        <w:rPr>
          <w:rFonts w:ascii="楷体" w:eastAsia="楷体" w:hAnsi="楷体" w:cs="仿宋_GB2312" w:hint="eastAsia"/>
          <w:sz w:val="28"/>
          <w:szCs w:val="28"/>
        </w:rPr>
        <w:t>教师参加国际交流合作项目。2016年</w:t>
      </w:r>
      <w:r w:rsidR="00CD0BF8">
        <w:rPr>
          <w:rFonts w:ascii="楷体" w:eastAsia="楷体" w:hAnsi="楷体" w:cs="仿宋_GB2312" w:hint="eastAsia"/>
          <w:sz w:val="28"/>
          <w:szCs w:val="28"/>
        </w:rPr>
        <w:t>“中心”教师</w:t>
      </w:r>
      <w:r>
        <w:rPr>
          <w:rFonts w:ascii="楷体" w:eastAsia="楷体" w:hAnsi="楷体" w:cs="仿宋_GB2312" w:hint="eastAsia"/>
          <w:sz w:val="28"/>
          <w:szCs w:val="28"/>
        </w:rPr>
        <w:t>入选省管优秀专家1人，晋升博士生导师1名、</w:t>
      </w:r>
      <w:r w:rsidRPr="0091412D">
        <w:rPr>
          <w:rFonts w:ascii="楷体" w:eastAsia="楷体" w:hAnsi="楷体" w:cs="仿宋_GB2312" w:hint="eastAsia"/>
          <w:sz w:val="28"/>
          <w:szCs w:val="28"/>
        </w:rPr>
        <w:t>教授1名</w:t>
      </w:r>
      <w:r w:rsidR="009F7956">
        <w:rPr>
          <w:rFonts w:ascii="楷体" w:eastAsia="楷体" w:hAnsi="楷体" w:cs="仿宋_GB2312" w:hint="eastAsia"/>
          <w:sz w:val="28"/>
          <w:szCs w:val="28"/>
        </w:rPr>
        <w:t>，</w:t>
      </w:r>
      <w:r w:rsidRPr="0091412D">
        <w:rPr>
          <w:rFonts w:ascii="楷体" w:eastAsia="楷体" w:hAnsi="楷体" w:cs="仿宋_GB2312" w:hint="eastAsia"/>
          <w:sz w:val="28"/>
          <w:szCs w:val="28"/>
        </w:rPr>
        <w:t>占岗聘任副教授1名</w:t>
      </w:r>
      <w:r w:rsidR="009F7956">
        <w:rPr>
          <w:rFonts w:ascii="楷体" w:eastAsia="楷体" w:hAnsi="楷体" w:cs="仿宋_GB2312" w:hint="eastAsia"/>
          <w:sz w:val="28"/>
          <w:szCs w:val="28"/>
        </w:rPr>
        <w:t>，</w:t>
      </w:r>
      <w:r w:rsidRPr="0091412D">
        <w:rPr>
          <w:rFonts w:ascii="楷体" w:eastAsia="楷体" w:hAnsi="楷体" w:cs="仿宋_GB2312" w:hint="eastAsia"/>
          <w:sz w:val="28"/>
          <w:szCs w:val="28"/>
        </w:rPr>
        <w:t>不占岗转评副教授</w:t>
      </w:r>
      <w:r>
        <w:rPr>
          <w:rFonts w:ascii="楷体" w:eastAsia="楷体" w:hAnsi="楷体" w:cs="仿宋_GB2312" w:hint="eastAsia"/>
          <w:sz w:val="28"/>
          <w:szCs w:val="28"/>
        </w:rPr>
        <w:t>1</w:t>
      </w:r>
      <w:r w:rsidRPr="0091412D">
        <w:rPr>
          <w:rFonts w:ascii="楷体" w:eastAsia="楷体" w:hAnsi="楷体" w:cs="仿宋_GB2312" w:hint="eastAsia"/>
          <w:sz w:val="28"/>
          <w:szCs w:val="28"/>
        </w:rPr>
        <w:t>名。</w:t>
      </w:r>
    </w:p>
    <w:p w:rsidR="009602EA" w:rsidRPr="00FA05EB" w:rsidRDefault="009602EA" w:rsidP="00FA05EB">
      <w:pPr>
        <w:ind w:firstLineChars="200" w:firstLine="560"/>
        <w:rPr>
          <w:rFonts w:ascii="黑体" w:eastAsia="黑体" w:hAnsi="黑体" w:cs="仿宋_GB2312"/>
          <w:sz w:val="28"/>
          <w:szCs w:val="28"/>
        </w:rPr>
      </w:pPr>
      <w:r w:rsidRPr="00FA05EB">
        <w:rPr>
          <w:rFonts w:ascii="黑体" w:eastAsia="黑体" w:hAnsi="黑体" w:cs="仿宋_GB2312" w:hint="eastAsia"/>
          <w:sz w:val="28"/>
          <w:szCs w:val="28"/>
        </w:rPr>
        <w:t>四、信息化建设、开放运行和示范辐射</w:t>
      </w:r>
    </w:p>
    <w:p w:rsidR="009602EA" w:rsidRDefault="009602EA" w:rsidP="00FA05EB">
      <w:pPr>
        <w:ind w:firstLineChars="200" w:firstLine="560"/>
        <w:rPr>
          <w:rFonts w:ascii="楷体" w:eastAsia="楷体" w:hAnsi="楷体" w:cs="仿宋_GB2312"/>
          <w:sz w:val="28"/>
          <w:szCs w:val="28"/>
        </w:rPr>
      </w:pPr>
      <w:r w:rsidRPr="00FA05EB">
        <w:rPr>
          <w:rFonts w:ascii="楷体" w:eastAsia="楷体" w:hAnsi="楷体" w:cs="仿宋_GB2312" w:hint="eastAsia"/>
          <w:sz w:val="28"/>
          <w:szCs w:val="28"/>
        </w:rPr>
        <w:t>（一）信息化资源、平台建设</w:t>
      </w:r>
      <w:r w:rsidR="005C6EDC" w:rsidRPr="00FA05EB">
        <w:rPr>
          <w:rFonts w:ascii="楷体" w:eastAsia="楷体" w:hAnsi="楷体" w:cs="仿宋_GB2312" w:hint="eastAsia"/>
          <w:sz w:val="28"/>
          <w:szCs w:val="28"/>
        </w:rPr>
        <w:t>，人员信息化能力提升</w:t>
      </w:r>
      <w:r w:rsidRPr="00FA05EB">
        <w:rPr>
          <w:rFonts w:ascii="楷体" w:eastAsia="楷体" w:hAnsi="楷体" w:cs="仿宋_GB2312" w:hint="eastAsia"/>
          <w:sz w:val="28"/>
          <w:szCs w:val="28"/>
        </w:rPr>
        <w:t>等</w:t>
      </w:r>
      <w:r w:rsidR="007A1446">
        <w:rPr>
          <w:rFonts w:ascii="楷体" w:eastAsia="楷体" w:hAnsi="楷体" w:cs="仿宋_GB2312" w:hint="eastAsia"/>
          <w:sz w:val="28"/>
          <w:szCs w:val="28"/>
        </w:rPr>
        <w:t>情况</w:t>
      </w:r>
    </w:p>
    <w:p w:rsidR="00F96114" w:rsidRDefault="00F96114"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 xml:space="preserve">1. </w:t>
      </w:r>
      <w:r w:rsidR="00103CD5">
        <w:rPr>
          <w:rFonts w:ascii="楷体" w:eastAsia="楷体" w:hAnsi="楷体" w:cs="仿宋_GB2312" w:hint="eastAsia"/>
          <w:sz w:val="28"/>
          <w:szCs w:val="28"/>
        </w:rPr>
        <w:t>积极</w:t>
      </w:r>
      <w:r>
        <w:rPr>
          <w:rFonts w:ascii="楷体" w:eastAsia="楷体" w:hAnsi="楷体" w:cs="仿宋_GB2312" w:hint="eastAsia"/>
          <w:sz w:val="28"/>
          <w:szCs w:val="28"/>
        </w:rPr>
        <w:t>拓展</w:t>
      </w:r>
      <w:r w:rsidR="00103CD5">
        <w:rPr>
          <w:rFonts w:ascii="楷体" w:eastAsia="楷体" w:hAnsi="楷体" w:cs="仿宋_GB2312" w:hint="eastAsia"/>
          <w:sz w:val="28"/>
          <w:szCs w:val="28"/>
        </w:rPr>
        <w:t>信息化资源、稳步推进</w:t>
      </w:r>
      <w:r w:rsidR="007A1446">
        <w:rPr>
          <w:rFonts w:ascii="楷体" w:eastAsia="楷体" w:hAnsi="楷体" w:cs="仿宋_GB2312" w:hint="eastAsia"/>
          <w:sz w:val="28"/>
          <w:szCs w:val="28"/>
        </w:rPr>
        <w:t>信息化平台建设</w:t>
      </w:r>
    </w:p>
    <w:p w:rsidR="005E0E57" w:rsidRDefault="005E0E57"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2016年，</w:t>
      </w:r>
      <w:r w:rsidR="00167973">
        <w:rPr>
          <w:rFonts w:ascii="楷体" w:eastAsia="楷体" w:hAnsi="楷体" w:cs="仿宋_GB2312" w:hint="eastAsia"/>
          <w:sz w:val="28"/>
          <w:szCs w:val="28"/>
        </w:rPr>
        <w:t>“中心”在</w:t>
      </w:r>
      <w:r>
        <w:rPr>
          <w:rFonts w:ascii="楷体" w:eastAsia="楷体" w:hAnsi="楷体" w:cs="仿宋_GB2312" w:hint="eastAsia"/>
          <w:sz w:val="28"/>
          <w:szCs w:val="28"/>
        </w:rPr>
        <w:t>学校信息门户系统新增了“网络学习空间”</w:t>
      </w:r>
      <w:r>
        <w:rPr>
          <w:rFonts w:ascii="楷体" w:eastAsia="楷体" w:hAnsi="楷体" w:cs="仿宋_GB2312" w:hint="eastAsia"/>
          <w:sz w:val="28"/>
          <w:szCs w:val="28"/>
        </w:rPr>
        <w:lastRenderedPageBreak/>
        <w:t>分站，内设“校内学习空间”和“精品课程平台”，富集了大量校内老师和国内名师授课的课程大纲、课件等教学资源，有利于学生与老师互动学习。</w:t>
      </w:r>
      <w:r w:rsidR="00F96114">
        <w:rPr>
          <w:rFonts w:ascii="楷体" w:eastAsia="楷体" w:hAnsi="楷体" w:cs="仿宋_GB2312" w:hint="eastAsia"/>
          <w:sz w:val="28"/>
          <w:szCs w:val="28"/>
        </w:rPr>
        <w:t>在教学改革和信息化发展的形势带动下，“中心”本科教学虚拟实验项目设计和开设规划</w:t>
      </w:r>
      <w:r>
        <w:rPr>
          <w:rFonts w:ascii="楷体" w:eastAsia="楷体" w:hAnsi="楷体" w:cs="仿宋_GB2312" w:hint="eastAsia"/>
          <w:sz w:val="28"/>
          <w:szCs w:val="28"/>
        </w:rPr>
        <w:t>进入论证阶段。</w:t>
      </w:r>
    </w:p>
    <w:p w:rsidR="00F96114" w:rsidRDefault="00F96114"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2. 人员信息化能力有所提升</w:t>
      </w:r>
    </w:p>
    <w:p w:rsidR="00F96114" w:rsidRPr="00FA05EB" w:rsidRDefault="00F96114"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“中心”管理人员被派往全国信息化建设和虚拟仿真实验室建设研讨会，学习在示范中心网站上进行仪器预约、实验报告电子提交与批改等系统，目前“示范中心互动系统”正在筹建。</w:t>
      </w:r>
    </w:p>
    <w:p w:rsidR="005C6EDC" w:rsidRDefault="005C6EDC" w:rsidP="00FA05EB">
      <w:pPr>
        <w:ind w:firstLineChars="200" w:firstLine="560"/>
        <w:rPr>
          <w:rFonts w:ascii="楷体" w:eastAsia="楷体" w:hAnsi="楷体" w:cs="仿宋_GB2312"/>
          <w:sz w:val="28"/>
          <w:szCs w:val="28"/>
        </w:rPr>
      </w:pPr>
      <w:r w:rsidRPr="00FA05EB">
        <w:rPr>
          <w:rFonts w:ascii="楷体" w:eastAsia="楷体" w:hAnsi="楷体" w:cs="仿宋_GB2312" w:hint="eastAsia"/>
          <w:sz w:val="28"/>
          <w:szCs w:val="28"/>
        </w:rPr>
        <w:t>（二）开放运行</w:t>
      </w:r>
      <w:r w:rsidR="00FA05EB">
        <w:rPr>
          <w:rFonts w:ascii="楷体" w:eastAsia="楷体" w:hAnsi="楷体" w:cs="仿宋_GB2312" w:hint="eastAsia"/>
          <w:sz w:val="28"/>
          <w:szCs w:val="28"/>
        </w:rPr>
        <w:t>、安全运行</w:t>
      </w:r>
      <w:r w:rsidR="007A1446">
        <w:rPr>
          <w:rFonts w:ascii="楷体" w:eastAsia="楷体" w:hAnsi="楷体" w:cs="仿宋_GB2312" w:hint="eastAsia"/>
          <w:sz w:val="28"/>
          <w:szCs w:val="28"/>
        </w:rPr>
        <w:t>等情况</w:t>
      </w:r>
    </w:p>
    <w:p w:rsidR="00F96114" w:rsidRDefault="00F96114" w:rsidP="006E7642">
      <w:pPr>
        <w:ind w:firstLineChars="200" w:firstLine="560"/>
        <w:rPr>
          <w:rFonts w:ascii="楷体" w:eastAsia="楷体" w:hAnsi="楷体" w:cs="仿宋_GB2312"/>
          <w:sz w:val="28"/>
          <w:szCs w:val="28"/>
        </w:rPr>
      </w:pPr>
      <w:r>
        <w:rPr>
          <w:rFonts w:ascii="楷体" w:eastAsia="楷体" w:hAnsi="楷体" w:cs="仿宋_GB2312" w:hint="eastAsia"/>
          <w:sz w:val="28"/>
          <w:szCs w:val="28"/>
        </w:rPr>
        <w:t>1. 坚持开放运行体制</w:t>
      </w:r>
    </w:p>
    <w:p w:rsidR="0073206B" w:rsidRDefault="00911EDC" w:rsidP="006E7642">
      <w:pPr>
        <w:ind w:firstLineChars="200" w:firstLine="560"/>
        <w:rPr>
          <w:rFonts w:ascii="楷体" w:eastAsia="楷体" w:hAnsi="楷体" w:cs="仿宋_GB2312"/>
          <w:sz w:val="28"/>
          <w:szCs w:val="28"/>
        </w:rPr>
      </w:pPr>
      <w:r>
        <w:rPr>
          <w:rFonts w:ascii="楷体" w:eastAsia="楷体" w:hAnsi="楷体" w:cs="仿宋_GB2312" w:hint="eastAsia"/>
          <w:sz w:val="28"/>
          <w:szCs w:val="28"/>
        </w:rPr>
        <w:t>2016年，</w:t>
      </w:r>
      <w:r w:rsidR="00F96114">
        <w:rPr>
          <w:rFonts w:ascii="楷体" w:eastAsia="楷体" w:hAnsi="楷体" w:cs="仿宋_GB2312" w:hint="eastAsia"/>
          <w:sz w:val="28"/>
          <w:szCs w:val="28"/>
        </w:rPr>
        <w:t>“中心”</w:t>
      </w:r>
      <w:r>
        <w:rPr>
          <w:rFonts w:ascii="楷体" w:eastAsia="楷体" w:hAnsi="楷体" w:cs="仿宋_GB2312" w:hint="eastAsia"/>
          <w:sz w:val="28"/>
          <w:szCs w:val="28"/>
        </w:rPr>
        <w:t>除面向河南师范大学生命科学学院本科生主体性开设实验课程32门以外，还向研究生开设实验教学课程1门，向新联学院生物技术专业本科生开设实验教学课程14门。</w:t>
      </w:r>
    </w:p>
    <w:p w:rsidR="00F96114" w:rsidRDefault="00F96114" w:rsidP="006E7642">
      <w:pPr>
        <w:ind w:firstLineChars="200" w:firstLine="560"/>
        <w:rPr>
          <w:rFonts w:ascii="楷体" w:eastAsia="楷体" w:hAnsi="楷体" w:cs="仿宋_GB2312"/>
          <w:sz w:val="28"/>
          <w:szCs w:val="28"/>
        </w:rPr>
      </w:pPr>
      <w:r>
        <w:rPr>
          <w:rFonts w:ascii="楷体" w:eastAsia="楷体" w:hAnsi="楷体" w:cs="仿宋_GB2312" w:hint="eastAsia"/>
          <w:sz w:val="28"/>
          <w:szCs w:val="28"/>
        </w:rPr>
        <w:t>2. 定期开展安全培训和检查</w:t>
      </w:r>
    </w:p>
    <w:p w:rsidR="006E7642" w:rsidRPr="00FA05EB" w:rsidRDefault="006E7642" w:rsidP="006E7642">
      <w:pPr>
        <w:ind w:firstLineChars="200" w:firstLine="560"/>
        <w:rPr>
          <w:rFonts w:ascii="楷体" w:eastAsia="楷体" w:hAnsi="楷体" w:cs="仿宋_GB2312"/>
          <w:sz w:val="28"/>
          <w:szCs w:val="28"/>
        </w:rPr>
      </w:pPr>
      <w:r>
        <w:rPr>
          <w:rFonts w:ascii="楷体" w:eastAsia="楷体" w:hAnsi="楷体" w:cs="仿宋_GB2312" w:hint="eastAsia"/>
          <w:sz w:val="28"/>
          <w:szCs w:val="28"/>
        </w:rPr>
        <w:t>年度开展安全培训共</w:t>
      </w:r>
      <w:r w:rsidR="00FB1081">
        <w:rPr>
          <w:rFonts w:ascii="楷体" w:eastAsia="楷体" w:hAnsi="楷体" w:cs="仿宋_GB2312" w:hint="eastAsia"/>
          <w:sz w:val="28"/>
          <w:szCs w:val="28"/>
        </w:rPr>
        <w:t>2482</w:t>
      </w:r>
      <w:r>
        <w:rPr>
          <w:rFonts w:ascii="楷体" w:eastAsia="楷体" w:hAnsi="楷体" w:cs="仿宋_GB2312" w:hint="eastAsia"/>
          <w:sz w:val="28"/>
          <w:szCs w:val="28"/>
        </w:rPr>
        <w:t>人次，进行安全检查1</w:t>
      </w:r>
      <w:r w:rsidR="00103CD5">
        <w:rPr>
          <w:rFonts w:ascii="楷体" w:eastAsia="楷体" w:hAnsi="楷体" w:cs="仿宋_GB2312" w:hint="eastAsia"/>
          <w:sz w:val="28"/>
          <w:szCs w:val="28"/>
        </w:rPr>
        <w:t>2</w:t>
      </w:r>
      <w:r>
        <w:rPr>
          <w:rFonts w:ascii="楷体" w:eastAsia="楷体" w:hAnsi="楷体" w:cs="仿宋_GB2312" w:hint="eastAsia"/>
          <w:sz w:val="28"/>
          <w:szCs w:val="28"/>
        </w:rPr>
        <w:t>次，全年未发生安全事故，无人员伤亡事件。</w:t>
      </w:r>
    </w:p>
    <w:p w:rsidR="005C6EDC" w:rsidRDefault="005C6EDC" w:rsidP="00FA05EB">
      <w:pPr>
        <w:ind w:firstLineChars="200" w:firstLine="560"/>
        <w:rPr>
          <w:rFonts w:ascii="楷体" w:eastAsia="楷体" w:hAnsi="楷体" w:cs="仿宋_GB2312"/>
          <w:sz w:val="28"/>
          <w:szCs w:val="28"/>
        </w:rPr>
      </w:pPr>
      <w:r w:rsidRPr="00FA05EB">
        <w:rPr>
          <w:rFonts w:ascii="楷体" w:eastAsia="楷体" w:hAnsi="楷体" w:cs="仿宋_GB2312" w:hint="eastAsia"/>
          <w:sz w:val="28"/>
          <w:szCs w:val="28"/>
        </w:rPr>
        <w:t>（三）对外交流合作、发挥示范引领</w:t>
      </w:r>
      <w:r w:rsidR="00FA05EB">
        <w:rPr>
          <w:rFonts w:ascii="楷体" w:eastAsia="楷体" w:hAnsi="楷体" w:cs="仿宋_GB2312" w:hint="eastAsia"/>
          <w:sz w:val="28"/>
          <w:szCs w:val="28"/>
        </w:rPr>
        <w:t>、支持中西部高校实验教学改革</w:t>
      </w:r>
      <w:r w:rsidR="007A1446">
        <w:rPr>
          <w:rFonts w:ascii="楷体" w:eastAsia="楷体" w:hAnsi="楷体" w:cs="仿宋_GB2312" w:hint="eastAsia"/>
          <w:sz w:val="28"/>
          <w:szCs w:val="28"/>
        </w:rPr>
        <w:t>等情况</w:t>
      </w:r>
    </w:p>
    <w:p w:rsidR="00F96114" w:rsidRDefault="00F96114" w:rsidP="00AC0ABB">
      <w:pPr>
        <w:ind w:firstLineChars="200" w:firstLine="560"/>
        <w:rPr>
          <w:rFonts w:ascii="楷体" w:eastAsia="楷体" w:hAnsi="楷体" w:cs="仿宋_GB2312"/>
          <w:sz w:val="28"/>
          <w:szCs w:val="28"/>
        </w:rPr>
      </w:pPr>
      <w:r>
        <w:rPr>
          <w:rFonts w:ascii="楷体" w:eastAsia="楷体" w:hAnsi="楷体" w:cs="仿宋_GB2312" w:hint="eastAsia"/>
          <w:sz w:val="28"/>
          <w:szCs w:val="28"/>
        </w:rPr>
        <w:t xml:space="preserve">1. </w:t>
      </w:r>
      <w:r w:rsidR="00171C48">
        <w:rPr>
          <w:rFonts w:ascii="楷体" w:eastAsia="楷体" w:hAnsi="楷体" w:cs="仿宋_GB2312" w:hint="eastAsia"/>
          <w:sz w:val="28"/>
          <w:szCs w:val="28"/>
        </w:rPr>
        <w:t>积极开展对外合作交流</w:t>
      </w:r>
    </w:p>
    <w:p w:rsidR="00171C48" w:rsidRPr="00C707CE" w:rsidRDefault="00171C48" w:rsidP="00AC0ABB">
      <w:pPr>
        <w:ind w:firstLineChars="200" w:firstLine="560"/>
        <w:rPr>
          <w:rFonts w:ascii="楷体" w:eastAsia="楷体" w:hAnsi="楷体" w:cs="仿宋_GB2312"/>
          <w:sz w:val="28"/>
          <w:szCs w:val="28"/>
        </w:rPr>
      </w:pPr>
      <w:r w:rsidRPr="00C707CE">
        <w:rPr>
          <w:rFonts w:ascii="楷体" w:eastAsia="楷体" w:hAnsi="楷体" w:cs="仿宋_GB2312" w:hint="eastAsia"/>
          <w:sz w:val="28"/>
          <w:szCs w:val="28"/>
        </w:rPr>
        <w:t>2016年，</w:t>
      </w:r>
      <w:r w:rsidR="00F96114">
        <w:rPr>
          <w:rFonts w:ascii="楷体" w:eastAsia="楷体" w:hAnsi="楷体" w:cs="仿宋_GB2312" w:hint="eastAsia"/>
          <w:sz w:val="28"/>
          <w:szCs w:val="28"/>
        </w:rPr>
        <w:t>“中心”</w:t>
      </w:r>
      <w:r w:rsidRPr="00C707CE">
        <w:rPr>
          <w:rFonts w:ascii="楷体" w:eastAsia="楷体" w:hAnsi="楷体" w:cs="仿宋_GB2312" w:hint="eastAsia"/>
          <w:sz w:val="28"/>
          <w:szCs w:val="28"/>
        </w:rPr>
        <w:t>邀请了中国科学院院士许智宏教授</w:t>
      </w:r>
      <w:r>
        <w:rPr>
          <w:rFonts w:ascii="楷体" w:eastAsia="楷体" w:hAnsi="楷体" w:cs="仿宋_GB2312" w:hint="eastAsia"/>
          <w:sz w:val="28"/>
          <w:szCs w:val="28"/>
        </w:rPr>
        <w:t>等</w:t>
      </w:r>
      <w:r w:rsidRPr="00C707CE">
        <w:rPr>
          <w:rFonts w:ascii="楷体" w:eastAsia="楷体" w:hAnsi="楷体" w:cs="仿宋_GB2312" w:hint="eastAsia"/>
          <w:sz w:val="28"/>
          <w:szCs w:val="28"/>
        </w:rPr>
        <w:t>多名国内外专家</w:t>
      </w:r>
      <w:r>
        <w:rPr>
          <w:rFonts w:ascii="楷体" w:eastAsia="楷体" w:hAnsi="楷体" w:cs="仿宋_GB2312" w:hint="eastAsia"/>
          <w:sz w:val="28"/>
          <w:szCs w:val="28"/>
        </w:rPr>
        <w:t>前</w:t>
      </w:r>
      <w:r w:rsidRPr="00C707CE">
        <w:rPr>
          <w:rFonts w:ascii="楷体" w:eastAsia="楷体" w:hAnsi="楷体" w:cs="仿宋_GB2312" w:hint="eastAsia"/>
          <w:sz w:val="28"/>
          <w:szCs w:val="28"/>
        </w:rPr>
        <w:t>来讲学，</w:t>
      </w:r>
      <w:r>
        <w:rPr>
          <w:rFonts w:ascii="楷体" w:eastAsia="楷体" w:hAnsi="楷体" w:cs="仿宋_GB2312" w:hint="eastAsia"/>
          <w:sz w:val="28"/>
          <w:szCs w:val="28"/>
        </w:rPr>
        <w:t>共有</w:t>
      </w:r>
      <w:r w:rsidRPr="00C707CE">
        <w:rPr>
          <w:rFonts w:ascii="楷体" w:eastAsia="楷体" w:hAnsi="楷体" w:cs="仿宋_GB2312" w:hint="eastAsia"/>
          <w:sz w:val="28"/>
          <w:szCs w:val="28"/>
        </w:rPr>
        <w:t>100多人次师生参加国内外学术会议，</w:t>
      </w:r>
      <w:r>
        <w:rPr>
          <w:rFonts w:ascii="楷体" w:eastAsia="楷体" w:hAnsi="楷体" w:cs="仿宋_GB2312" w:hint="eastAsia"/>
          <w:sz w:val="28"/>
          <w:szCs w:val="28"/>
        </w:rPr>
        <w:t>这不仅</w:t>
      </w:r>
      <w:r w:rsidRPr="00C707CE">
        <w:rPr>
          <w:rFonts w:ascii="楷体" w:eastAsia="楷体" w:hAnsi="楷体" w:cs="仿宋_GB2312" w:hint="eastAsia"/>
          <w:sz w:val="28"/>
          <w:szCs w:val="28"/>
        </w:rPr>
        <w:t>活跃了广大</w:t>
      </w:r>
      <w:r>
        <w:rPr>
          <w:rFonts w:ascii="楷体" w:eastAsia="楷体" w:hAnsi="楷体" w:cs="仿宋_GB2312" w:hint="eastAsia"/>
          <w:sz w:val="28"/>
          <w:szCs w:val="28"/>
        </w:rPr>
        <w:t>师</w:t>
      </w:r>
      <w:r w:rsidRPr="00C707CE">
        <w:rPr>
          <w:rFonts w:ascii="楷体" w:eastAsia="楷体" w:hAnsi="楷体" w:cs="仿宋_GB2312" w:hint="eastAsia"/>
          <w:sz w:val="28"/>
          <w:szCs w:val="28"/>
        </w:rPr>
        <w:t>生的科研思维，</w:t>
      </w:r>
      <w:r>
        <w:rPr>
          <w:rFonts w:ascii="楷体" w:eastAsia="楷体" w:hAnsi="楷体" w:cs="仿宋_GB2312" w:hint="eastAsia"/>
          <w:sz w:val="28"/>
          <w:szCs w:val="28"/>
        </w:rPr>
        <w:t>也</w:t>
      </w:r>
      <w:r w:rsidRPr="00C707CE">
        <w:rPr>
          <w:rFonts w:ascii="楷体" w:eastAsia="楷体" w:hAnsi="楷体" w:cs="仿宋_GB2312" w:hint="eastAsia"/>
          <w:sz w:val="28"/>
          <w:szCs w:val="28"/>
        </w:rPr>
        <w:t>开阔了研究视野</w:t>
      </w:r>
      <w:r w:rsidR="00AC0ABB">
        <w:rPr>
          <w:rFonts w:ascii="楷体" w:eastAsia="楷体" w:hAnsi="楷体" w:cs="仿宋_GB2312" w:hint="eastAsia"/>
          <w:sz w:val="28"/>
          <w:szCs w:val="28"/>
        </w:rPr>
        <w:t>；</w:t>
      </w:r>
      <w:r w:rsidRPr="00C707CE">
        <w:rPr>
          <w:rFonts w:ascii="楷体" w:eastAsia="楷体" w:hAnsi="楷体" w:cs="仿宋_GB2312" w:hint="eastAsia"/>
          <w:sz w:val="28"/>
          <w:szCs w:val="28"/>
        </w:rPr>
        <w:t>2016年</w:t>
      </w:r>
      <w:r w:rsidR="00F96114">
        <w:rPr>
          <w:rFonts w:ascii="楷体" w:eastAsia="楷体" w:hAnsi="楷体" w:cs="仿宋_GB2312" w:hint="eastAsia"/>
          <w:sz w:val="28"/>
          <w:szCs w:val="28"/>
        </w:rPr>
        <w:t>“中心”</w:t>
      </w:r>
      <w:r>
        <w:rPr>
          <w:rFonts w:ascii="楷体" w:eastAsia="楷体" w:hAnsi="楷体" w:cs="仿宋_GB2312" w:hint="eastAsia"/>
          <w:sz w:val="28"/>
          <w:szCs w:val="28"/>
        </w:rPr>
        <w:lastRenderedPageBreak/>
        <w:t>承办了</w:t>
      </w:r>
      <w:r w:rsidRPr="00C707CE">
        <w:rPr>
          <w:rFonts w:ascii="楷体" w:eastAsia="楷体" w:hAnsi="楷体" w:cs="仿宋_GB2312" w:hint="eastAsia"/>
          <w:sz w:val="28"/>
          <w:szCs w:val="28"/>
        </w:rPr>
        <w:t>全国教指委专业委员会、中国两栖爬行动物学研究高端论坛暨常务理事会会议、第十三届中国濒危动物保护论坛、河南省生物物理学会2015年学术年会等全国性学术会议，</w:t>
      </w:r>
      <w:r w:rsidR="00AC0ABB" w:rsidRPr="00171C48">
        <w:rPr>
          <w:rFonts w:ascii="楷体" w:eastAsia="楷体" w:hAnsi="楷体" w:cs="仿宋_GB2312" w:hint="eastAsia"/>
          <w:sz w:val="28"/>
          <w:szCs w:val="28"/>
        </w:rPr>
        <w:t>在业界赢得了广泛赞誉</w:t>
      </w:r>
      <w:r w:rsidR="00AC0ABB">
        <w:rPr>
          <w:rFonts w:ascii="楷体" w:eastAsia="楷体" w:hAnsi="楷体" w:cs="仿宋_GB2312" w:hint="eastAsia"/>
          <w:sz w:val="28"/>
          <w:szCs w:val="28"/>
        </w:rPr>
        <w:t>；</w:t>
      </w:r>
      <w:r w:rsidR="00AC0ABB" w:rsidRPr="00171C48">
        <w:rPr>
          <w:rFonts w:ascii="楷体" w:eastAsia="楷体" w:hAnsi="楷体" w:cs="仿宋_GB2312" w:hint="eastAsia"/>
          <w:sz w:val="28"/>
          <w:szCs w:val="28"/>
        </w:rPr>
        <w:t>鼓励教师参加国内外会议，以多种形式展示和交流</w:t>
      </w:r>
      <w:r w:rsidR="00AC0ABB">
        <w:rPr>
          <w:rFonts w:ascii="楷体" w:eastAsia="楷体" w:hAnsi="楷体" w:cs="仿宋_GB2312" w:hint="eastAsia"/>
          <w:sz w:val="28"/>
          <w:szCs w:val="28"/>
        </w:rPr>
        <w:t>教学改革和科研成果，2016年</w:t>
      </w:r>
      <w:r w:rsidR="00F96114">
        <w:rPr>
          <w:rFonts w:ascii="楷体" w:eastAsia="楷体" w:hAnsi="楷体" w:cs="仿宋_GB2312" w:hint="eastAsia"/>
          <w:sz w:val="28"/>
          <w:szCs w:val="28"/>
        </w:rPr>
        <w:t>“中心”</w:t>
      </w:r>
      <w:r w:rsidR="00AC0ABB">
        <w:rPr>
          <w:rFonts w:ascii="楷体" w:eastAsia="楷体" w:hAnsi="楷体" w:cs="仿宋_GB2312" w:hint="eastAsia"/>
          <w:sz w:val="28"/>
          <w:szCs w:val="28"/>
        </w:rPr>
        <w:t>老师受邀国际会议报告1次，国内会议报告3次。</w:t>
      </w:r>
    </w:p>
    <w:p w:rsidR="00F96114" w:rsidRDefault="00F96114" w:rsidP="00171C48">
      <w:pPr>
        <w:ind w:firstLineChars="200" w:firstLine="560"/>
        <w:rPr>
          <w:rFonts w:ascii="楷体" w:eastAsia="楷体" w:hAnsi="楷体" w:cs="仿宋_GB2312"/>
          <w:sz w:val="28"/>
          <w:szCs w:val="28"/>
        </w:rPr>
      </w:pPr>
      <w:r>
        <w:rPr>
          <w:rFonts w:ascii="楷体" w:eastAsia="楷体" w:hAnsi="楷体" w:cs="仿宋_GB2312" w:hint="eastAsia"/>
          <w:sz w:val="28"/>
          <w:szCs w:val="28"/>
        </w:rPr>
        <w:t xml:space="preserve">2. </w:t>
      </w:r>
      <w:r w:rsidR="0073206B">
        <w:rPr>
          <w:rFonts w:ascii="楷体" w:eastAsia="楷体" w:hAnsi="楷体" w:cs="仿宋_GB2312" w:hint="eastAsia"/>
          <w:sz w:val="28"/>
          <w:szCs w:val="28"/>
        </w:rPr>
        <w:t>示范引领和辐射效果良好</w:t>
      </w:r>
    </w:p>
    <w:p w:rsidR="00171C48" w:rsidRPr="0073206B" w:rsidRDefault="0073206B" w:rsidP="00171C48">
      <w:pPr>
        <w:ind w:firstLineChars="200" w:firstLine="560"/>
        <w:rPr>
          <w:rFonts w:ascii="楷体" w:eastAsia="楷体" w:hAnsi="楷体" w:cs="仿宋_GB2312"/>
          <w:sz w:val="28"/>
          <w:szCs w:val="28"/>
        </w:rPr>
      </w:pPr>
      <w:r>
        <w:rPr>
          <w:rFonts w:ascii="楷体" w:eastAsia="楷体" w:hAnsi="楷体" w:cs="仿宋_GB2312" w:hint="eastAsia"/>
          <w:sz w:val="28"/>
          <w:szCs w:val="28"/>
        </w:rPr>
        <w:t>2016年，</w:t>
      </w:r>
      <w:r w:rsidR="00937E38">
        <w:rPr>
          <w:rFonts w:ascii="楷体" w:eastAsia="楷体" w:hAnsi="楷体" w:cs="仿宋_GB2312" w:hint="eastAsia"/>
          <w:sz w:val="28"/>
          <w:szCs w:val="28"/>
        </w:rPr>
        <w:t>“中心”</w:t>
      </w:r>
      <w:r>
        <w:rPr>
          <w:rFonts w:ascii="楷体" w:eastAsia="楷体" w:hAnsi="楷体" w:cs="仿宋_GB2312" w:hint="eastAsia"/>
          <w:sz w:val="28"/>
          <w:szCs w:val="28"/>
        </w:rPr>
        <w:t>承接了</w:t>
      </w:r>
      <w:r w:rsidRPr="006E7642">
        <w:rPr>
          <w:rFonts w:ascii="楷体" w:eastAsia="楷体" w:hAnsi="楷体" w:cs="仿宋_GB2312" w:hint="eastAsia"/>
          <w:sz w:val="28"/>
          <w:szCs w:val="28"/>
        </w:rPr>
        <w:t>国培计划示范性项目</w:t>
      </w:r>
      <w:r>
        <w:rPr>
          <w:rFonts w:ascii="楷体" w:eastAsia="楷体" w:hAnsi="楷体" w:cs="仿宋_GB2312" w:hint="eastAsia"/>
          <w:sz w:val="28"/>
          <w:szCs w:val="28"/>
        </w:rPr>
        <w:t>、</w:t>
      </w:r>
      <w:r w:rsidRPr="006E7642">
        <w:rPr>
          <w:rFonts w:ascii="楷体" w:eastAsia="楷体" w:hAnsi="楷体" w:cs="仿宋_GB2312" w:hint="eastAsia"/>
          <w:sz w:val="28"/>
          <w:szCs w:val="28"/>
        </w:rPr>
        <w:t>国培计划置换项目</w:t>
      </w:r>
      <w:r>
        <w:rPr>
          <w:rFonts w:ascii="楷体" w:eastAsia="楷体" w:hAnsi="楷体" w:cs="仿宋_GB2312" w:hint="eastAsia"/>
          <w:sz w:val="28"/>
          <w:szCs w:val="28"/>
        </w:rPr>
        <w:t>、</w:t>
      </w:r>
      <w:r w:rsidRPr="006E7642">
        <w:rPr>
          <w:rFonts w:ascii="楷体" w:eastAsia="楷体" w:hAnsi="楷体" w:cs="仿宋_GB2312" w:hint="eastAsia"/>
          <w:sz w:val="28"/>
          <w:szCs w:val="28"/>
        </w:rPr>
        <w:t>国培计划短期项目</w:t>
      </w:r>
      <w:r>
        <w:rPr>
          <w:rFonts w:ascii="楷体" w:eastAsia="楷体" w:hAnsi="楷体" w:cs="仿宋_GB2312" w:hint="eastAsia"/>
          <w:sz w:val="28"/>
          <w:szCs w:val="28"/>
        </w:rPr>
        <w:t>、</w:t>
      </w:r>
      <w:r w:rsidRPr="006E7642">
        <w:rPr>
          <w:rFonts w:ascii="楷体" w:eastAsia="楷体" w:hAnsi="楷体" w:cs="仿宋_GB2312" w:hint="eastAsia"/>
          <w:sz w:val="28"/>
          <w:szCs w:val="28"/>
        </w:rPr>
        <w:t>开封市祥符区骨干教师培训</w:t>
      </w:r>
      <w:r>
        <w:rPr>
          <w:rFonts w:ascii="楷体" w:eastAsia="楷体" w:hAnsi="楷体" w:cs="仿宋_GB2312" w:hint="eastAsia"/>
          <w:sz w:val="28"/>
          <w:szCs w:val="28"/>
        </w:rPr>
        <w:t>、</w:t>
      </w:r>
      <w:r w:rsidRPr="006E7642">
        <w:rPr>
          <w:rFonts w:ascii="楷体" w:eastAsia="楷体" w:hAnsi="楷体" w:cs="仿宋_GB2312" w:hint="eastAsia"/>
          <w:sz w:val="28"/>
          <w:szCs w:val="28"/>
        </w:rPr>
        <w:t>焦作市骨干教师培训</w:t>
      </w:r>
      <w:r>
        <w:rPr>
          <w:rFonts w:ascii="楷体" w:eastAsia="楷体" w:hAnsi="楷体" w:cs="仿宋_GB2312" w:hint="eastAsia"/>
          <w:sz w:val="28"/>
          <w:szCs w:val="28"/>
        </w:rPr>
        <w:t>等项目，面向全国和省内开展培训工作，共培训人才320名。</w:t>
      </w:r>
    </w:p>
    <w:p w:rsidR="00710DA8" w:rsidRPr="00FA05EB" w:rsidRDefault="005C6EDC" w:rsidP="00FA05EB">
      <w:pPr>
        <w:ind w:firstLineChars="200" w:firstLine="560"/>
        <w:rPr>
          <w:rFonts w:ascii="黑体" w:eastAsia="黑体" w:hAnsi="黑体" w:cs="仿宋_GB2312"/>
          <w:color w:val="000000"/>
          <w:sz w:val="28"/>
          <w:szCs w:val="28"/>
        </w:rPr>
      </w:pPr>
      <w:r w:rsidRPr="00FA05EB">
        <w:rPr>
          <w:rFonts w:ascii="黑体" w:eastAsia="黑体" w:hAnsi="黑体" w:cs="仿宋_GB2312" w:hint="eastAsia"/>
          <w:sz w:val="28"/>
          <w:szCs w:val="28"/>
        </w:rPr>
        <w:t>五、</w:t>
      </w:r>
      <w:r w:rsidR="00710DA8" w:rsidRPr="00FA05EB">
        <w:rPr>
          <w:rFonts w:ascii="黑体" w:eastAsia="黑体" w:hAnsi="黑体" w:cs="仿宋_GB2312" w:hint="eastAsia"/>
          <w:color w:val="000000"/>
          <w:sz w:val="28"/>
          <w:szCs w:val="28"/>
        </w:rPr>
        <w:t>示范中心大事记</w:t>
      </w:r>
    </w:p>
    <w:p w:rsidR="005C6EDC" w:rsidRDefault="007A1446" w:rsidP="00FA05EB">
      <w:pPr>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（一）有关媒体对示范中心的重要评价，附相应文字和图片资料</w:t>
      </w:r>
    </w:p>
    <w:p w:rsidR="00892C72" w:rsidRDefault="00892C72" w:rsidP="00FA05EB">
      <w:pPr>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无。</w:t>
      </w:r>
    </w:p>
    <w:p w:rsidR="005C6EDC" w:rsidRDefault="005C6EDC" w:rsidP="00FA05EB">
      <w:pPr>
        <w:ind w:firstLineChars="200" w:firstLine="560"/>
        <w:rPr>
          <w:rFonts w:ascii="楷体" w:eastAsia="楷体" w:hAnsi="楷体" w:cs="仿宋_GB2312"/>
          <w:color w:val="000000"/>
          <w:sz w:val="28"/>
          <w:szCs w:val="28"/>
        </w:rPr>
      </w:pPr>
      <w:r w:rsidRPr="00FA05EB">
        <w:rPr>
          <w:rFonts w:ascii="楷体" w:eastAsia="楷体" w:hAnsi="楷体" w:cs="仿宋_GB2312" w:hint="eastAsia"/>
          <w:color w:val="000000"/>
          <w:sz w:val="28"/>
          <w:szCs w:val="28"/>
        </w:rPr>
        <w:t>（二）</w:t>
      </w:r>
      <w:r w:rsidR="00016050">
        <w:rPr>
          <w:rFonts w:ascii="楷体" w:eastAsia="楷体" w:hAnsi="楷体" w:cs="仿宋_GB2312" w:hint="eastAsia"/>
          <w:color w:val="000000"/>
          <w:sz w:val="28"/>
          <w:szCs w:val="28"/>
        </w:rPr>
        <w:t>省部级以上领导同志</w:t>
      </w:r>
      <w:r w:rsidR="007A1446">
        <w:rPr>
          <w:rFonts w:ascii="楷体" w:eastAsia="楷体" w:hAnsi="楷体" w:cs="仿宋_GB2312" w:hint="eastAsia"/>
          <w:color w:val="000000"/>
          <w:sz w:val="28"/>
          <w:szCs w:val="28"/>
        </w:rPr>
        <w:t>视察示范中心的图片及说明等</w:t>
      </w:r>
    </w:p>
    <w:p w:rsidR="00892C72" w:rsidRDefault="00892C72" w:rsidP="00FA05EB">
      <w:pPr>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无。</w:t>
      </w:r>
    </w:p>
    <w:p w:rsidR="005C6EDC" w:rsidRDefault="005C6EDC" w:rsidP="00FA05EB">
      <w:pPr>
        <w:ind w:firstLineChars="200" w:firstLine="560"/>
        <w:rPr>
          <w:rFonts w:ascii="楷体" w:eastAsia="楷体" w:hAnsi="楷体" w:cs="仿宋_GB2312"/>
          <w:color w:val="000000"/>
          <w:sz w:val="28"/>
          <w:szCs w:val="28"/>
        </w:rPr>
      </w:pPr>
      <w:r w:rsidRPr="00FA05EB">
        <w:rPr>
          <w:rFonts w:ascii="楷体" w:eastAsia="楷体" w:hAnsi="楷体" w:cs="仿宋_GB2312" w:hint="eastAsia"/>
          <w:color w:val="000000"/>
          <w:sz w:val="28"/>
          <w:szCs w:val="28"/>
        </w:rPr>
        <w:t>（三）其它对示范中心发展有重大影响的活动等</w:t>
      </w:r>
    </w:p>
    <w:p w:rsidR="00E63AEB" w:rsidRDefault="00E63AEB" w:rsidP="00E63AEB">
      <w:pPr>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2016年</w:t>
      </w:r>
      <w:r w:rsidRPr="00E63AEB">
        <w:rPr>
          <w:rFonts w:ascii="楷体" w:eastAsia="楷体" w:hAnsi="楷体" w:cs="仿宋_GB2312" w:hint="eastAsia"/>
          <w:color w:val="000000"/>
          <w:sz w:val="28"/>
          <w:szCs w:val="28"/>
        </w:rPr>
        <w:t>8月21-25日，第25届全国中学生生物学竞赛在四川绵阳中学举行，由</w:t>
      </w:r>
      <w:r w:rsidR="00937E38">
        <w:rPr>
          <w:rFonts w:ascii="楷体" w:eastAsia="楷体" w:hAnsi="楷体" w:cs="仿宋_GB2312" w:hint="eastAsia"/>
          <w:sz w:val="28"/>
          <w:szCs w:val="28"/>
        </w:rPr>
        <w:t>“中心”教师</w:t>
      </w:r>
      <w:r w:rsidRPr="00E63AEB">
        <w:rPr>
          <w:rFonts w:ascii="楷体" w:eastAsia="楷体" w:hAnsi="楷体" w:cs="仿宋_GB2312" w:hint="eastAsia"/>
          <w:color w:val="000000"/>
          <w:sz w:val="28"/>
          <w:szCs w:val="28"/>
        </w:rPr>
        <w:t>辅导的河南省代表队的8名选手不负众望，勇夺8金，取得了单支代表队金牌总数和团体成绩均居全国第一名的好成绩。</w:t>
      </w:r>
    </w:p>
    <w:p w:rsidR="00E63AEB" w:rsidRDefault="00E63AEB" w:rsidP="00E63AEB">
      <w:pPr>
        <w:ind w:firstLineChars="200" w:firstLine="560"/>
        <w:rPr>
          <w:rFonts w:ascii="楷体" w:eastAsia="楷体" w:hAnsi="楷体" w:cs="仿宋_GB2312"/>
          <w:color w:val="000000"/>
          <w:sz w:val="28"/>
          <w:szCs w:val="28"/>
        </w:rPr>
      </w:pPr>
      <w:r w:rsidRPr="00E63AEB">
        <w:rPr>
          <w:rFonts w:ascii="楷体" w:eastAsia="楷体" w:hAnsi="楷体" w:cs="仿宋_GB2312" w:hint="eastAsia"/>
          <w:color w:val="000000"/>
          <w:sz w:val="28"/>
          <w:szCs w:val="28"/>
        </w:rPr>
        <w:t>2016年12月6日上午，</w:t>
      </w:r>
      <w:r w:rsidR="00937E38">
        <w:rPr>
          <w:rFonts w:ascii="楷体" w:eastAsia="楷体" w:hAnsi="楷体" w:cs="仿宋_GB2312" w:hint="eastAsia"/>
          <w:sz w:val="28"/>
          <w:szCs w:val="28"/>
        </w:rPr>
        <w:t>“中心”</w:t>
      </w:r>
      <w:r w:rsidRPr="00E63AEB">
        <w:rPr>
          <w:rFonts w:ascii="楷体" w:eastAsia="楷体" w:hAnsi="楷体" w:cs="仿宋_GB2312" w:hint="eastAsia"/>
          <w:color w:val="000000"/>
          <w:sz w:val="28"/>
          <w:szCs w:val="28"/>
        </w:rPr>
        <w:t>与河南小秦岭国家级自然保护区管理局举行了生物多样性观测基地、研究生创新实践基地和野外实</w:t>
      </w:r>
      <w:r w:rsidRPr="00E63AEB">
        <w:rPr>
          <w:rFonts w:ascii="楷体" w:eastAsia="楷体" w:hAnsi="楷体" w:cs="仿宋_GB2312" w:hint="eastAsia"/>
          <w:color w:val="000000"/>
          <w:sz w:val="28"/>
          <w:szCs w:val="28"/>
        </w:rPr>
        <w:lastRenderedPageBreak/>
        <w:t>习基地签约及揭牌仪式。</w:t>
      </w:r>
    </w:p>
    <w:p w:rsidR="00E63AEB" w:rsidRPr="00FA05EB" w:rsidRDefault="00E63AEB" w:rsidP="00E63AEB">
      <w:pPr>
        <w:ind w:firstLineChars="200" w:firstLine="560"/>
        <w:rPr>
          <w:rFonts w:ascii="楷体" w:eastAsia="楷体" w:hAnsi="楷体" w:cs="仿宋_GB2312"/>
          <w:color w:val="000000"/>
          <w:sz w:val="28"/>
          <w:szCs w:val="28"/>
        </w:rPr>
      </w:pPr>
      <w:r w:rsidRPr="00E63AEB">
        <w:rPr>
          <w:rFonts w:ascii="楷体" w:eastAsia="楷体" w:hAnsi="楷体" w:cs="仿宋_GB2312" w:hint="eastAsia"/>
          <w:color w:val="000000"/>
          <w:sz w:val="28"/>
          <w:szCs w:val="28"/>
        </w:rPr>
        <w:t>2016年9月24日，</w:t>
      </w:r>
      <w:r w:rsidR="00937E38">
        <w:rPr>
          <w:rFonts w:ascii="楷体" w:eastAsia="楷体" w:hAnsi="楷体" w:cs="仿宋_GB2312" w:hint="eastAsia"/>
          <w:sz w:val="28"/>
          <w:szCs w:val="28"/>
        </w:rPr>
        <w:t>“中心”</w:t>
      </w:r>
      <w:r w:rsidRPr="00E63AEB">
        <w:rPr>
          <w:rFonts w:ascii="楷体" w:eastAsia="楷体" w:hAnsi="楷体" w:cs="仿宋_GB2312" w:hint="eastAsia"/>
          <w:color w:val="000000"/>
          <w:sz w:val="28"/>
          <w:szCs w:val="28"/>
        </w:rPr>
        <w:t>在生物标本馆举办主题为“创新放飞梦想，科技引领未来”的2016年河南师范大学生物标本馆全国科普日活动。</w:t>
      </w:r>
    </w:p>
    <w:p w:rsidR="00016050" w:rsidRDefault="005C6EDC" w:rsidP="00FA05EB">
      <w:pPr>
        <w:ind w:firstLineChars="200" w:firstLine="560"/>
        <w:rPr>
          <w:rFonts w:ascii="黑体" w:eastAsia="黑体" w:hAnsi="黑体" w:cs="仿宋_GB2312"/>
          <w:sz w:val="28"/>
          <w:szCs w:val="28"/>
        </w:rPr>
      </w:pPr>
      <w:r w:rsidRPr="00FA05EB">
        <w:rPr>
          <w:rFonts w:ascii="黑体" w:eastAsia="黑体" w:hAnsi="黑体" w:cs="仿宋_GB2312" w:hint="eastAsia"/>
          <w:sz w:val="28"/>
          <w:szCs w:val="28"/>
        </w:rPr>
        <w:t>六、</w:t>
      </w:r>
      <w:r w:rsidR="00016050">
        <w:rPr>
          <w:rFonts w:ascii="黑体" w:eastAsia="黑体" w:hAnsi="黑体" w:cs="仿宋_GB2312" w:hint="eastAsia"/>
          <w:sz w:val="28"/>
          <w:szCs w:val="28"/>
        </w:rPr>
        <w:t>示范中心存在的主要问题</w:t>
      </w:r>
    </w:p>
    <w:p w:rsidR="00365248" w:rsidRDefault="00365248" w:rsidP="00365248">
      <w:pPr>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比照国家考核目标，对</w:t>
      </w:r>
      <w:r w:rsidRPr="00365248">
        <w:rPr>
          <w:rFonts w:ascii="楷体" w:eastAsia="楷体" w:hAnsi="楷体" w:cs="仿宋_GB2312" w:hint="eastAsia"/>
          <w:color w:val="000000"/>
          <w:sz w:val="28"/>
          <w:szCs w:val="28"/>
        </w:rPr>
        <w:t>示范中心</w:t>
      </w:r>
      <w:r>
        <w:rPr>
          <w:rFonts w:ascii="楷体" w:eastAsia="楷体" w:hAnsi="楷体" w:cs="仿宋_GB2312" w:hint="eastAsia"/>
          <w:color w:val="000000"/>
          <w:sz w:val="28"/>
          <w:szCs w:val="28"/>
        </w:rPr>
        <w:t>发展和运行中存在的主要问题总结如下：</w:t>
      </w:r>
    </w:p>
    <w:p w:rsidR="00DD13A4" w:rsidRDefault="00365248" w:rsidP="00365248">
      <w:pPr>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1.</w:t>
      </w:r>
      <w:r w:rsidR="00DB0C5E">
        <w:rPr>
          <w:rFonts w:ascii="楷体" w:eastAsia="楷体" w:hAnsi="楷体" w:cs="仿宋_GB2312" w:hint="eastAsia"/>
          <w:color w:val="000000"/>
          <w:sz w:val="28"/>
          <w:szCs w:val="28"/>
        </w:rPr>
        <w:t xml:space="preserve"> </w:t>
      </w:r>
      <w:r>
        <w:rPr>
          <w:rFonts w:ascii="楷体" w:eastAsia="楷体" w:hAnsi="楷体" w:cs="仿宋_GB2312" w:hint="eastAsia"/>
          <w:color w:val="000000"/>
          <w:sz w:val="28"/>
          <w:szCs w:val="28"/>
        </w:rPr>
        <w:t>媒体宣传工作缺乏，对社会的辐射影响</w:t>
      </w:r>
      <w:r w:rsidR="00892C72">
        <w:rPr>
          <w:rFonts w:ascii="楷体" w:eastAsia="楷体" w:hAnsi="楷体" w:cs="仿宋_GB2312" w:hint="eastAsia"/>
          <w:color w:val="000000"/>
          <w:sz w:val="28"/>
          <w:szCs w:val="28"/>
        </w:rPr>
        <w:t>力有待提升</w:t>
      </w:r>
      <w:r>
        <w:rPr>
          <w:rFonts w:ascii="楷体" w:eastAsia="楷体" w:hAnsi="楷体" w:cs="仿宋_GB2312" w:hint="eastAsia"/>
          <w:color w:val="000000"/>
          <w:sz w:val="28"/>
          <w:szCs w:val="28"/>
        </w:rPr>
        <w:t>。</w:t>
      </w:r>
    </w:p>
    <w:p w:rsidR="00DD13A4" w:rsidRDefault="00DD13A4" w:rsidP="00365248">
      <w:pPr>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2.</w:t>
      </w:r>
      <w:r w:rsidR="00DB0C5E">
        <w:rPr>
          <w:rFonts w:ascii="楷体" w:eastAsia="楷体" w:hAnsi="楷体" w:cs="仿宋_GB2312" w:hint="eastAsia"/>
          <w:color w:val="000000"/>
          <w:sz w:val="28"/>
          <w:szCs w:val="28"/>
        </w:rPr>
        <w:t xml:space="preserve"> </w:t>
      </w:r>
      <w:r>
        <w:rPr>
          <w:rFonts w:ascii="楷体" w:eastAsia="楷体" w:hAnsi="楷体" w:cs="仿宋_GB2312" w:hint="eastAsia"/>
          <w:color w:val="000000"/>
          <w:sz w:val="28"/>
          <w:szCs w:val="28"/>
        </w:rPr>
        <w:t>重大</w:t>
      </w:r>
      <w:r w:rsidR="00892C72">
        <w:rPr>
          <w:rFonts w:ascii="楷体" w:eastAsia="楷体" w:hAnsi="楷体" w:cs="仿宋_GB2312" w:hint="eastAsia"/>
          <w:color w:val="000000"/>
          <w:sz w:val="28"/>
          <w:szCs w:val="28"/>
        </w:rPr>
        <w:t>项目</w:t>
      </w:r>
      <w:r>
        <w:rPr>
          <w:rFonts w:ascii="楷体" w:eastAsia="楷体" w:hAnsi="楷体" w:cs="仿宋_GB2312" w:hint="eastAsia"/>
          <w:color w:val="000000"/>
          <w:sz w:val="28"/>
          <w:szCs w:val="28"/>
        </w:rPr>
        <w:t>较少，高层次人才缺乏，未能引起省部级领导重视。</w:t>
      </w:r>
    </w:p>
    <w:p w:rsidR="00710DA8" w:rsidRDefault="00DD13A4" w:rsidP="00FA05EB">
      <w:pPr>
        <w:ind w:firstLineChars="200" w:firstLine="560"/>
        <w:rPr>
          <w:rFonts w:ascii="黑体" w:eastAsia="黑体" w:hAnsi="黑体" w:cs="仿宋_GB2312"/>
          <w:sz w:val="28"/>
          <w:szCs w:val="28"/>
        </w:rPr>
      </w:pPr>
      <w:r>
        <w:rPr>
          <w:rFonts w:ascii="楷体" w:eastAsia="楷体" w:hAnsi="楷体" w:cs="仿宋_GB2312" w:hint="eastAsia"/>
          <w:color w:val="000000"/>
          <w:sz w:val="28"/>
          <w:szCs w:val="28"/>
        </w:rPr>
        <w:t>3.</w:t>
      </w:r>
      <w:r w:rsidR="00DB0C5E">
        <w:rPr>
          <w:rFonts w:ascii="楷体" w:eastAsia="楷体" w:hAnsi="楷体" w:cs="仿宋_GB2312" w:hint="eastAsia"/>
          <w:color w:val="000000"/>
          <w:sz w:val="28"/>
          <w:szCs w:val="28"/>
        </w:rPr>
        <w:t xml:space="preserve"> </w:t>
      </w:r>
      <w:r>
        <w:rPr>
          <w:rFonts w:ascii="楷体" w:eastAsia="楷体" w:hAnsi="楷体" w:cs="仿宋_GB2312" w:hint="eastAsia"/>
          <w:color w:val="000000"/>
          <w:sz w:val="28"/>
          <w:szCs w:val="28"/>
        </w:rPr>
        <w:t>信息化资源和平台建设起步较晚，</w:t>
      </w:r>
      <w:r w:rsidRPr="00365248">
        <w:rPr>
          <w:rFonts w:ascii="楷体" w:eastAsia="楷体" w:hAnsi="楷体" w:cs="仿宋_GB2312" w:hint="eastAsia"/>
          <w:color w:val="000000"/>
          <w:sz w:val="28"/>
          <w:szCs w:val="28"/>
        </w:rPr>
        <w:t>管理体制机制需要进一步深化创新</w:t>
      </w:r>
      <w:r>
        <w:rPr>
          <w:rFonts w:ascii="楷体" w:eastAsia="楷体" w:hAnsi="楷体" w:cs="仿宋_GB2312" w:hint="eastAsia"/>
          <w:color w:val="000000"/>
          <w:sz w:val="28"/>
          <w:szCs w:val="28"/>
        </w:rPr>
        <w:t>。</w:t>
      </w:r>
      <w:r w:rsidR="00365248">
        <w:rPr>
          <w:rFonts w:ascii="楷体" w:eastAsia="楷体" w:hAnsi="楷体" w:cs="仿宋_GB2312"/>
          <w:color w:val="000000"/>
          <w:sz w:val="28"/>
          <w:szCs w:val="28"/>
        </w:rPr>
        <w:br/>
      </w:r>
      <w:r>
        <w:rPr>
          <w:rFonts w:ascii="黑体" w:eastAsia="黑体" w:hAnsi="黑体" w:cs="仿宋_GB2312" w:hint="eastAsia"/>
          <w:sz w:val="28"/>
          <w:szCs w:val="28"/>
        </w:rPr>
        <w:t xml:space="preserve">    </w:t>
      </w:r>
      <w:r w:rsidR="00016050">
        <w:rPr>
          <w:rFonts w:ascii="黑体" w:eastAsia="黑体" w:hAnsi="黑体" w:cs="仿宋_GB2312" w:hint="eastAsia"/>
          <w:sz w:val="28"/>
          <w:szCs w:val="28"/>
        </w:rPr>
        <w:t>七、</w:t>
      </w:r>
      <w:bookmarkStart w:id="0" w:name="OLE_LINK1"/>
      <w:bookmarkStart w:id="1" w:name="OLE_LINK2"/>
      <w:bookmarkStart w:id="2" w:name="OLE_LINK3"/>
      <w:bookmarkStart w:id="3" w:name="OLE_LINK4"/>
      <w:bookmarkStart w:id="4" w:name="OLE_LINK5"/>
      <w:bookmarkStart w:id="5" w:name="OLE_LINK6"/>
      <w:bookmarkStart w:id="6" w:name="OLE_LINK7"/>
      <w:bookmarkStart w:id="7" w:name="OLE_LINK8"/>
      <w:bookmarkStart w:id="8" w:name="OLE_LINK9"/>
      <w:bookmarkStart w:id="9" w:name="OLE_LINK10"/>
      <w:bookmarkStart w:id="10" w:name="OLE_LINK11"/>
      <w:bookmarkStart w:id="11" w:name="OLE_LINK12"/>
      <w:bookmarkStart w:id="12" w:name="OLE_LINK13"/>
      <w:bookmarkStart w:id="13" w:name="OLE_LINK14"/>
      <w:bookmarkStart w:id="14" w:name="OLE_LINK15"/>
      <w:bookmarkStart w:id="15" w:name="OLE_LINK16"/>
      <w:bookmarkStart w:id="16" w:name="OLE_LINK17"/>
      <w:bookmarkStart w:id="17" w:name="OLE_LINK18"/>
      <w:bookmarkStart w:id="18" w:name="OLE_LINK19"/>
      <w:bookmarkStart w:id="19" w:name="OLE_LINK20"/>
      <w:bookmarkStart w:id="20" w:name="OLE_LINK21"/>
      <w:bookmarkStart w:id="21" w:name="OLE_LINK22"/>
      <w:bookmarkStart w:id="22" w:name="OLE_LINK23"/>
      <w:bookmarkStart w:id="23" w:name="OLE_LINK24"/>
      <w:bookmarkStart w:id="24" w:name="OLE_LINK25"/>
      <w:bookmarkStart w:id="25" w:name="OLE_LINK26"/>
      <w:bookmarkStart w:id="26" w:name="OLE_LINK27"/>
      <w:bookmarkStart w:id="27" w:name="OLE_LINK28"/>
      <w:bookmarkStart w:id="28" w:name="OLE_LINK29"/>
      <w:bookmarkStart w:id="29" w:name="OLE_LINK30"/>
      <w:bookmarkStart w:id="30" w:name="OLE_LINK31"/>
      <w:bookmarkStart w:id="31" w:name="OLE_LINK32"/>
      <w:bookmarkStart w:id="32" w:name="OLE_LINK33"/>
      <w:bookmarkStart w:id="33" w:name="OLE_LINK34"/>
      <w:bookmarkStart w:id="34" w:name="OLE_LINK35"/>
      <w:bookmarkStart w:id="35" w:name="OLE_LINK36"/>
      <w:bookmarkStart w:id="36" w:name="OLE_LINK37"/>
      <w:bookmarkStart w:id="37" w:name="OLE_LINK38"/>
      <w:bookmarkStart w:id="38" w:name="OLE_LINK39"/>
      <w:bookmarkStart w:id="39" w:name="OLE_LINK40"/>
      <w:bookmarkStart w:id="40" w:name="OLE_LINK41"/>
      <w:bookmarkStart w:id="41" w:name="OLE_LINK42"/>
      <w:bookmarkStart w:id="42" w:name="OLE_LINK43"/>
      <w:bookmarkStart w:id="43" w:name="OLE_LINK44"/>
      <w:bookmarkStart w:id="44" w:name="OLE_LINK45"/>
      <w:bookmarkStart w:id="45" w:name="OLE_LINK46"/>
      <w:bookmarkStart w:id="46" w:name="OLE_LINK47"/>
      <w:bookmarkStart w:id="47" w:name="OLE_LINK48"/>
      <w:bookmarkStart w:id="48" w:name="OLE_LINK49"/>
      <w:bookmarkStart w:id="49" w:name="OLE_LINK50"/>
      <w:bookmarkStart w:id="50" w:name="OLE_LINK51"/>
      <w:bookmarkStart w:id="51" w:name="OLE_LINK52"/>
      <w:bookmarkStart w:id="52" w:name="OLE_LINK53"/>
      <w:bookmarkStart w:id="53" w:name="OLE_LINK54"/>
      <w:bookmarkStart w:id="54" w:name="OLE_LINK55"/>
      <w:bookmarkStart w:id="55" w:name="OLE_LINK56"/>
      <w:bookmarkStart w:id="56" w:name="OLE_LINK57"/>
      <w:bookmarkStart w:id="57" w:name="OLE_LINK58"/>
      <w:bookmarkStart w:id="58" w:name="OLE_LINK59"/>
      <w:bookmarkStart w:id="59" w:name="OLE_LINK60"/>
      <w:bookmarkStart w:id="60" w:name="OLE_LINK61"/>
      <w:bookmarkStart w:id="61" w:name="OLE_LINK62"/>
      <w:bookmarkStart w:id="62" w:name="OLE_LINK63"/>
      <w:bookmarkStart w:id="63" w:name="OLE_LINK64"/>
      <w:bookmarkStart w:id="64" w:name="OLE_LINK65"/>
      <w:bookmarkStart w:id="65" w:name="OLE_LINK66"/>
      <w:bookmarkStart w:id="66" w:name="OLE_LINK67"/>
      <w:bookmarkStart w:id="67" w:name="OLE_LINK68"/>
      <w:bookmarkStart w:id="68" w:name="OLE_LINK69"/>
      <w:bookmarkStart w:id="69" w:name="OLE_LINK70"/>
      <w:bookmarkStart w:id="70" w:name="OLE_LINK71"/>
      <w:bookmarkStart w:id="71" w:name="OLE_LINK72"/>
      <w:bookmarkStart w:id="72" w:name="OLE_LINK73"/>
      <w:bookmarkStart w:id="73" w:name="OLE_LINK74"/>
      <w:bookmarkStart w:id="74" w:name="OLE_LINK75"/>
      <w:bookmarkStart w:id="75" w:name="OLE_LINK76"/>
      <w:bookmarkStart w:id="76" w:name="OLE_LINK77"/>
      <w:bookmarkStart w:id="77" w:name="OLE_LINK78"/>
      <w:bookmarkStart w:id="78" w:name="OLE_LINK79"/>
      <w:bookmarkStart w:id="79" w:name="OLE_LINK80"/>
      <w:bookmarkStart w:id="80" w:name="OLE_LINK81"/>
      <w:bookmarkStart w:id="81" w:name="OLE_LINK82"/>
      <w:bookmarkStart w:id="82" w:name="OLE_LINK83"/>
      <w:bookmarkStart w:id="83" w:name="OLE_LINK84"/>
      <w:bookmarkStart w:id="84" w:name="OLE_LINK85"/>
      <w:bookmarkStart w:id="85" w:name="OLE_LINK86"/>
      <w:bookmarkStart w:id="86" w:name="OLE_LINK87"/>
      <w:bookmarkStart w:id="87" w:name="OLE_LINK88"/>
      <w:bookmarkStart w:id="88" w:name="OLE_LINK89"/>
      <w:bookmarkStart w:id="89" w:name="OLE_LINK90"/>
      <w:bookmarkStart w:id="90" w:name="OLE_LINK91"/>
      <w:bookmarkStart w:id="91" w:name="OLE_LINK92"/>
      <w:bookmarkStart w:id="92" w:name="OLE_LINK93"/>
      <w:bookmarkStart w:id="93" w:name="OLE_LINK94"/>
      <w:bookmarkStart w:id="94" w:name="OLE_LINK95"/>
      <w:bookmarkStart w:id="95" w:name="OLE_LINK96"/>
      <w:bookmarkStart w:id="96" w:name="OLE_LINK97"/>
      <w:bookmarkStart w:id="97" w:name="OLE_LINK98"/>
      <w:bookmarkStart w:id="98" w:name="OLE_LINK99"/>
      <w:bookmarkStart w:id="99" w:name="OLE_LINK100"/>
      <w:bookmarkStart w:id="100" w:name="OLE_LINK101"/>
      <w:bookmarkStart w:id="101" w:name="OLE_LINK102"/>
      <w:bookmarkStart w:id="102" w:name="OLE_LINK103"/>
      <w:r w:rsidR="00016050" w:rsidRPr="00FA05EB">
        <w:rPr>
          <w:rFonts w:ascii="黑体" w:eastAsia="黑体" w:hAnsi="黑体" w:cs="仿宋_GB2312" w:hint="eastAsia"/>
          <w:sz w:val="28"/>
          <w:szCs w:val="28"/>
        </w:rPr>
        <w:t>所在学校与学校上级主管部门</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016050" w:rsidRPr="00FA05EB">
        <w:rPr>
          <w:rFonts w:ascii="黑体" w:eastAsia="黑体" w:hAnsi="黑体" w:cs="仿宋_GB2312" w:hint="eastAsia"/>
          <w:sz w:val="28"/>
          <w:szCs w:val="28"/>
        </w:rPr>
        <w:t>的支持</w:t>
      </w:r>
    </w:p>
    <w:p w:rsidR="00DD13A4" w:rsidRPr="00DD13A4" w:rsidRDefault="00DD13A4" w:rsidP="00FA05EB">
      <w:pPr>
        <w:ind w:firstLineChars="200" w:firstLine="560"/>
        <w:rPr>
          <w:rFonts w:ascii="楷体" w:eastAsia="楷体" w:hAnsi="楷体" w:cs="仿宋_GB2312"/>
          <w:color w:val="000000"/>
          <w:sz w:val="28"/>
          <w:szCs w:val="28"/>
        </w:rPr>
      </w:pPr>
      <w:r w:rsidRPr="00DD13A4">
        <w:rPr>
          <w:rFonts w:ascii="楷体" w:eastAsia="楷体" w:hAnsi="楷体" w:cs="仿宋_GB2312" w:hint="eastAsia"/>
          <w:color w:val="000000"/>
          <w:sz w:val="28"/>
          <w:szCs w:val="28"/>
        </w:rPr>
        <w:t>学校</w:t>
      </w:r>
      <w:r>
        <w:rPr>
          <w:rFonts w:ascii="楷体" w:eastAsia="楷体" w:hAnsi="楷体" w:cs="仿宋_GB2312" w:hint="eastAsia"/>
          <w:color w:val="000000"/>
          <w:sz w:val="28"/>
          <w:szCs w:val="28"/>
        </w:rPr>
        <w:t>对</w:t>
      </w:r>
      <w:r w:rsidR="00937E38">
        <w:rPr>
          <w:rFonts w:ascii="楷体" w:eastAsia="楷体" w:hAnsi="楷体" w:cs="仿宋_GB2312" w:hint="eastAsia"/>
          <w:sz w:val="28"/>
          <w:szCs w:val="28"/>
        </w:rPr>
        <w:t>“中心”</w:t>
      </w:r>
      <w:r>
        <w:rPr>
          <w:rFonts w:ascii="楷体" w:eastAsia="楷体" w:hAnsi="楷体" w:cs="仿宋_GB2312" w:hint="eastAsia"/>
          <w:color w:val="000000"/>
          <w:sz w:val="28"/>
          <w:szCs w:val="28"/>
        </w:rPr>
        <w:t>的支持力度较大，2016年投入实验室建设经费60万元用于</w:t>
      </w:r>
      <w:r w:rsidR="00937E38">
        <w:rPr>
          <w:rFonts w:ascii="楷体" w:eastAsia="楷体" w:hAnsi="楷体" w:cs="仿宋_GB2312" w:hint="eastAsia"/>
          <w:sz w:val="28"/>
          <w:szCs w:val="28"/>
        </w:rPr>
        <w:t>“中心”</w:t>
      </w:r>
      <w:r>
        <w:rPr>
          <w:rFonts w:ascii="楷体" w:eastAsia="楷体" w:hAnsi="楷体" w:cs="仿宋_GB2312" w:hint="eastAsia"/>
          <w:color w:val="000000"/>
          <w:sz w:val="28"/>
          <w:szCs w:val="28"/>
        </w:rPr>
        <w:t>生物工程专业的《生物工程制药》、《发酵工程》、《蛋白质工程》和《食品工程》4门实验课建设，投入实验室建设经费40万元用于生态学专业的《土壤学》、《测量学》、《地理信息系统》、《生态学》4门实验课建设。在学校</w:t>
      </w:r>
      <w:r w:rsidR="00D16647">
        <w:rPr>
          <w:rFonts w:ascii="楷体" w:eastAsia="楷体" w:hAnsi="楷体" w:cs="仿宋_GB2312" w:hint="eastAsia"/>
          <w:color w:val="000000"/>
          <w:sz w:val="28"/>
          <w:szCs w:val="28"/>
        </w:rPr>
        <w:t>和学院</w:t>
      </w:r>
      <w:r>
        <w:rPr>
          <w:rFonts w:ascii="楷体" w:eastAsia="楷体" w:hAnsi="楷体" w:cs="仿宋_GB2312" w:hint="eastAsia"/>
          <w:color w:val="000000"/>
          <w:sz w:val="28"/>
          <w:szCs w:val="28"/>
        </w:rPr>
        <w:t>的大力支持下，这些新开实验课程的实验项目得以开设。</w:t>
      </w:r>
    </w:p>
    <w:p w:rsidR="00311646" w:rsidRPr="00FA05EB" w:rsidRDefault="00016050" w:rsidP="00FA05EB">
      <w:pPr>
        <w:ind w:firstLineChars="200" w:firstLine="560"/>
        <w:rPr>
          <w:rFonts w:ascii="黑体" w:eastAsia="黑体" w:hAnsi="黑体" w:cs="仿宋_GB2312"/>
          <w:sz w:val="28"/>
          <w:szCs w:val="28"/>
        </w:rPr>
      </w:pPr>
      <w:r>
        <w:rPr>
          <w:rFonts w:ascii="黑体" w:eastAsia="黑体" w:hAnsi="黑体" w:cs="仿宋_GB2312" w:hint="eastAsia"/>
          <w:sz w:val="28"/>
          <w:szCs w:val="28"/>
        </w:rPr>
        <w:t>八</w:t>
      </w:r>
      <w:r w:rsidR="00710DA8" w:rsidRPr="00FA05EB">
        <w:rPr>
          <w:rFonts w:ascii="黑体" w:eastAsia="黑体" w:hAnsi="黑体" w:cs="仿宋_GB2312" w:hint="eastAsia"/>
          <w:sz w:val="28"/>
          <w:szCs w:val="28"/>
        </w:rPr>
        <w:t>、</w:t>
      </w:r>
      <w:r w:rsidRPr="00FA05EB">
        <w:rPr>
          <w:rFonts w:ascii="黑体" w:eastAsia="黑体" w:hAnsi="黑体" w:cs="仿宋_GB2312" w:hint="eastAsia"/>
          <w:sz w:val="28"/>
          <w:szCs w:val="28"/>
        </w:rPr>
        <w:t>下一年发展思路</w:t>
      </w:r>
    </w:p>
    <w:p w:rsidR="00ED71C9" w:rsidRDefault="00ED71C9" w:rsidP="00FF66C7">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1. </w:t>
      </w:r>
      <w:r w:rsidR="00FF66C7" w:rsidRPr="00FF66C7">
        <w:rPr>
          <w:rFonts w:ascii="楷体" w:eastAsia="楷体" w:hAnsi="楷体" w:cs="仿宋_GB2312" w:hint="eastAsia"/>
          <w:color w:val="000000"/>
          <w:sz w:val="28"/>
          <w:szCs w:val="28"/>
        </w:rPr>
        <w:t xml:space="preserve">加快专业建设步伐  </w:t>
      </w:r>
    </w:p>
    <w:p w:rsidR="00FF66C7" w:rsidRPr="00FF66C7" w:rsidRDefault="00FF66C7" w:rsidP="00FF66C7">
      <w:pPr>
        <w:snapToGrid w:val="0"/>
        <w:spacing w:line="360" w:lineRule="auto"/>
        <w:ind w:firstLineChars="200" w:firstLine="560"/>
        <w:rPr>
          <w:rFonts w:ascii="楷体" w:eastAsia="楷体" w:hAnsi="楷体" w:cs="仿宋_GB2312"/>
          <w:color w:val="000000"/>
          <w:sz w:val="28"/>
          <w:szCs w:val="28"/>
        </w:rPr>
      </w:pPr>
      <w:r w:rsidRPr="00FF66C7">
        <w:rPr>
          <w:rFonts w:ascii="楷体" w:eastAsia="楷体" w:hAnsi="楷体" w:cs="仿宋_GB2312" w:hint="eastAsia"/>
          <w:color w:val="000000"/>
          <w:sz w:val="28"/>
          <w:szCs w:val="28"/>
        </w:rPr>
        <w:t>加强生物科学、生态学两个基础性专业建设，扩大生物技术、生物工程两个工程应用性专业培养规模，</w:t>
      </w:r>
      <w:r w:rsidR="00ED71C9">
        <w:rPr>
          <w:rFonts w:ascii="楷体" w:eastAsia="楷体" w:hAnsi="楷体" w:cs="仿宋_GB2312" w:hint="eastAsia"/>
          <w:color w:val="000000"/>
          <w:sz w:val="28"/>
          <w:szCs w:val="28"/>
        </w:rPr>
        <w:t>在</w:t>
      </w:r>
      <w:r w:rsidRPr="00FF66C7">
        <w:rPr>
          <w:rFonts w:ascii="楷体" w:eastAsia="楷体" w:hAnsi="楷体" w:cs="仿宋_GB2312" w:hint="eastAsia"/>
          <w:color w:val="000000"/>
          <w:sz w:val="28"/>
          <w:szCs w:val="28"/>
        </w:rPr>
        <w:t>前期学科培育</w:t>
      </w:r>
      <w:r w:rsidR="00ED71C9">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积极论证</w:t>
      </w:r>
      <w:r w:rsidR="00ED71C9">
        <w:rPr>
          <w:rFonts w:ascii="楷体" w:eastAsia="楷体" w:hAnsi="楷体" w:cs="仿宋_GB2312" w:hint="eastAsia"/>
          <w:color w:val="000000"/>
          <w:sz w:val="28"/>
          <w:szCs w:val="28"/>
        </w:rPr>
        <w:t>的基础上</w:t>
      </w:r>
      <w:r w:rsidRPr="00FF66C7">
        <w:rPr>
          <w:rFonts w:ascii="楷体" w:eastAsia="楷体" w:hAnsi="楷体" w:cs="仿宋_GB2312" w:hint="eastAsia"/>
          <w:color w:val="000000"/>
          <w:sz w:val="28"/>
          <w:szCs w:val="28"/>
        </w:rPr>
        <w:t>，申报“食品质量与安全”应用拓展性全日制本科专业，使</w:t>
      </w:r>
      <w:r w:rsidR="004A2F6C">
        <w:rPr>
          <w:rFonts w:ascii="楷体" w:eastAsia="楷体" w:hAnsi="楷体" w:cs="仿宋_GB2312" w:hint="eastAsia"/>
          <w:sz w:val="28"/>
          <w:szCs w:val="28"/>
        </w:rPr>
        <w:t>“中</w:t>
      </w:r>
      <w:r w:rsidR="004A2F6C">
        <w:rPr>
          <w:rFonts w:ascii="楷体" w:eastAsia="楷体" w:hAnsi="楷体" w:cs="仿宋_GB2312" w:hint="eastAsia"/>
          <w:sz w:val="28"/>
          <w:szCs w:val="28"/>
        </w:rPr>
        <w:lastRenderedPageBreak/>
        <w:t>心”</w:t>
      </w:r>
      <w:r w:rsidRPr="00FF66C7">
        <w:rPr>
          <w:rFonts w:ascii="楷体" w:eastAsia="楷体" w:hAnsi="楷体" w:cs="仿宋_GB2312" w:hint="eastAsia"/>
          <w:color w:val="000000"/>
          <w:sz w:val="28"/>
          <w:szCs w:val="28"/>
        </w:rPr>
        <w:t>的专业建设布局更全面、结构更优化。</w:t>
      </w:r>
    </w:p>
    <w:p w:rsidR="004A2F6C" w:rsidRDefault="004A2F6C" w:rsidP="00643E1C">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2. </w:t>
      </w:r>
      <w:r w:rsidR="00FF66C7" w:rsidRPr="00FF66C7">
        <w:rPr>
          <w:rFonts w:ascii="楷体" w:eastAsia="楷体" w:hAnsi="楷体" w:cs="仿宋_GB2312" w:hint="eastAsia"/>
          <w:color w:val="000000"/>
          <w:sz w:val="28"/>
          <w:szCs w:val="28"/>
        </w:rPr>
        <w:t xml:space="preserve">提升教学管理水平  </w:t>
      </w:r>
    </w:p>
    <w:p w:rsidR="00FF66C7" w:rsidRPr="00FF66C7" w:rsidRDefault="00FF66C7" w:rsidP="00FF66C7">
      <w:pPr>
        <w:snapToGrid w:val="0"/>
        <w:spacing w:line="360" w:lineRule="auto"/>
        <w:ind w:firstLineChars="200" w:firstLine="560"/>
        <w:rPr>
          <w:rFonts w:ascii="楷体" w:eastAsia="楷体" w:hAnsi="楷体" w:cs="仿宋_GB2312"/>
          <w:color w:val="000000"/>
          <w:sz w:val="28"/>
          <w:szCs w:val="28"/>
        </w:rPr>
      </w:pPr>
      <w:r w:rsidRPr="00FF66C7">
        <w:rPr>
          <w:rFonts w:ascii="楷体" w:eastAsia="楷体" w:hAnsi="楷体" w:cs="仿宋_GB2312" w:hint="eastAsia"/>
          <w:color w:val="000000"/>
          <w:sz w:val="28"/>
          <w:szCs w:val="28"/>
        </w:rPr>
        <w:t>不断完善教学质量监督体系，加强教学过程管理</w:t>
      </w:r>
      <w:r w:rsidR="004A2F6C">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落实同行听课制度、新教师试讲制度，加强本科生实验课的课堂督导</w:t>
      </w:r>
      <w:r w:rsidR="004A2F6C">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结合学位点评估，修订完善本科生培养方案</w:t>
      </w:r>
      <w:r w:rsidR="004A2F6C">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加强新建专业实验条件建设，使学生创新创业实践能力显著提升。</w:t>
      </w:r>
    </w:p>
    <w:p w:rsidR="004A2F6C" w:rsidRDefault="004A2F6C" w:rsidP="00FF66C7">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3. </w:t>
      </w:r>
      <w:r w:rsidR="00FF66C7" w:rsidRPr="00FF66C7">
        <w:rPr>
          <w:rFonts w:ascii="楷体" w:eastAsia="楷体" w:hAnsi="楷体" w:cs="仿宋_GB2312" w:hint="eastAsia"/>
          <w:color w:val="000000"/>
          <w:sz w:val="28"/>
          <w:szCs w:val="28"/>
        </w:rPr>
        <w:t>推进教学质量工程</w:t>
      </w:r>
      <w:r w:rsidR="00643E1C">
        <w:rPr>
          <w:rFonts w:ascii="楷体" w:eastAsia="楷体" w:hAnsi="楷体" w:cs="仿宋_GB2312" w:hint="eastAsia"/>
          <w:color w:val="000000"/>
          <w:sz w:val="28"/>
          <w:szCs w:val="28"/>
        </w:rPr>
        <w:t>建设</w:t>
      </w:r>
      <w:r w:rsidR="00FF66C7" w:rsidRPr="00FF66C7">
        <w:rPr>
          <w:rFonts w:ascii="楷体" w:eastAsia="楷体" w:hAnsi="楷体" w:cs="仿宋_GB2312" w:hint="eastAsia"/>
          <w:color w:val="000000"/>
          <w:sz w:val="28"/>
          <w:szCs w:val="28"/>
        </w:rPr>
        <w:t xml:space="preserve">   </w:t>
      </w:r>
    </w:p>
    <w:p w:rsidR="00FF66C7" w:rsidRPr="00FF66C7" w:rsidRDefault="00FF66C7" w:rsidP="00FF66C7">
      <w:pPr>
        <w:snapToGrid w:val="0"/>
        <w:spacing w:line="360" w:lineRule="auto"/>
        <w:ind w:firstLineChars="200" w:firstLine="560"/>
        <w:rPr>
          <w:rFonts w:ascii="楷体" w:eastAsia="楷体" w:hAnsi="楷体" w:cs="仿宋_GB2312"/>
          <w:color w:val="000000"/>
          <w:sz w:val="28"/>
          <w:szCs w:val="28"/>
        </w:rPr>
      </w:pPr>
      <w:r w:rsidRPr="00FF66C7">
        <w:rPr>
          <w:rFonts w:ascii="楷体" w:eastAsia="楷体" w:hAnsi="楷体" w:cs="仿宋_GB2312" w:hint="eastAsia"/>
          <w:color w:val="000000"/>
          <w:sz w:val="28"/>
          <w:szCs w:val="28"/>
        </w:rPr>
        <w:t>鼓励和协调教师继续不断提升教学水平，积极申报各类教学项目</w:t>
      </w:r>
      <w:r w:rsidR="004A2F6C">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培育</w:t>
      </w:r>
      <w:r w:rsidR="004A2F6C">
        <w:rPr>
          <w:rFonts w:ascii="楷体" w:eastAsia="楷体" w:hAnsi="楷体" w:cs="仿宋_GB2312" w:hint="eastAsia"/>
          <w:color w:val="000000"/>
          <w:sz w:val="28"/>
          <w:szCs w:val="28"/>
        </w:rPr>
        <w:t>前期8本自编实验教材入选河南省</w:t>
      </w:r>
      <w:r w:rsidR="004A2F6C" w:rsidRPr="00FF66C7">
        <w:rPr>
          <w:rFonts w:ascii="楷体" w:eastAsia="楷体" w:hAnsi="楷体" w:cs="仿宋_GB2312" w:hint="eastAsia"/>
          <w:color w:val="000000"/>
          <w:sz w:val="28"/>
          <w:szCs w:val="28"/>
        </w:rPr>
        <w:t xml:space="preserve"> </w:t>
      </w:r>
      <w:r w:rsidRPr="00FF66C7">
        <w:rPr>
          <w:rFonts w:ascii="楷体" w:eastAsia="楷体" w:hAnsi="楷体" w:cs="仿宋_GB2312" w:hint="eastAsia"/>
          <w:color w:val="000000"/>
          <w:sz w:val="28"/>
          <w:szCs w:val="28"/>
        </w:rPr>
        <w:t>“十三五”规划教材。</w:t>
      </w:r>
    </w:p>
    <w:p w:rsidR="00724D28" w:rsidRDefault="004A2F6C" w:rsidP="00643E1C">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4. </w:t>
      </w:r>
      <w:r w:rsidR="00FF66C7" w:rsidRPr="00FF66C7">
        <w:rPr>
          <w:rFonts w:ascii="楷体" w:eastAsia="楷体" w:hAnsi="楷体" w:cs="仿宋_GB2312" w:hint="eastAsia"/>
          <w:color w:val="000000"/>
          <w:sz w:val="28"/>
          <w:szCs w:val="28"/>
        </w:rPr>
        <w:t>加强基础实验室建设</w:t>
      </w:r>
      <w:r w:rsidR="00724D28">
        <w:rPr>
          <w:rFonts w:ascii="楷体" w:eastAsia="楷体" w:hAnsi="楷体" w:cs="仿宋_GB2312" w:hint="eastAsia"/>
          <w:color w:val="000000"/>
          <w:sz w:val="28"/>
          <w:szCs w:val="28"/>
        </w:rPr>
        <w:t>和实验项目建设</w:t>
      </w:r>
      <w:r w:rsidR="00FF66C7" w:rsidRPr="00FF66C7">
        <w:rPr>
          <w:rFonts w:ascii="楷体" w:eastAsia="楷体" w:hAnsi="楷体" w:cs="仿宋_GB2312" w:hint="eastAsia"/>
          <w:color w:val="000000"/>
          <w:sz w:val="28"/>
          <w:szCs w:val="28"/>
        </w:rPr>
        <w:t xml:space="preserve">   </w:t>
      </w:r>
    </w:p>
    <w:p w:rsidR="00927D93" w:rsidRDefault="00FF66C7" w:rsidP="00FF66C7">
      <w:pPr>
        <w:snapToGrid w:val="0"/>
        <w:spacing w:line="360" w:lineRule="auto"/>
        <w:ind w:firstLineChars="200" w:firstLine="560"/>
        <w:rPr>
          <w:rFonts w:ascii="楷体" w:eastAsia="楷体" w:hAnsi="楷体" w:cs="仿宋_GB2312"/>
          <w:color w:val="000000"/>
          <w:sz w:val="28"/>
          <w:szCs w:val="28"/>
        </w:rPr>
      </w:pPr>
      <w:r w:rsidRPr="00FF66C7">
        <w:rPr>
          <w:rFonts w:ascii="楷体" w:eastAsia="楷体" w:hAnsi="楷体" w:cs="仿宋_GB2312" w:hint="eastAsia"/>
          <w:color w:val="000000"/>
          <w:sz w:val="28"/>
          <w:szCs w:val="28"/>
        </w:rPr>
        <w:t>随着实验课程和实验项目的日益增多，拟对部分基础实验室布局进行适当调整</w:t>
      </w:r>
      <w:r w:rsidR="00724D28">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通过改善实验室设备等硬件实力，改革实验项目内容，增加综合性、应用性、研究性和虚拟实验项目80-100余项，以提升现有实验项目开设质量，增强实验室功能</w:t>
      </w:r>
      <w:r w:rsidR="00724D28">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为推动实验教学的前沿性和信息化发展，拟培育省级生物学虚拟仿真实验教学中心1个</w:t>
      </w:r>
      <w:r w:rsidR="00724D28">
        <w:rPr>
          <w:rFonts w:ascii="楷体" w:eastAsia="楷体" w:hAnsi="楷体" w:cs="仿宋_GB2312" w:hint="eastAsia"/>
          <w:color w:val="000000"/>
          <w:sz w:val="28"/>
          <w:szCs w:val="28"/>
        </w:rPr>
        <w:t>。</w:t>
      </w:r>
      <w:r w:rsidRPr="00FF66C7">
        <w:rPr>
          <w:rFonts w:ascii="楷体" w:eastAsia="楷体" w:hAnsi="楷体" w:cs="仿宋_GB2312" w:hint="eastAsia"/>
          <w:color w:val="000000"/>
          <w:sz w:val="28"/>
          <w:szCs w:val="28"/>
        </w:rPr>
        <w:t>增加具有博士学位的实验技术人员2-4名，以提高实验技术人员队伍的技术水平、服务质量以及科研贡献值</w:t>
      </w:r>
      <w:r w:rsidR="00724D28">
        <w:rPr>
          <w:rFonts w:ascii="楷体" w:eastAsia="楷体" w:hAnsi="楷体" w:cs="仿宋_GB2312" w:hint="eastAsia"/>
          <w:color w:val="000000"/>
          <w:sz w:val="28"/>
          <w:szCs w:val="28"/>
        </w:rPr>
        <w:t>。</w:t>
      </w:r>
    </w:p>
    <w:p w:rsidR="00724D28" w:rsidRDefault="00724D28" w:rsidP="00643E1C">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5. </w:t>
      </w:r>
      <w:r w:rsidR="00FF66C7" w:rsidRPr="00FF66C7">
        <w:rPr>
          <w:rFonts w:ascii="楷体" w:eastAsia="楷体" w:hAnsi="楷体" w:cs="仿宋_GB2312" w:hint="eastAsia"/>
          <w:color w:val="000000"/>
          <w:sz w:val="28"/>
          <w:szCs w:val="28"/>
        </w:rPr>
        <w:t xml:space="preserve">深入开展大学生创新创业活动   </w:t>
      </w:r>
    </w:p>
    <w:p w:rsidR="00FF66C7" w:rsidRPr="00FF66C7" w:rsidRDefault="00D07F04" w:rsidP="00FF66C7">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sz w:val="28"/>
          <w:szCs w:val="28"/>
        </w:rPr>
        <w:t>“中心”的大学生创新创业活动一直积极开展，成果丰硕。2017年将继续</w:t>
      </w:r>
      <w:r w:rsidR="00FF66C7" w:rsidRPr="00FF66C7">
        <w:rPr>
          <w:rFonts w:ascii="楷体" w:eastAsia="楷体" w:hAnsi="楷体" w:cs="仿宋_GB2312" w:hint="eastAsia"/>
          <w:color w:val="000000"/>
          <w:sz w:val="28"/>
          <w:szCs w:val="28"/>
        </w:rPr>
        <w:t>鼓励和支持本科生积极申报</w:t>
      </w:r>
      <w:r>
        <w:rPr>
          <w:rFonts w:ascii="楷体" w:eastAsia="楷体" w:hAnsi="楷体" w:cs="仿宋_GB2312" w:hint="eastAsia"/>
          <w:color w:val="000000"/>
          <w:sz w:val="28"/>
          <w:szCs w:val="28"/>
        </w:rPr>
        <w:t>和开展</w:t>
      </w:r>
      <w:r w:rsidR="00FF66C7" w:rsidRPr="00FF66C7">
        <w:rPr>
          <w:rFonts w:ascii="楷体" w:eastAsia="楷体" w:hAnsi="楷体" w:cs="仿宋_GB2312" w:hint="eastAsia"/>
          <w:color w:val="000000"/>
          <w:sz w:val="28"/>
          <w:szCs w:val="28"/>
        </w:rPr>
        <w:t>大学生</w:t>
      </w:r>
      <w:r>
        <w:rPr>
          <w:rFonts w:ascii="楷体" w:eastAsia="楷体" w:hAnsi="楷体" w:cs="仿宋_GB2312" w:hint="eastAsia"/>
          <w:color w:val="000000"/>
          <w:sz w:val="28"/>
          <w:szCs w:val="28"/>
        </w:rPr>
        <w:t>创新</w:t>
      </w:r>
      <w:r w:rsidR="00FF66C7" w:rsidRPr="00FF66C7">
        <w:rPr>
          <w:rFonts w:ascii="楷体" w:eastAsia="楷体" w:hAnsi="楷体" w:cs="仿宋_GB2312" w:hint="eastAsia"/>
          <w:color w:val="000000"/>
          <w:sz w:val="28"/>
          <w:szCs w:val="28"/>
        </w:rPr>
        <w:t>创业</w:t>
      </w:r>
      <w:r>
        <w:rPr>
          <w:rFonts w:ascii="楷体" w:eastAsia="楷体" w:hAnsi="楷体" w:cs="仿宋_GB2312" w:hint="eastAsia"/>
          <w:color w:val="000000"/>
          <w:sz w:val="28"/>
          <w:szCs w:val="28"/>
        </w:rPr>
        <w:t>项目活动</w:t>
      </w:r>
      <w:r w:rsidR="00FF66C7" w:rsidRPr="00FF66C7">
        <w:rPr>
          <w:rFonts w:ascii="楷体" w:eastAsia="楷体" w:hAnsi="楷体" w:cs="仿宋_GB2312" w:hint="eastAsia"/>
          <w:color w:val="000000"/>
          <w:sz w:val="28"/>
          <w:szCs w:val="28"/>
        </w:rPr>
        <w:t>。</w:t>
      </w:r>
      <w:r>
        <w:rPr>
          <w:rFonts w:ascii="楷体" w:eastAsia="楷体" w:hAnsi="楷体" w:cs="仿宋_GB2312" w:hint="eastAsia"/>
          <w:color w:val="000000"/>
          <w:sz w:val="28"/>
          <w:szCs w:val="28"/>
        </w:rPr>
        <w:t>建立一系列政策鼓励</w:t>
      </w:r>
      <w:r>
        <w:rPr>
          <w:rFonts w:ascii="楷体" w:eastAsia="楷体" w:hAnsi="楷体" w:cs="仿宋_GB2312" w:hint="eastAsia"/>
          <w:sz w:val="28"/>
          <w:szCs w:val="28"/>
        </w:rPr>
        <w:t>“中心”教师指导</w:t>
      </w:r>
      <w:r>
        <w:rPr>
          <w:rFonts w:ascii="楷体" w:eastAsia="楷体" w:hAnsi="楷体" w:cs="仿宋_GB2312" w:hint="eastAsia"/>
          <w:color w:val="000000"/>
          <w:sz w:val="28"/>
          <w:szCs w:val="28"/>
        </w:rPr>
        <w:t>大学生参加大规模、高层次的竞赛活动。通过这些项目和活动的开展，提高大学生的实践实验能力和创新创业能力，以更好地适应社会发展。</w:t>
      </w:r>
    </w:p>
    <w:p w:rsidR="00FF66C7" w:rsidRPr="00FF66C7" w:rsidRDefault="00D07F04" w:rsidP="00643E1C">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6. </w:t>
      </w:r>
      <w:r w:rsidR="00FF66C7" w:rsidRPr="00FF66C7">
        <w:rPr>
          <w:rFonts w:ascii="楷体" w:eastAsia="楷体" w:hAnsi="楷体" w:cs="仿宋_GB2312" w:hint="eastAsia"/>
          <w:color w:val="000000"/>
          <w:sz w:val="28"/>
          <w:szCs w:val="28"/>
        </w:rPr>
        <w:t>加强师资队伍，进一步提高整体素质</w:t>
      </w:r>
    </w:p>
    <w:p w:rsidR="00D07F04" w:rsidRDefault="00FF66C7" w:rsidP="00FF66C7">
      <w:pPr>
        <w:snapToGrid w:val="0"/>
        <w:spacing w:line="360" w:lineRule="auto"/>
        <w:ind w:firstLineChars="200" w:firstLine="560"/>
        <w:rPr>
          <w:rFonts w:ascii="楷体" w:eastAsia="楷体" w:hAnsi="楷体" w:cs="仿宋_GB2312"/>
          <w:color w:val="000000"/>
          <w:sz w:val="28"/>
          <w:szCs w:val="28"/>
        </w:rPr>
      </w:pPr>
      <w:r w:rsidRPr="00FF66C7">
        <w:rPr>
          <w:rFonts w:ascii="楷体" w:eastAsia="楷体" w:hAnsi="楷体" w:cs="仿宋_GB2312" w:hint="eastAsia"/>
          <w:color w:val="000000"/>
          <w:sz w:val="28"/>
          <w:szCs w:val="28"/>
        </w:rPr>
        <w:t>积极引进高水平学术带头人和优秀博士，重点引进“长江学者”、</w:t>
      </w:r>
      <w:r w:rsidRPr="00FF66C7">
        <w:rPr>
          <w:rFonts w:ascii="楷体" w:eastAsia="楷体" w:hAnsi="楷体" w:cs="仿宋_GB2312" w:hint="eastAsia"/>
          <w:color w:val="000000"/>
          <w:sz w:val="28"/>
          <w:szCs w:val="28"/>
        </w:rPr>
        <w:lastRenderedPageBreak/>
        <w:t>“千人计划”等学科领军人才和具有海外学习工作背景的高水平人才，充分发挥特聘教授带头作用；采取多种措施加强教师培养力度，优化师资队伍结构；加强职业素养提升，全面提高教师教学技能和科研水平；广泛开展学术交流，逐步提高在职教师的国际化比例。</w:t>
      </w:r>
    </w:p>
    <w:p w:rsidR="00FF66C7" w:rsidRPr="00FF66C7" w:rsidRDefault="00D07F04" w:rsidP="00643E1C">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7. </w:t>
      </w:r>
      <w:r w:rsidR="00FF66C7" w:rsidRPr="00FF66C7">
        <w:rPr>
          <w:rFonts w:ascii="楷体" w:eastAsia="楷体" w:hAnsi="楷体" w:cs="仿宋_GB2312" w:hint="eastAsia"/>
          <w:color w:val="000000"/>
          <w:sz w:val="28"/>
          <w:szCs w:val="28"/>
        </w:rPr>
        <w:t>加大高水平成果产出，提高科研创新能力</w:t>
      </w:r>
    </w:p>
    <w:p w:rsidR="00FF66C7" w:rsidRPr="00FF66C7" w:rsidRDefault="00FF66C7" w:rsidP="00FF66C7">
      <w:pPr>
        <w:snapToGrid w:val="0"/>
        <w:spacing w:line="360" w:lineRule="auto"/>
        <w:ind w:firstLineChars="200" w:firstLine="560"/>
        <w:rPr>
          <w:rFonts w:ascii="楷体" w:eastAsia="楷体" w:hAnsi="楷体" w:cs="仿宋_GB2312"/>
          <w:color w:val="000000"/>
          <w:sz w:val="28"/>
          <w:szCs w:val="28"/>
        </w:rPr>
      </w:pPr>
      <w:r w:rsidRPr="00FF66C7">
        <w:rPr>
          <w:rFonts w:ascii="楷体" w:eastAsia="楷体" w:hAnsi="楷体" w:cs="仿宋_GB2312" w:hint="eastAsia"/>
          <w:color w:val="000000"/>
          <w:sz w:val="28"/>
          <w:szCs w:val="28"/>
        </w:rPr>
        <w:t>围绕</w:t>
      </w:r>
      <w:r w:rsidR="00927D93">
        <w:rPr>
          <w:rFonts w:ascii="楷体" w:eastAsia="楷体" w:hAnsi="楷体" w:cs="仿宋_GB2312" w:hint="eastAsia"/>
          <w:color w:val="000000"/>
          <w:sz w:val="28"/>
          <w:szCs w:val="28"/>
        </w:rPr>
        <w:t>优势研究方向，</w:t>
      </w:r>
      <w:r w:rsidRPr="00FF66C7">
        <w:rPr>
          <w:rFonts w:ascii="楷体" w:eastAsia="楷体" w:hAnsi="楷体" w:cs="仿宋_GB2312" w:hint="eastAsia"/>
          <w:color w:val="000000"/>
          <w:sz w:val="28"/>
          <w:szCs w:val="28"/>
        </w:rPr>
        <w:t>积极培育符合战略方向、特色鲜明的高水平科研创新团队。制定完善科研绩效评价、资源占用调整、绩效奖金分配等规章制度，强化重大项目核心引领作用，加强科研项目和高水平科研成果前期培育，提高项目成果的层次与数量。</w:t>
      </w:r>
    </w:p>
    <w:p w:rsidR="00FF66C7" w:rsidRDefault="00D07F04" w:rsidP="00FF66C7">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 xml:space="preserve">8. </w:t>
      </w:r>
      <w:r w:rsidR="00FF66C7" w:rsidRPr="00FF66C7">
        <w:rPr>
          <w:rFonts w:ascii="楷体" w:eastAsia="楷体" w:hAnsi="楷体" w:cs="仿宋_GB2312" w:hint="eastAsia"/>
          <w:color w:val="000000"/>
          <w:sz w:val="28"/>
          <w:szCs w:val="28"/>
        </w:rPr>
        <w:t>推动信息化建设工作</w:t>
      </w:r>
    </w:p>
    <w:p w:rsidR="00A12B47" w:rsidRDefault="00C64AEE" w:rsidP="00FF66C7">
      <w:pPr>
        <w:snapToGrid w:val="0"/>
        <w:spacing w:line="360" w:lineRule="auto"/>
        <w:ind w:firstLineChars="200" w:firstLine="560"/>
        <w:rPr>
          <w:rFonts w:ascii="楷体" w:eastAsia="楷体" w:hAnsi="楷体" w:cs="仿宋_GB2312"/>
          <w:color w:val="000000"/>
          <w:sz w:val="28"/>
          <w:szCs w:val="28"/>
        </w:rPr>
      </w:pPr>
      <w:r>
        <w:rPr>
          <w:rFonts w:ascii="楷体" w:eastAsia="楷体" w:hAnsi="楷体" w:cs="仿宋_GB2312" w:hint="eastAsia"/>
          <w:color w:val="000000"/>
          <w:sz w:val="28"/>
          <w:szCs w:val="28"/>
        </w:rPr>
        <w:t>配置实验教学</w:t>
      </w:r>
      <w:r w:rsidR="00BE731A">
        <w:rPr>
          <w:rFonts w:ascii="楷体" w:eastAsia="楷体" w:hAnsi="楷体" w:cs="仿宋_GB2312" w:hint="eastAsia"/>
          <w:color w:val="000000"/>
          <w:sz w:val="28"/>
          <w:szCs w:val="28"/>
        </w:rPr>
        <w:t>网络</w:t>
      </w:r>
      <w:r>
        <w:rPr>
          <w:rFonts w:ascii="楷体" w:eastAsia="楷体" w:hAnsi="楷体" w:cs="仿宋_GB2312" w:hint="eastAsia"/>
          <w:color w:val="000000"/>
          <w:sz w:val="28"/>
          <w:szCs w:val="28"/>
        </w:rPr>
        <w:t>服务器，</w:t>
      </w:r>
      <w:r w:rsidR="00BE731A">
        <w:rPr>
          <w:rFonts w:ascii="楷体" w:eastAsia="楷体" w:hAnsi="楷体" w:cs="仿宋_GB2312" w:hint="eastAsia"/>
          <w:color w:val="000000"/>
          <w:sz w:val="28"/>
          <w:szCs w:val="28"/>
        </w:rPr>
        <w:t>从硬件上保障信息化管理模式开展。引进信息化管理软件，进行信息化管理</w:t>
      </w:r>
      <w:r w:rsidR="00927D93">
        <w:rPr>
          <w:rFonts w:ascii="楷体" w:eastAsia="楷体" w:hAnsi="楷体" w:cs="仿宋_GB2312" w:hint="eastAsia"/>
          <w:color w:val="000000"/>
          <w:sz w:val="28"/>
          <w:szCs w:val="28"/>
        </w:rPr>
        <w:t>，</w:t>
      </w:r>
      <w:r w:rsidR="00BE731A">
        <w:rPr>
          <w:rFonts w:ascii="楷体" w:eastAsia="楷体" w:hAnsi="楷体" w:cs="仿宋_GB2312" w:hint="eastAsia"/>
          <w:color w:val="000000"/>
          <w:sz w:val="28"/>
          <w:szCs w:val="28"/>
        </w:rPr>
        <w:t>实行仪器电子预约和登记制度，提高仪器设备使用效率，督导规范、安全使用仪器设备和使用后及时维护工作</w:t>
      </w:r>
      <w:r w:rsidR="00927D93">
        <w:rPr>
          <w:rFonts w:ascii="楷体" w:eastAsia="楷体" w:hAnsi="楷体" w:cs="仿宋_GB2312" w:hint="eastAsia"/>
          <w:color w:val="000000"/>
          <w:sz w:val="28"/>
          <w:szCs w:val="28"/>
        </w:rPr>
        <w:t>，</w:t>
      </w:r>
      <w:r w:rsidR="00BE731A">
        <w:rPr>
          <w:rFonts w:ascii="楷体" w:eastAsia="楷体" w:hAnsi="楷体" w:cs="仿宋_GB2312" w:hint="eastAsia"/>
          <w:color w:val="000000"/>
          <w:sz w:val="28"/>
          <w:szCs w:val="28"/>
        </w:rPr>
        <w:t>开展信息化培训，提升教师的信息化能力。开设虚拟实验项目，拓展实验项目的前沿性发展，解决实验项目开展的限制性问题。</w:t>
      </w:r>
      <w:r w:rsidR="00925101">
        <w:rPr>
          <w:rFonts w:ascii="楷体" w:eastAsia="楷体" w:hAnsi="楷体" w:cs="仿宋_GB2312" w:hint="eastAsia"/>
          <w:color w:val="000000"/>
          <w:sz w:val="28"/>
          <w:szCs w:val="28"/>
        </w:rPr>
        <w:t>设置实验课件的网络展示模块，实行学生电子实验报告提交及批改模式，提高实验教学资源获取和学习效果反馈的效率。</w:t>
      </w:r>
    </w:p>
    <w:p w:rsidR="00315418" w:rsidRPr="00FA05EB" w:rsidRDefault="00315418" w:rsidP="00FA05EB">
      <w:pPr>
        <w:ind w:firstLineChars="200" w:firstLine="560"/>
        <w:rPr>
          <w:rFonts w:ascii="黑体" w:eastAsia="黑体" w:hAnsi="黑体" w:cs="仿宋_GB2312"/>
          <w:sz w:val="28"/>
          <w:szCs w:val="28"/>
        </w:rPr>
      </w:pPr>
      <w:r w:rsidRPr="00FA05EB">
        <w:rPr>
          <w:rFonts w:ascii="黑体" w:eastAsia="黑体" w:hAnsi="黑体" w:cs="仿宋_GB2312" w:hint="eastAsia"/>
          <w:sz w:val="28"/>
          <w:szCs w:val="28"/>
        </w:rPr>
        <w:t>注意事项</w:t>
      </w:r>
      <w:r w:rsidR="00016050">
        <w:rPr>
          <w:rFonts w:ascii="黑体" w:eastAsia="黑体" w:hAnsi="黑体" w:cs="仿宋_GB2312" w:hint="eastAsia"/>
          <w:sz w:val="28"/>
          <w:szCs w:val="28"/>
        </w:rPr>
        <w:t>及说明</w:t>
      </w:r>
      <w:r w:rsidRPr="00FA05EB">
        <w:rPr>
          <w:rFonts w:ascii="黑体" w:eastAsia="黑体" w:hAnsi="黑体" w:cs="仿宋_GB2312" w:hint="eastAsia"/>
          <w:sz w:val="28"/>
          <w:szCs w:val="28"/>
        </w:rPr>
        <w:t>：</w:t>
      </w:r>
    </w:p>
    <w:p w:rsidR="00315418" w:rsidRPr="00FA05EB" w:rsidRDefault="00AC66F6"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1.</w:t>
      </w:r>
      <w:r w:rsidR="00315418" w:rsidRPr="00FA05EB">
        <w:rPr>
          <w:rFonts w:ascii="楷体" w:eastAsia="楷体" w:hAnsi="楷体" w:cs="仿宋_GB2312" w:hint="eastAsia"/>
          <w:sz w:val="28"/>
          <w:szCs w:val="28"/>
        </w:rPr>
        <w:t>文中内容与后面示范中心数据相对应，必须客观真实，避免使用“国内领先”、“国际一流”等词。</w:t>
      </w:r>
    </w:p>
    <w:p w:rsidR="00016050" w:rsidRDefault="00AC66F6" w:rsidP="00016050">
      <w:pPr>
        <w:ind w:firstLineChars="200" w:firstLine="560"/>
        <w:rPr>
          <w:rFonts w:ascii="楷体" w:eastAsia="楷体" w:hAnsi="楷体" w:cs="仿宋_GB2312"/>
          <w:sz w:val="28"/>
          <w:szCs w:val="28"/>
        </w:rPr>
      </w:pPr>
      <w:r>
        <w:rPr>
          <w:rFonts w:ascii="楷体" w:eastAsia="楷体" w:hAnsi="楷体" w:cs="仿宋_GB2312" w:hint="eastAsia"/>
          <w:sz w:val="28"/>
          <w:szCs w:val="28"/>
        </w:rPr>
        <w:t>2.</w:t>
      </w:r>
      <w:r w:rsidR="00315418" w:rsidRPr="00FA05EB">
        <w:rPr>
          <w:rFonts w:ascii="楷体" w:eastAsia="楷体" w:hAnsi="楷体" w:cs="仿宋_GB2312" w:hint="eastAsia"/>
          <w:sz w:val="28"/>
          <w:szCs w:val="28"/>
        </w:rPr>
        <w:t>文中介绍的成果必须具有示范中心的署名。</w:t>
      </w:r>
    </w:p>
    <w:p w:rsidR="00AC66F6" w:rsidRDefault="00016050" w:rsidP="00FA05EB">
      <w:pPr>
        <w:ind w:firstLineChars="200" w:firstLine="560"/>
        <w:rPr>
          <w:rFonts w:ascii="楷体" w:eastAsia="楷体" w:hAnsi="楷体" w:cs="仿宋_GB2312"/>
          <w:sz w:val="28"/>
          <w:szCs w:val="28"/>
        </w:rPr>
      </w:pPr>
      <w:r>
        <w:rPr>
          <w:rFonts w:ascii="楷体" w:eastAsia="楷体" w:hAnsi="楷体" w:cs="仿宋_GB2312" w:hint="eastAsia"/>
          <w:sz w:val="28"/>
          <w:szCs w:val="28"/>
        </w:rPr>
        <w:t>3</w:t>
      </w:r>
      <w:r w:rsidR="00AC66F6">
        <w:rPr>
          <w:rFonts w:ascii="楷体" w:eastAsia="楷体" w:hAnsi="楷体" w:cs="仿宋_GB2312" w:hint="eastAsia"/>
          <w:sz w:val="28"/>
          <w:szCs w:val="28"/>
        </w:rPr>
        <w:t>.</w:t>
      </w:r>
      <w:r w:rsidR="00AC66F6" w:rsidRPr="00AC66F6">
        <w:rPr>
          <w:rFonts w:ascii="楷体" w:eastAsia="楷体" w:hAnsi="楷体" w:cs="仿宋_GB2312" w:hint="eastAsia"/>
          <w:sz w:val="28"/>
          <w:szCs w:val="28"/>
        </w:rPr>
        <w:t>年度报告的表格行数可据实调整，不设附件，请做好相关成果支撑材料的存档工作。</w:t>
      </w:r>
    </w:p>
    <w:p w:rsidR="00927D93" w:rsidRDefault="00927D93" w:rsidP="00FA05EB">
      <w:pPr>
        <w:ind w:firstLineChars="200" w:firstLine="560"/>
        <w:rPr>
          <w:rFonts w:ascii="楷体" w:eastAsia="楷体" w:hAnsi="楷体" w:cs="仿宋_GB2312"/>
          <w:sz w:val="28"/>
          <w:szCs w:val="28"/>
        </w:rPr>
      </w:pPr>
    </w:p>
    <w:p w:rsidR="00927D93" w:rsidRDefault="00927D93" w:rsidP="00FA05EB">
      <w:pPr>
        <w:ind w:firstLineChars="200" w:firstLine="560"/>
        <w:rPr>
          <w:rFonts w:ascii="楷体" w:eastAsia="楷体" w:hAnsi="楷体" w:cs="仿宋_GB2312"/>
          <w:sz w:val="28"/>
          <w:szCs w:val="28"/>
        </w:rPr>
      </w:pPr>
    </w:p>
    <w:p w:rsidR="00927D93" w:rsidRDefault="00927D93" w:rsidP="00FA05EB">
      <w:pPr>
        <w:ind w:firstLineChars="200" w:firstLine="560"/>
        <w:rPr>
          <w:rFonts w:ascii="楷体" w:eastAsia="楷体" w:hAnsi="楷体" w:cs="仿宋_GB2312"/>
          <w:sz w:val="28"/>
          <w:szCs w:val="28"/>
        </w:rPr>
      </w:pPr>
    </w:p>
    <w:p w:rsidR="00927D93" w:rsidRDefault="00927D93" w:rsidP="00FA05EB">
      <w:pPr>
        <w:ind w:firstLineChars="200" w:firstLine="560"/>
        <w:rPr>
          <w:rFonts w:ascii="楷体" w:eastAsia="楷体" w:hAnsi="楷体" w:cs="仿宋_GB2312"/>
          <w:sz w:val="28"/>
          <w:szCs w:val="28"/>
        </w:rPr>
      </w:pPr>
    </w:p>
    <w:p w:rsidR="00927D93" w:rsidRDefault="00927D93" w:rsidP="00FA05EB">
      <w:pPr>
        <w:ind w:firstLineChars="200" w:firstLine="560"/>
        <w:rPr>
          <w:rFonts w:ascii="楷体" w:eastAsia="楷体" w:hAnsi="楷体" w:cs="仿宋_GB2312"/>
          <w:sz w:val="28"/>
          <w:szCs w:val="28"/>
        </w:rPr>
      </w:pPr>
    </w:p>
    <w:p w:rsidR="00927D93" w:rsidRDefault="00927D93" w:rsidP="00FA05EB">
      <w:pPr>
        <w:ind w:firstLineChars="200" w:firstLine="560"/>
        <w:rPr>
          <w:rFonts w:ascii="楷体" w:eastAsia="楷体" w:hAnsi="楷体" w:cs="仿宋_GB2312"/>
          <w:sz w:val="28"/>
          <w:szCs w:val="28"/>
        </w:rPr>
      </w:pPr>
    </w:p>
    <w:p w:rsidR="000B08EB" w:rsidRDefault="000B08EB" w:rsidP="00FA05EB">
      <w:pPr>
        <w:ind w:firstLineChars="200" w:firstLine="560"/>
        <w:rPr>
          <w:rFonts w:ascii="楷体" w:eastAsia="楷体" w:hAnsi="楷体" w:cs="仿宋_GB2312"/>
          <w:sz w:val="28"/>
          <w:szCs w:val="28"/>
        </w:rPr>
      </w:pPr>
    </w:p>
    <w:p w:rsidR="000B08EB" w:rsidRDefault="000B08EB" w:rsidP="00FA05EB">
      <w:pPr>
        <w:ind w:firstLineChars="200" w:firstLine="560"/>
        <w:rPr>
          <w:rFonts w:ascii="楷体" w:eastAsia="楷体" w:hAnsi="楷体" w:cs="仿宋_GB2312"/>
          <w:sz w:val="28"/>
          <w:szCs w:val="28"/>
        </w:rPr>
      </w:pPr>
    </w:p>
    <w:p w:rsidR="000B08EB" w:rsidRDefault="000B08EB" w:rsidP="00FA05EB">
      <w:pPr>
        <w:ind w:firstLineChars="200" w:firstLine="560"/>
        <w:rPr>
          <w:rFonts w:ascii="楷体" w:eastAsia="楷体" w:hAnsi="楷体" w:cs="仿宋_GB2312"/>
          <w:sz w:val="28"/>
          <w:szCs w:val="28"/>
        </w:rPr>
      </w:pPr>
    </w:p>
    <w:p w:rsidR="000B08EB" w:rsidRDefault="000B08EB" w:rsidP="00FA05EB">
      <w:pPr>
        <w:ind w:firstLineChars="200" w:firstLine="560"/>
        <w:rPr>
          <w:rFonts w:ascii="楷体" w:eastAsia="楷体" w:hAnsi="楷体" w:cs="仿宋_GB2312"/>
          <w:sz w:val="28"/>
          <w:szCs w:val="28"/>
        </w:rPr>
      </w:pPr>
    </w:p>
    <w:p w:rsidR="00DB0C5E" w:rsidRDefault="00DB0C5E" w:rsidP="00FA05EB">
      <w:pPr>
        <w:ind w:firstLineChars="200" w:firstLine="560"/>
        <w:rPr>
          <w:rFonts w:ascii="楷体" w:eastAsia="楷体" w:hAnsi="楷体" w:cs="仿宋_GB2312"/>
          <w:sz w:val="28"/>
          <w:szCs w:val="28"/>
        </w:rPr>
      </w:pPr>
    </w:p>
    <w:p w:rsidR="000B08EB" w:rsidRDefault="000B08EB" w:rsidP="00FA05EB">
      <w:pPr>
        <w:ind w:firstLineChars="200" w:firstLine="560"/>
        <w:rPr>
          <w:rFonts w:ascii="楷体" w:eastAsia="楷体" w:hAnsi="楷体" w:cs="仿宋_GB2312"/>
          <w:sz w:val="28"/>
          <w:szCs w:val="28"/>
        </w:rPr>
      </w:pPr>
    </w:p>
    <w:p w:rsidR="000B08EB" w:rsidRDefault="000B08EB" w:rsidP="00FA05EB">
      <w:pPr>
        <w:ind w:firstLineChars="200" w:firstLine="560"/>
        <w:rPr>
          <w:rFonts w:ascii="楷体" w:eastAsia="楷体" w:hAnsi="楷体" w:cs="仿宋_GB2312"/>
          <w:sz w:val="28"/>
          <w:szCs w:val="28"/>
        </w:rPr>
      </w:pPr>
    </w:p>
    <w:p w:rsidR="002A23F3" w:rsidRDefault="002A23F3" w:rsidP="00FA05EB">
      <w:pPr>
        <w:ind w:firstLineChars="200" w:firstLine="560"/>
        <w:rPr>
          <w:rFonts w:ascii="楷体" w:eastAsia="楷体" w:hAnsi="楷体" w:cs="仿宋_GB2312"/>
          <w:sz w:val="28"/>
          <w:szCs w:val="28"/>
        </w:rPr>
      </w:pPr>
    </w:p>
    <w:p w:rsidR="002A23F3" w:rsidRDefault="002A23F3" w:rsidP="00FA05EB">
      <w:pPr>
        <w:ind w:firstLineChars="200" w:firstLine="560"/>
        <w:rPr>
          <w:rFonts w:ascii="楷体" w:eastAsia="楷体" w:hAnsi="楷体" w:cs="仿宋_GB2312"/>
          <w:sz w:val="28"/>
          <w:szCs w:val="28"/>
        </w:rPr>
      </w:pPr>
    </w:p>
    <w:p w:rsidR="002A23F3" w:rsidRDefault="002A23F3" w:rsidP="00FA05EB">
      <w:pPr>
        <w:ind w:firstLineChars="200" w:firstLine="560"/>
        <w:rPr>
          <w:rFonts w:ascii="楷体" w:eastAsia="楷体" w:hAnsi="楷体" w:cs="仿宋_GB2312"/>
          <w:sz w:val="28"/>
          <w:szCs w:val="28"/>
        </w:rPr>
      </w:pPr>
    </w:p>
    <w:p w:rsidR="00937E38" w:rsidRDefault="00937E38" w:rsidP="00FA05EB">
      <w:pPr>
        <w:ind w:firstLineChars="200" w:firstLine="560"/>
        <w:rPr>
          <w:rFonts w:ascii="楷体" w:eastAsia="楷体" w:hAnsi="楷体" w:cs="仿宋_GB2312"/>
          <w:sz w:val="28"/>
          <w:szCs w:val="28"/>
        </w:rPr>
      </w:pPr>
    </w:p>
    <w:p w:rsidR="00937E38" w:rsidRDefault="00937E38" w:rsidP="00FA05EB">
      <w:pPr>
        <w:ind w:firstLineChars="200" w:firstLine="560"/>
        <w:rPr>
          <w:rFonts w:ascii="楷体" w:eastAsia="楷体" w:hAnsi="楷体" w:cs="仿宋_GB2312"/>
          <w:sz w:val="28"/>
          <w:szCs w:val="28"/>
        </w:rPr>
      </w:pPr>
    </w:p>
    <w:p w:rsidR="00937E38" w:rsidRDefault="00937E38" w:rsidP="00FA05EB">
      <w:pPr>
        <w:ind w:firstLineChars="200" w:firstLine="560"/>
        <w:rPr>
          <w:rFonts w:ascii="楷体" w:eastAsia="楷体" w:hAnsi="楷体" w:cs="仿宋_GB2312"/>
          <w:sz w:val="28"/>
          <w:szCs w:val="28"/>
        </w:rPr>
      </w:pPr>
    </w:p>
    <w:p w:rsidR="00937E38" w:rsidRDefault="00937E38" w:rsidP="00FA05EB">
      <w:pPr>
        <w:ind w:firstLineChars="200" w:firstLine="560"/>
        <w:rPr>
          <w:rFonts w:ascii="楷体" w:eastAsia="楷体" w:hAnsi="楷体" w:cs="仿宋_GB2312"/>
          <w:sz w:val="28"/>
          <w:szCs w:val="28"/>
        </w:rPr>
      </w:pPr>
    </w:p>
    <w:p w:rsidR="002A23F3" w:rsidRDefault="002A23F3" w:rsidP="00FA05EB">
      <w:pPr>
        <w:ind w:firstLineChars="200" w:firstLine="560"/>
        <w:rPr>
          <w:rFonts w:ascii="楷体" w:eastAsia="楷体" w:hAnsi="楷体" w:cs="仿宋_GB2312"/>
          <w:sz w:val="28"/>
          <w:szCs w:val="28"/>
        </w:rPr>
      </w:pPr>
    </w:p>
    <w:p w:rsidR="002A23F3" w:rsidRDefault="002A23F3" w:rsidP="00FA05EB">
      <w:pPr>
        <w:ind w:firstLineChars="200" w:firstLine="560"/>
        <w:rPr>
          <w:rFonts w:ascii="楷体" w:eastAsia="楷体" w:hAnsi="楷体" w:cs="仿宋_GB2312"/>
          <w:sz w:val="28"/>
          <w:szCs w:val="28"/>
        </w:rPr>
      </w:pPr>
    </w:p>
    <w:p w:rsidR="00927D93" w:rsidRPr="00FA05EB" w:rsidRDefault="00927D93" w:rsidP="00FA05EB">
      <w:pPr>
        <w:ind w:firstLineChars="200" w:firstLine="560"/>
        <w:rPr>
          <w:rFonts w:ascii="楷体" w:eastAsia="楷体" w:hAnsi="楷体" w:cs="仿宋_GB2312"/>
          <w:sz w:val="28"/>
          <w:szCs w:val="28"/>
        </w:rPr>
      </w:pPr>
    </w:p>
    <w:p w:rsidR="00AC66F6" w:rsidRDefault="00507DDB" w:rsidP="00AC66F6">
      <w:pPr>
        <w:jc w:val="center"/>
        <w:rPr>
          <w:rFonts w:ascii="黑体" w:eastAsia="黑体" w:hAnsi="黑体"/>
          <w:b/>
          <w:bCs/>
          <w:w w:val="90"/>
          <w:sz w:val="32"/>
          <w:szCs w:val="32"/>
        </w:rPr>
      </w:pPr>
      <w:r w:rsidRPr="00AC66F6">
        <w:rPr>
          <w:rFonts w:ascii="黑体" w:eastAsia="黑体" w:hAnsi="黑体" w:cs="仿宋_GB2312" w:hint="eastAsia"/>
          <w:b/>
          <w:bCs/>
          <w:w w:val="90"/>
          <w:sz w:val="32"/>
          <w:szCs w:val="32"/>
        </w:rPr>
        <w:lastRenderedPageBreak/>
        <w:t>第二部分</w:t>
      </w:r>
      <w:r w:rsidRPr="00AC66F6">
        <w:rPr>
          <w:rFonts w:ascii="黑体" w:eastAsia="黑体" w:hAnsi="黑体" w:hint="eastAsia"/>
          <w:b/>
          <w:bCs/>
          <w:w w:val="90"/>
          <w:sz w:val="32"/>
          <w:szCs w:val="32"/>
        </w:rPr>
        <w:t xml:space="preserve"> 示范中心数据</w:t>
      </w:r>
    </w:p>
    <w:p w:rsidR="00507DDB" w:rsidRPr="00AC66F6" w:rsidRDefault="00507DDB" w:rsidP="00AC66F6">
      <w:pPr>
        <w:jc w:val="center"/>
        <w:rPr>
          <w:rFonts w:ascii="楷体" w:eastAsia="楷体" w:hAnsi="楷体" w:cs="仿宋_GB2312"/>
          <w:b/>
          <w:bCs/>
          <w:w w:val="90"/>
          <w:sz w:val="28"/>
          <w:szCs w:val="28"/>
        </w:rPr>
      </w:pPr>
      <w:r w:rsidRPr="00AC66F6">
        <w:rPr>
          <w:rFonts w:ascii="楷体" w:eastAsia="楷体" w:hAnsi="楷体" w:cs="仿宋_GB2312" w:hint="eastAsia"/>
          <w:b/>
          <w:bCs/>
          <w:w w:val="90"/>
          <w:sz w:val="28"/>
          <w:szCs w:val="28"/>
        </w:rPr>
        <w:t>（</w:t>
      </w:r>
      <w:r w:rsidRPr="00AC66F6">
        <w:rPr>
          <w:rFonts w:ascii="楷体" w:eastAsia="楷体" w:hAnsi="楷体" w:cs="仿宋_GB2312" w:hint="eastAsia"/>
          <w:w w:val="90"/>
          <w:sz w:val="28"/>
          <w:szCs w:val="28"/>
        </w:rPr>
        <w:t>数据采集时间为</w:t>
      </w:r>
      <w:r w:rsidR="00D74CC5" w:rsidRPr="00AC66F6">
        <w:rPr>
          <w:rFonts w:ascii="楷体" w:eastAsia="楷体" w:hAnsi="楷体" w:hint="eastAsia"/>
          <w:w w:val="90"/>
          <w:sz w:val="28"/>
          <w:szCs w:val="28"/>
        </w:rPr>
        <w:t xml:space="preserve"> </w:t>
      </w:r>
      <w:r w:rsidRPr="00AC66F6">
        <w:rPr>
          <w:rFonts w:ascii="楷体" w:eastAsia="楷体" w:hAnsi="楷体" w:hint="eastAsia"/>
          <w:w w:val="90"/>
          <w:sz w:val="28"/>
          <w:szCs w:val="28"/>
        </w:rPr>
        <w:t>1</w:t>
      </w:r>
      <w:r w:rsidRPr="00AC66F6">
        <w:rPr>
          <w:rFonts w:ascii="楷体" w:eastAsia="楷体" w:hAnsi="楷体" w:cs="仿宋_GB2312" w:hint="eastAsia"/>
          <w:w w:val="90"/>
          <w:sz w:val="28"/>
          <w:szCs w:val="28"/>
        </w:rPr>
        <w:t>月</w:t>
      </w:r>
      <w:r w:rsidRPr="00AC66F6">
        <w:rPr>
          <w:rFonts w:ascii="楷体" w:eastAsia="楷体" w:hAnsi="楷体" w:hint="eastAsia"/>
          <w:w w:val="90"/>
          <w:sz w:val="28"/>
          <w:szCs w:val="28"/>
        </w:rPr>
        <w:t>1</w:t>
      </w:r>
      <w:r w:rsidRPr="00AC66F6">
        <w:rPr>
          <w:rFonts w:ascii="楷体" w:eastAsia="楷体" w:hAnsi="楷体" w:cs="仿宋_GB2312" w:hint="eastAsia"/>
          <w:w w:val="90"/>
          <w:sz w:val="28"/>
          <w:szCs w:val="28"/>
        </w:rPr>
        <w:t>日至</w:t>
      </w:r>
      <w:smartTag w:uri="urn:schemas-microsoft-com:office:smarttags" w:element="chsdate">
        <w:smartTagPr>
          <w:attr w:name="IsROCDate" w:val="False"/>
          <w:attr w:name="IsLunarDate" w:val="False"/>
          <w:attr w:name="Day" w:val="31"/>
          <w:attr w:name="Month" w:val="12"/>
          <w:attr w:name="Year" w:val="2007"/>
        </w:smartTagPr>
        <w:r w:rsidRPr="00AC66F6">
          <w:rPr>
            <w:rFonts w:ascii="楷体" w:eastAsia="楷体" w:hAnsi="楷体" w:hint="eastAsia"/>
            <w:w w:val="90"/>
            <w:sz w:val="28"/>
            <w:szCs w:val="28"/>
          </w:rPr>
          <w:t>12</w:t>
        </w:r>
        <w:r w:rsidRPr="00AC66F6">
          <w:rPr>
            <w:rFonts w:ascii="楷体" w:eastAsia="楷体" w:hAnsi="楷体" w:cs="仿宋_GB2312" w:hint="eastAsia"/>
            <w:w w:val="90"/>
            <w:sz w:val="28"/>
            <w:szCs w:val="28"/>
          </w:rPr>
          <w:t>月</w:t>
        </w:r>
        <w:r w:rsidRPr="00AC66F6">
          <w:rPr>
            <w:rFonts w:ascii="楷体" w:eastAsia="楷体" w:hAnsi="楷体" w:hint="eastAsia"/>
            <w:w w:val="90"/>
            <w:sz w:val="28"/>
            <w:szCs w:val="28"/>
          </w:rPr>
          <w:t>31</w:t>
        </w:r>
        <w:r w:rsidRPr="00AC66F6">
          <w:rPr>
            <w:rFonts w:ascii="楷体" w:eastAsia="楷体" w:hAnsi="楷体" w:cs="仿宋_GB2312" w:hint="eastAsia"/>
            <w:w w:val="90"/>
            <w:sz w:val="28"/>
            <w:szCs w:val="28"/>
          </w:rPr>
          <w:t>日</w:t>
        </w:r>
      </w:smartTag>
      <w:r w:rsidRPr="00AC66F6">
        <w:rPr>
          <w:rFonts w:ascii="楷体" w:eastAsia="楷体" w:hAnsi="楷体" w:cs="仿宋_GB2312" w:hint="eastAsia"/>
          <w:b/>
          <w:bCs/>
          <w:w w:val="90"/>
          <w:sz w:val="28"/>
          <w:szCs w:val="28"/>
        </w:rPr>
        <w:t>）</w:t>
      </w:r>
    </w:p>
    <w:p w:rsidR="00E60FA1" w:rsidRPr="00B9386D" w:rsidRDefault="00E60FA1" w:rsidP="004D5C9B">
      <w:pPr>
        <w:adjustRightInd w:val="0"/>
        <w:snapToGrid w:val="0"/>
        <w:rPr>
          <w:rFonts w:ascii="仿宋" w:eastAsia="仿宋" w:hAnsi="仿宋" w:cs="仿宋_GB2312"/>
          <w:b/>
          <w:bCs/>
          <w:w w:val="90"/>
          <w:sz w:val="28"/>
          <w:szCs w:val="28"/>
        </w:rPr>
      </w:pPr>
    </w:p>
    <w:p w:rsidR="00507DDB" w:rsidRPr="0048165F" w:rsidRDefault="00507DDB" w:rsidP="00097A9D">
      <w:pPr>
        <w:spacing w:afterLines="50"/>
        <w:ind w:firstLineChars="200" w:firstLine="643"/>
        <w:rPr>
          <w:rFonts w:ascii="黑体" w:eastAsia="黑体" w:hAnsi="黑体"/>
          <w:b/>
          <w:bCs/>
          <w:color w:val="FF0000"/>
          <w:sz w:val="32"/>
          <w:szCs w:val="32"/>
        </w:rPr>
      </w:pPr>
      <w:r w:rsidRPr="00AC66F6">
        <w:rPr>
          <w:rFonts w:ascii="黑体" w:eastAsia="黑体" w:hAnsi="黑体" w:hint="eastAsia"/>
          <w:b/>
          <w:bCs/>
          <w:sz w:val="32"/>
          <w:szCs w:val="32"/>
        </w:rPr>
        <w:t>一、示范中心基本情况</w:t>
      </w:r>
    </w:p>
    <w:tbl>
      <w:tblPr>
        <w:tblStyle w:val="a9"/>
        <w:tblW w:w="0" w:type="auto"/>
        <w:tblLook w:val="04A0"/>
      </w:tblPr>
      <w:tblGrid>
        <w:gridCol w:w="1420"/>
        <w:gridCol w:w="1098"/>
        <w:gridCol w:w="617"/>
        <w:gridCol w:w="801"/>
        <w:gridCol w:w="1134"/>
        <w:gridCol w:w="610"/>
        <w:gridCol w:w="1421"/>
        <w:gridCol w:w="1421"/>
      </w:tblGrid>
      <w:tr w:rsidR="00F63D6C" w:rsidTr="00481ABC">
        <w:tc>
          <w:tcPr>
            <w:tcW w:w="2518" w:type="dxa"/>
            <w:gridSpan w:val="2"/>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示范中心名称</w:t>
            </w:r>
          </w:p>
        </w:tc>
        <w:tc>
          <w:tcPr>
            <w:tcW w:w="6004" w:type="dxa"/>
            <w:gridSpan w:val="6"/>
            <w:vAlign w:val="center"/>
          </w:tcPr>
          <w:p w:rsidR="00F63D6C" w:rsidRPr="004C576A" w:rsidRDefault="00E16092" w:rsidP="003A1C38">
            <w:pPr>
              <w:jc w:val="center"/>
              <w:rPr>
                <w:rFonts w:ascii="Times New Roman" w:eastAsia="黑体" w:hAnsi="Times New Roman" w:cs="Times New Roman"/>
                <w:bCs/>
                <w:sz w:val="24"/>
                <w:szCs w:val="24"/>
              </w:rPr>
            </w:pPr>
            <w:r w:rsidRPr="004C576A">
              <w:rPr>
                <w:rFonts w:ascii="Times New Roman" w:eastAsia="楷体" w:hAnsi="楷体" w:cs="Times New Roman"/>
                <w:bCs/>
                <w:sz w:val="24"/>
                <w:szCs w:val="24"/>
              </w:rPr>
              <w:t>生命科学实验教学示范中心</w:t>
            </w:r>
          </w:p>
        </w:tc>
      </w:tr>
      <w:tr w:rsidR="00F63D6C" w:rsidTr="00481ABC">
        <w:tc>
          <w:tcPr>
            <w:tcW w:w="2518" w:type="dxa"/>
            <w:gridSpan w:val="2"/>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所在学校名称</w:t>
            </w:r>
          </w:p>
        </w:tc>
        <w:tc>
          <w:tcPr>
            <w:tcW w:w="6004" w:type="dxa"/>
            <w:gridSpan w:val="6"/>
            <w:vAlign w:val="center"/>
          </w:tcPr>
          <w:p w:rsidR="00F63D6C" w:rsidRPr="004C576A" w:rsidRDefault="00E16092" w:rsidP="003A1C38">
            <w:pPr>
              <w:jc w:val="center"/>
              <w:rPr>
                <w:rFonts w:ascii="Times New Roman" w:eastAsia="黑体" w:hAnsi="Times New Roman" w:cs="Times New Roman"/>
                <w:bCs/>
                <w:sz w:val="24"/>
                <w:szCs w:val="24"/>
              </w:rPr>
            </w:pPr>
            <w:r w:rsidRPr="004C576A">
              <w:rPr>
                <w:rFonts w:ascii="Times New Roman" w:eastAsia="楷体" w:hAnsi="楷体" w:cs="Times New Roman"/>
                <w:bCs/>
                <w:sz w:val="24"/>
                <w:szCs w:val="24"/>
              </w:rPr>
              <w:t>河南师范大学</w:t>
            </w:r>
          </w:p>
        </w:tc>
      </w:tr>
      <w:tr w:rsidR="00F63D6C" w:rsidTr="00481ABC">
        <w:tc>
          <w:tcPr>
            <w:tcW w:w="2518" w:type="dxa"/>
            <w:gridSpan w:val="2"/>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主管部门名称</w:t>
            </w:r>
          </w:p>
        </w:tc>
        <w:tc>
          <w:tcPr>
            <w:tcW w:w="6004" w:type="dxa"/>
            <w:gridSpan w:val="6"/>
            <w:vAlign w:val="center"/>
          </w:tcPr>
          <w:p w:rsidR="00F63D6C" w:rsidRPr="004C576A" w:rsidRDefault="002A23F3" w:rsidP="002A23F3">
            <w:pPr>
              <w:jc w:val="center"/>
              <w:rPr>
                <w:rFonts w:ascii="Times New Roman" w:eastAsia="黑体" w:hAnsi="Times New Roman" w:cs="Times New Roman"/>
                <w:bCs/>
                <w:sz w:val="24"/>
                <w:szCs w:val="24"/>
              </w:rPr>
            </w:pPr>
            <w:r w:rsidRPr="002A23F3">
              <w:rPr>
                <w:rFonts w:ascii="Times New Roman" w:eastAsia="楷体" w:hAnsi="楷体" w:cs="Times New Roman" w:hint="eastAsia"/>
                <w:bCs/>
                <w:sz w:val="24"/>
                <w:szCs w:val="24"/>
              </w:rPr>
              <w:t>河南省教育厅</w:t>
            </w:r>
          </w:p>
        </w:tc>
      </w:tr>
      <w:tr w:rsidR="00F63D6C" w:rsidTr="00481ABC">
        <w:tc>
          <w:tcPr>
            <w:tcW w:w="2518" w:type="dxa"/>
            <w:gridSpan w:val="2"/>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示范中心门户网址</w:t>
            </w:r>
          </w:p>
        </w:tc>
        <w:tc>
          <w:tcPr>
            <w:tcW w:w="6004" w:type="dxa"/>
            <w:gridSpan w:val="6"/>
            <w:vAlign w:val="center"/>
          </w:tcPr>
          <w:p w:rsidR="00F63D6C" w:rsidRPr="0021540D" w:rsidRDefault="002C7DCA" w:rsidP="003A1C38">
            <w:pPr>
              <w:jc w:val="center"/>
              <w:rPr>
                <w:rFonts w:ascii="Times New Roman" w:eastAsia="黑体" w:hAnsi="Times New Roman" w:cs="Times New Roman"/>
                <w:bCs/>
                <w:sz w:val="24"/>
                <w:szCs w:val="24"/>
              </w:rPr>
            </w:pPr>
            <w:r>
              <w:rPr>
                <w:rFonts w:ascii="Times New Roman" w:eastAsia="黑体" w:hAnsi="Times New Roman" w:cs="Times New Roman" w:hint="eastAsia"/>
                <w:bCs/>
                <w:sz w:val="24"/>
                <w:szCs w:val="24"/>
              </w:rPr>
              <w:t>www.htu.edu.cn/smkxsyjxzx</w:t>
            </w:r>
          </w:p>
        </w:tc>
      </w:tr>
      <w:tr w:rsidR="00F63D6C" w:rsidTr="00481ABC">
        <w:tc>
          <w:tcPr>
            <w:tcW w:w="2518" w:type="dxa"/>
            <w:gridSpan w:val="2"/>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示范中心详细地址</w:t>
            </w:r>
          </w:p>
        </w:tc>
        <w:tc>
          <w:tcPr>
            <w:tcW w:w="3162" w:type="dxa"/>
            <w:gridSpan w:val="4"/>
            <w:vAlign w:val="center"/>
          </w:tcPr>
          <w:p w:rsidR="00F63D6C" w:rsidRPr="004C576A" w:rsidRDefault="00E16092" w:rsidP="003A1C38">
            <w:pPr>
              <w:jc w:val="center"/>
              <w:rPr>
                <w:rFonts w:ascii="Times New Roman" w:eastAsia="黑体" w:hAnsi="Times New Roman" w:cs="Times New Roman"/>
                <w:bCs/>
                <w:sz w:val="24"/>
                <w:szCs w:val="24"/>
              </w:rPr>
            </w:pPr>
            <w:r w:rsidRPr="004C576A">
              <w:rPr>
                <w:rFonts w:ascii="Times New Roman" w:eastAsia="楷体" w:hAnsi="楷体" w:cs="Times New Roman"/>
                <w:bCs/>
                <w:sz w:val="24"/>
                <w:szCs w:val="24"/>
              </w:rPr>
              <w:t>新乡市建设东路</w:t>
            </w:r>
            <w:r w:rsidRPr="004C576A">
              <w:rPr>
                <w:rFonts w:ascii="Times New Roman" w:eastAsia="楷体" w:hAnsi="Times New Roman" w:cs="Times New Roman"/>
                <w:bCs/>
                <w:sz w:val="24"/>
                <w:szCs w:val="24"/>
              </w:rPr>
              <w:t>46</w:t>
            </w:r>
            <w:r w:rsidRPr="004C576A">
              <w:rPr>
                <w:rFonts w:ascii="Times New Roman" w:eastAsia="楷体" w:hAnsi="楷体" w:cs="Times New Roman"/>
                <w:bCs/>
                <w:sz w:val="24"/>
                <w:szCs w:val="24"/>
              </w:rPr>
              <w:t>号</w:t>
            </w:r>
          </w:p>
        </w:tc>
        <w:tc>
          <w:tcPr>
            <w:tcW w:w="1421" w:type="dxa"/>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邮政编码</w:t>
            </w:r>
          </w:p>
        </w:tc>
        <w:tc>
          <w:tcPr>
            <w:tcW w:w="1421" w:type="dxa"/>
            <w:vAlign w:val="center"/>
          </w:tcPr>
          <w:p w:rsidR="00F63D6C" w:rsidRPr="004C576A" w:rsidRDefault="00E16092" w:rsidP="003A1C38">
            <w:pPr>
              <w:jc w:val="center"/>
              <w:rPr>
                <w:rFonts w:ascii="Times New Roman" w:eastAsia="黑体" w:hAnsi="Times New Roman" w:cs="Times New Roman"/>
                <w:bCs/>
                <w:sz w:val="24"/>
                <w:szCs w:val="24"/>
              </w:rPr>
            </w:pPr>
            <w:r w:rsidRPr="004C576A">
              <w:rPr>
                <w:rFonts w:ascii="Times New Roman" w:eastAsia="楷体" w:hAnsi="Times New Roman" w:cs="Times New Roman"/>
                <w:bCs/>
                <w:sz w:val="24"/>
                <w:szCs w:val="24"/>
              </w:rPr>
              <w:t>453007</w:t>
            </w:r>
          </w:p>
        </w:tc>
      </w:tr>
      <w:tr w:rsidR="00F63D6C" w:rsidTr="00F63D6C">
        <w:tc>
          <w:tcPr>
            <w:tcW w:w="2518" w:type="dxa"/>
            <w:gridSpan w:val="2"/>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固定资产情况</w:t>
            </w:r>
          </w:p>
        </w:tc>
        <w:tc>
          <w:tcPr>
            <w:tcW w:w="6004" w:type="dxa"/>
            <w:gridSpan w:val="6"/>
          </w:tcPr>
          <w:p w:rsidR="00F63D6C" w:rsidRPr="000902F6" w:rsidRDefault="00F63D6C" w:rsidP="00E60FA1">
            <w:pPr>
              <w:rPr>
                <w:rFonts w:ascii="黑体" w:eastAsia="黑体" w:hAnsi="黑体"/>
                <w:bCs/>
                <w:sz w:val="28"/>
                <w:szCs w:val="28"/>
              </w:rPr>
            </w:pPr>
          </w:p>
        </w:tc>
      </w:tr>
      <w:tr w:rsidR="00F63D6C" w:rsidTr="003A1C38">
        <w:tc>
          <w:tcPr>
            <w:tcW w:w="1420" w:type="dxa"/>
          </w:tcPr>
          <w:p w:rsidR="00F63D6C" w:rsidRPr="000902F6" w:rsidRDefault="00F63D6C" w:rsidP="00E60FA1">
            <w:pPr>
              <w:rPr>
                <w:rFonts w:ascii="黑体" w:eastAsia="黑体" w:hAnsi="黑体"/>
                <w:bCs/>
                <w:sz w:val="28"/>
                <w:szCs w:val="28"/>
              </w:rPr>
            </w:pPr>
            <w:r w:rsidRPr="000902F6">
              <w:rPr>
                <w:rFonts w:ascii="黑体" w:eastAsia="黑体" w:hAnsi="黑体" w:hint="eastAsia"/>
                <w:bCs/>
                <w:sz w:val="28"/>
                <w:szCs w:val="28"/>
              </w:rPr>
              <w:t>建筑面积</w:t>
            </w:r>
          </w:p>
        </w:tc>
        <w:tc>
          <w:tcPr>
            <w:tcW w:w="1098" w:type="dxa"/>
            <w:vAlign w:val="center"/>
          </w:tcPr>
          <w:p w:rsidR="00F63D6C" w:rsidRPr="004C576A" w:rsidRDefault="00E16092" w:rsidP="00E16092">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3379</w:t>
            </w:r>
            <w:r w:rsidR="00F63D6C" w:rsidRPr="004C576A">
              <w:rPr>
                <w:rFonts w:ascii="Times New Roman" w:eastAsia="楷体" w:hAnsi="楷体" w:cs="Times New Roman"/>
                <w:bCs/>
                <w:sz w:val="24"/>
                <w:szCs w:val="24"/>
              </w:rPr>
              <w:t>㎡</w:t>
            </w:r>
          </w:p>
        </w:tc>
        <w:tc>
          <w:tcPr>
            <w:tcW w:w="1418" w:type="dxa"/>
            <w:gridSpan w:val="2"/>
          </w:tcPr>
          <w:p w:rsidR="00F63D6C" w:rsidRPr="000902F6" w:rsidRDefault="00F63D6C" w:rsidP="00E60FA1">
            <w:pPr>
              <w:rPr>
                <w:rFonts w:ascii="黑体" w:eastAsia="黑体" w:hAnsi="黑体"/>
                <w:bCs/>
                <w:sz w:val="28"/>
                <w:szCs w:val="28"/>
              </w:rPr>
            </w:pPr>
            <w:r w:rsidRPr="000902F6">
              <w:rPr>
                <w:rFonts w:ascii="黑体" w:eastAsia="黑体" w:hAnsi="黑体" w:hint="eastAsia"/>
                <w:bCs/>
                <w:sz w:val="28"/>
                <w:szCs w:val="28"/>
              </w:rPr>
              <w:t>设备总值</w:t>
            </w:r>
          </w:p>
        </w:tc>
        <w:tc>
          <w:tcPr>
            <w:tcW w:w="1744" w:type="dxa"/>
            <w:gridSpan w:val="2"/>
            <w:vAlign w:val="center"/>
          </w:tcPr>
          <w:p w:rsidR="00F63D6C" w:rsidRPr="004C576A" w:rsidRDefault="00FF0BA0" w:rsidP="005C3C09">
            <w:pPr>
              <w:jc w:val="center"/>
              <w:rPr>
                <w:rFonts w:ascii="Times New Roman" w:eastAsia="黑体" w:hAnsi="Times New Roman" w:cs="Times New Roman"/>
                <w:bCs/>
                <w:sz w:val="24"/>
                <w:szCs w:val="24"/>
              </w:rPr>
            </w:pPr>
            <w:r>
              <w:rPr>
                <w:rFonts w:ascii="Times New Roman" w:eastAsia="黑体" w:hAnsi="Times New Roman" w:cs="Times New Roman" w:hint="eastAsia"/>
                <w:bCs/>
                <w:sz w:val="24"/>
                <w:szCs w:val="24"/>
              </w:rPr>
              <w:t>3</w:t>
            </w:r>
            <w:r w:rsidR="00481ABC" w:rsidRPr="004C576A">
              <w:rPr>
                <w:rFonts w:ascii="Times New Roman" w:eastAsia="黑体" w:hAnsi="Times New Roman" w:cs="Times New Roman"/>
                <w:bCs/>
                <w:sz w:val="24"/>
                <w:szCs w:val="24"/>
              </w:rPr>
              <w:t>5</w:t>
            </w:r>
            <w:r w:rsidR="005C3C09">
              <w:rPr>
                <w:rFonts w:ascii="Times New Roman" w:eastAsia="黑体" w:hAnsi="Times New Roman" w:cs="Times New Roman" w:hint="eastAsia"/>
                <w:bCs/>
                <w:sz w:val="24"/>
                <w:szCs w:val="24"/>
              </w:rPr>
              <w:t>12</w:t>
            </w:r>
            <w:r w:rsidR="00F63D6C" w:rsidRPr="004C576A">
              <w:rPr>
                <w:rFonts w:ascii="Times New Roman" w:eastAsia="楷体" w:hAnsi="楷体" w:cs="Times New Roman"/>
                <w:bCs/>
                <w:sz w:val="24"/>
                <w:szCs w:val="24"/>
              </w:rPr>
              <w:t>万元</w:t>
            </w:r>
          </w:p>
        </w:tc>
        <w:tc>
          <w:tcPr>
            <w:tcW w:w="1421" w:type="dxa"/>
          </w:tcPr>
          <w:p w:rsidR="00F63D6C" w:rsidRPr="000902F6" w:rsidRDefault="00F63D6C" w:rsidP="00E60FA1">
            <w:pPr>
              <w:rPr>
                <w:rFonts w:ascii="黑体" w:eastAsia="黑体" w:hAnsi="黑体"/>
                <w:bCs/>
                <w:sz w:val="28"/>
                <w:szCs w:val="28"/>
              </w:rPr>
            </w:pPr>
            <w:r w:rsidRPr="000902F6">
              <w:rPr>
                <w:rFonts w:ascii="黑体" w:eastAsia="黑体" w:hAnsi="黑体" w:hint="eastAsia"/>
                <w:bCs/>
                <w:sz w:val="28"/>
                <w:szCs w:val="28"/>
              </w:rPr>
              <w:t>设备台数</w:t>
            </w:r>
          </w:p>
        </w:tc>
        <w:tc>
          <w:tcPr>
            <w:tcW w:w="1421" w:type="dxa"/>
            <w:vAlign w:val="center"/>
          </w:tcPr>
          <w:p w:rsidR="00F63D6C" w:rsidRPr="004C576A" w:rsidRDefault="005C3C09" w:rsidP="003A1C38">
            <w:pPr>
              <w:jc w:val="center"/>
              <w:rPr>
                <w:rFonts w:ascii="Times New Roman" w:eastAsia="楷体" w:hAnsi="Times New Roman" w:cs="Times New Roman"/>
                <w:bCs/>
                <w:sz w:val="24"/>
                <w:szCs w:val="24"/>
              </w:rPr>
            </w:pPr>
            <w:r>
              <w:rPr>
                <w:rFonts w:ascii="Times New Roman" w:eastAsia="黑体" w:hAnsi="Times New Roman" w:cs="Times New Roman" w:hint="eastAsia"/>
                <w:bCs/>
                <w:sz w:val="24"/>
                <w:szCs w:val="24"/>
              </w:rPr>
              <w:t>2</w:t>
            </w:r>
            <w:r w:rsidR="00481ABC" w:rsidRPr="004C576A">
              <w:rPr>
                <w:rFonts w:ascii="Times New Roman" w:eastAsia="黑体" w:hAnsi="Times New Roman" w:cs="Times New Roman"/>
                <w:bCs/>
                <w:sz w:val="24"/>
                <w:szCs w:val="24"/>
              </w:rPr>
              <w:t>032</w:t>
            </w:r>
            <w:r w:rsidR="00F63D6C" w:rsidRPr="004C576A">
              <w:rPr>
                <w:rFonts w:ascii="Times New Roman" w:eastAsia="楷体" w:hAnsi="楷体" w:cs="Times New Roman"/>
                <w:bCs/>
                <w:sz w:val="24"/>
                <w:szCs w:val="24"/>
              </w:rPr>
              <w:t>台</w:t>
            </w:r>
          </w:p>
        </w:tc>
      </w:tr>
      <w:tr w:rsidR="00F63D6C" w:rsidTr="00F63D6C">
        <w:tc>
          <w:tcPr>
            <w:tcW w:w="2518" w:type="dxa"/>
            <w:gridSpan w:val="2"/>
          </w:tcPr>
          <w:p w:rsidR="00F63D6C" w:rsidRPr="000902F6" w:rsidRDefault="00F63D6C" w:rsidP="00F63D6C">
            <w:pPr>
              <w:jc w:val="center"/>
              <w:rPr>
                <w:rFonts w:ascii="黑体" w:eastAsia="黑体" w:hAnsi="黑体"/>
                <w:bCs/>
                <w:sz w:val="28"/>
                <w:szCs w:val="28"/>
              </w:rPr>
            </w:pPr>
            <w:r w:rsidRPr="000902F6">
              <w:rPr>
                <w:rFonts w:ascii="黑体" w:eastAsia="黑体" w:hAnsi="黑体" w:hint="eastAsia"/>
                <w:bCs/>
                <w:sz w:val="28"/>
                <w:szCs w:val="28"/>
              </w:rPr>
              <w:t>经费投入情况</w:t>
            </w:r>
          </w:p>
        </w:tc>
        <w:tc>
          <w:tcPr>
            <w:tcW w:w="6004" w:type="dxa"/>
            <w:gridSpan w:val="6"/>
          </w:tcPr>
          <w:p w:rsidR="00F63D6C" w:rsidRPr="004C576A" w:rsidRDefault="00F63D6C" w:rsidP="00E60FA1">
            <w:pPr>
              <w:rPr>
                <w:rFonts w:ascii="Times New Roman" w:eastAsia="黑体" w:hAnsi="Times New Roman" w:cs="Times New Roman"/>
                <w:bCs/>
                <w:sz w:val="28"/>
                <w:szCs w:val="28"/>
              </w:rPr>
            </w:pPr>
          </w:p>
        </w:tc>
      </w:tr>
      <w:tr w:rsidR="00F63D6C" w:rsidTr="00EA6F2D">
        <w:tc>
          <w:tcPr>
            <w:tcW w:w="3135" w:type="dxa"/>
            <w:gridSpan w:val="3"/>
            <w:tcBorders>
              <w:right w:val="single" w:sz="4" w:space="0" w:color="auto"/>
            </w:tcBorders>
            <w:vAlign w:val="center"/>
          </w:tcPr>
          <w:p w:rsidR="00F63D6C" w:rsidRPr="000902F6" w:rsidRDefault="00F63D6C" w:rsidP="00A80E90">
            <w:pPr>
              <w:adjustRightInd w:val="0"/>
              <w:snapToGrid w:val="0"/>
              <w:jc w:val="center"/>
              <w:rPr>
                <w:rFonts w:ascii="黑体" w:eastAsia="黑体" w:hAnsi="黑体"/>
                <w:bCs/>
                <w:sz w:val="28"/>
                <w:szCs w:val="28"/>
              </w:rPr>
            </w:pPr>
            <w:r w:rsidRPr="000902F6">
              <w:rPr>
                <w:rFonts w:ascii="黑体" w:eastAsia="黑体" w:hAnsi="黑体" w:hint="eastAsia"/>
                <w:bCs/>
                <w:sz w:val="28"/>
                <w:szCs w:val="28"/>
              </w:rPr>
              <w:t>主管部门年度经费投入</w:t>
            </w:r>
          </w:p>
          <w:p w:rsidR="003C49AC" w:rsidRPr="000902F6" w:rsidRDefault="003C49AC" w:rsidP="00A80E90">
            <w:pPr>
              <w:adjustRightInd w:val="0"/>
              <w:snapToGrid w:val="0"/>
              <w:jc w:val="center"/>
              <w:rPr>
                <w:rFonts w:ascii="楷体" w:eastAsia="楷体" w:hAnsi="楷体"/>
                <w:bCs/>
                <w:sz w:val="24"/>
                <w:szCs w:val="24"/>
              </w:rPr>
            </w:pPr>
            <w:r w:rsidRPr="000902F6">
              <w:rPr>
                <w:rFonts w:ascii="楷体" w:eastAsia="楷体" w:hAnsi="楷体" w:hint="eastAsia"/>
                <w:bCs/>
                <w:sz w:val="24"/>
                <w:szCs w:val="24"/>
              </w:rPr>
              <w:t>（直属高校不填）</w:t>
            </w:r>
          </w:p>
        </w:tc>
        <w:tc>
          <w:tcPr>
            <w:tcW w:w="1935" w:type="dxa"/>
            <w:gridSpan w:val="2"/>
            <w:tcBorders>
              <w:left w:val="single" w:sz="4" w:space="0" w:color="auto"/>
            </w:tcBorders>
            <w:vAlign w:val="center"/>
          </w:tcPr>
          <w:p w:rsidR="00F63D6C" w:rsidRPr="003A1C38" w:rsidRDefault="008E5E68" w:rsidP="003A1C38">
            <w:pPr>
              <w:adjustRightInd w:val="0"/>
              <w:snapToGrid w:val="0"/>
              <w:ind w:firstLineChars="98" w:firstLine="235"/>
              <w:jc w:val="center"/>
              <w:rPr>
                <w:rFonts w:ascii="楷体" w:eastAsia="楷体" w:hAnsi="楷体"/>
                <w:bCs/>
                <w:sz w:val="24"/>
                <w:szCs w:val="24"/>
              </w:rPr>
            </w:pPr>
            <w:r>
              <w:rPr>
                <w:rFonts w:ascii="Times New Roman" w:eastAsia="楷体" w:hAnsi="Times New Roman" w:cs="Times New Roman" w:hint="eastAsia"/>
                <w:bCs/>
                <w:sz w:val="24"/>
                <w:szCs w:val="24"/>
              </w:rPr>
              <w:t>200</w:t>
            </w:r>
            <w:r w:rsidR="00F63D6C" w:rsidRPr="00881C73">
              <w:rPr>
                <w:rFonts w:ascii="Times New Roman" w:eastAsia="楷体" w:hAnsi="楷体" w:cs="Times New Roman"/>
                <w:bCs/>
                <w:sz w:val="24"/>
                <w:szCs w:val="24"/>
              </w:rPr>
              <w:t>万</w:t>
            </w:r>
            <w:r w:rsidR="00F63D6C" w:rsidRPr="003A1C38">
              <w:rPr>
                <w:rFonts w:ascii="楷体" w:eastAsia="楷体" w:hAnsi="楷体" w:hint="eastAsia"/>
                <w:bCs/>
                <w:sz w:val="24"/>
                <w:szCs w:val="24"/>
              </w:rPr>
              <w:t>元</w:t>
            </w:r>
          </w:p>
        </w:tc>
        <w:tc>
          <w:tcPr>
            <w:tcW w:w="2031" w:type="dxa"/>
            <w:gridSpan w:val="2"/>
            <w:vAlign w:val="center"/>
          </w:tcPr>
          <w:p w:rsidR="00F63D6C" w:rsidRPr="000902F6" w:rsidRDefault="00F63D6C" w:rsidP="00A80E90">
            <w:pPr>
              <w:adjustRightInd w:val="0"/>
              <w:snapToGrid w:val="0"/>
              <w:jc w:val="center"/>
              <w:rPr>
                <w:rFonts w:ascii="黑体" w:eastAsia="黑体" w:hAnsi="黑体"/>
                <w:bCs/>
                <w:sz w:val="28"/>
                <w:szCs w:val="28"/>
              </w:rPr>
            </w:pPr>
            <w:r w:rsidRPr="000902F6">
              <w:rPr>
                <w:rFonts w:ascii="黑体" w:eastAsia="黑体" w:hAnsi="黑体" w:hint="eastAsia"/>
                <w:bCs/>
                <w:sz w:val="28"/>
                <w:szCs w:val="28"/>
              </w:rPr>
              <w:t>所在学校年度经费投入</w:t>
            </w:r>
          </w:p>
        </w:tc>
        <w:tc>
          <w:tcPr>
            <w:tcW w:w="1421" w:type="dxa"/>
            <w:vAlign w:val="center"/>
          </w:tcPr>
          <w:p w:rsidR="00F63D6C" w:rsidRPr="004C576A" w:rsidRDefault="00EA6F2D" w:rsidP="003A1C38">
            <w:pPr>
              <w:adjustRightInd w:val="0"/>
              <w:snapToGrid w:val="0"/>
              <w:jc w:val="cente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100</w:t>
            </w:r>
            <w:r w:rsidR="00F63D6C" w:rsidRPr="004C576A">
              <w:rPr>
                <w:rFonts w:ascii="Times New Roman" w:eastAsia="楷体" w:hAnsi="楷体" w:cs="Times New Roman"/>
                <w:bCs/>
                <w:sz w:val="24"/>
                <w:szCs w:val="24"/>
              </w:rPr>
              <w:t>万元</w:t>
            </w:r>
          </w:p>
        </w:tc>
      </w:tr>
    </w:tbl>
    <w:p w:rsidR="009C6A14" w:rsidRPr="000902F6" w:rsidRDefault="009C6A14" w:rsidP="000902F6">
      <w:pPr>
        <w:ind w:firstLineChars="196" w:firstLine="470"/>
        <w:rPr>
          <w:rFonts w:ascii="楷体" w:eastAsia="楷体" w:hAnsi="楷体"/>
          <w:bCs/>
          <w:sz w:val="24"/>
          <w:szCs w:val="24"/>
        </w:rPr>
      </w:pPr>
      <w:r w:rsidRPr="000902F6">
        <w:rPr>
          <w:rFonts w:ascii="楷体" w:eastAsia="楷体" w:hAnsi="楷体" w:hint="eastAsia"/>
          <w:bCs/>
          <w:sz w:val="24"/>
          <w:szCs w:val="24"/>
        </w:rPr>
        <w:t>注：</w:t>
      </w:r>
      <w:r w:rsidR="003C49AC" w:rsidRPr="000902F6">
        <w:rPr>
          <w:rFonts w:ascii="楷体" w:eastAsia="楷体" w:hAnsi="楷体" w:hint="eastAsia"/>
          <w:bCs/>
          <w:sz w:val="24"/>
          <w:szCs w:val="24"/>
        </w:rPr>
        <w:t>（1）</w:t>
      </w:r>
      <w:r w:rsidRPr="000902F6">
        <w:rPr>
          <w:rFonts w:ascii="楷体" w:eastAsia="楷体" w:hAnsi="楷体" w:hint="eastAsia"/>
          <w:bCs/>
          <w:sz w:val="24"/>
          <w:szCs w:val="24"/>
        </w:rPr>
        <w:t>表中所有名称都必须填写全称。</w:t>
      </w:r>
      <w:r w:rsidR="003C49AC" w:rsidRPr="000902F6">
        <w:rPr>
          <w:rFonts w:ascii="楷体" w:eastAsia="楷体" w:hAnsi="楷体" w:hint="eastAsia"/>
          <w:bCs/>
          <w:sz w:val="24"/>
          <w:szCs w:val="24"/>
        </w:rPr>
        <w:t>（2）</w:t>
      </w:r>
      <w:r w:rsidRPr="000902F6">
        <w:rPr>
          <w:rFonts w:ascii="楷体" w:eastAsia="楷体" w:hAnsi="楷体" w:hint="eastAsia"/>
          <w:bCs/>
          <w:sz w:val="24"/>
          <w:szCs w:val="24"/>
        </w:rPr>
        <w:t>主管部门：所在学校的上级主管部门，可查询教育部发展规划司全国高等学校名单。</w:t>
      </w:r>
    </w:p>
    <w:p w:rsidR="00043A1B" w:rsidRPr="00AC66F6" w:rsidRDefault="00043A1B" w:rsidP="0020291E">
      <w:pPr>
        <w:ind w:firstLineChars="200" w:firstLine="643"/>
        <w:rPr>
          <w:rFonts w:ascii="黑体" w:eastAsia="黑体" w:hAnsi="黑体"/>
          <w:b/>
          <w:bCs/>
          <w:sz w:val="32"/>
          <w:szCs w:val="32"/>
        </w:rPr>
      </w:pPr>
      <w:r w:rsidRPr="00AC66F6">
        <w:rPr>
          <w:rFonts w:ascii="黑体" w:eastAsia="黑体" w:hAnsi="黑体" w:hint="eastAsia"/>
          <w:b/>
          <w:bCs/>
          <w:sz w:val="32"/>
          <w:szCs w:val="32"/>
        </w:rPr>
        <w:t>二、人才培养情况</w:t>
      </w:r>
    </w:p>
    <w:p w:rsidR="007A3C5E" w:rsidRPr="00AC66F6" w:rsidRDefault="00BF2708" w:rsidP="00097A9D">
      <w:pPr>
        <w:spacing w:afterLines="50"/>
        <w:ind w:firstLineChars="200" w:firstLine="560"/>
        <w:rPr>
          <w:rFonts w:ascii="黑体" w:eastAsia="黑体" w:hAnsi="黑体"/>
          <w:bCs/>
          <w:sz w:val="28"/>
          <w:szCs w:val="28"/>
        </w:rPr>
      </w:pPr>
      <w:r>
        <w:rPr>
          <w:rFonts w:ascii="黑体" w:eastAsia="黑体" w:hAnsi="黑体" w:hint="eastAsia"/>
          <w:bCs/>
          <w:sz w:val="28"/>
          <w:szCs w:val="28"/>
        </w:rPr>
        <w:t>（一）</w:t>
      </w:r>
      <w:r w:rsidR="007A3C5E" w:rsidRPr="00AC66F6">
        <w:rPr>
          <w:rFonts w:ascii="黑体" w:eastAsia="黑体" w:hAnsi="黑体" w:hint="eastAsia"/>
          <w:bCs/>
          <w:sz w:val="28"/>
          <w:szCs w:val="28"/>
        </w:rPr>
        <w:t>示范中心实验教学面向所在学校专业及学生情况</w:t>
      </w:r>
    </w:p>
    <w:tbl>
      <w:tblPr>
        <w:tblStyle w:val="a9"/>
        <w:tblW w:w="0" w:type="auto"/>
        <w:jc w:val="center"/>
        <w:tblLook w:val="04A0"/>
      </w:tblPr>
      <w:tblGrid>
        <w:gridCol w:w="959"/>
        <w:gridCol w:w="1441"/>
        <w:gridCol w:w="3378"/>
        <w:gridCol w:w="1418"/>
        <w:gridCol w:w="1089"/>
      </w:tblGrid>
      <w:tr w:rsidR="007A3C5E" w:rsidTr="004717D0">
        <w:trPr>
          <w:jc w:val="center"/>
        </w:trPr>
        <w:tc>
          <w:tcPr>
            <w:tcW w:w="959" w:type="dxa"/>
            <w:vMerge w:val="restart"/>
            <w:vAlign w:val="center"/>
          </w:tcPr>
          <w:p w:rsidR="007A3C5E" w:rsidRPr="00BF2708" w:rsidRDefault="007A3C5E" w:rsidP="007A3C5E">
            <w:pPr>
              <w:jc w:val="center"/>
              <w:rPr>
                <w:rFonts w:ascii="黑体" w:eastAsia="黑体" w:hAnsi="黑体"/>
                <w:bCs/>
                <w:sz w:val="24"/>
                <w:szCs w:val="24"/>
              </w:rPr>
            </w:pPr>
            <w:r w:rsidRPr="00BF2708">
              <w:rPr>
                <w:rFonts w:ascii="黑体" w:eastAsia="黑体" w:hAnsi="黑体" w:hint="eastAsia"/>
                <w:bCs/>
                <w:sz w:val="24"/>
                <w:szCs w:val="24"/>
              </w:rPr>
              <w:t>序号</w:t>
            </w:r>
          </w:p>
        </w:tc>
        <w:tc>
          <w:tcPr>
            <w:tcW w:w="4819" w:type="dxa"/>
            <w:gridSpan w:val="2"/>
            <w:vAlign w:val="center"/>
          </w:tcPr>
          <w:p w:rsidR="007A3C5E" w:rsidRPr="00BF2708" w:rsidRDefault="007A3C5E" w:rsidP="007A3C5E">
            <w:pPr>
              <w:jc w:val="center"/>
              <w:rPr>
                <w:rFonts w:ascii="黑体" w:eastAsia="黑体" w:hAnsi="黑体"/>
                <w:bCs/>
                <w:sz w:val="24"/>
                <w:szCs w:val="24"/>
              </w:rPr>
            </w:pPr>
            <w:r w:rsidRPr="00BF2708">
              <w:rPr>
                <w:rFonts w:ascii="黑体" w:eastAsia="黑体" w:hAnsi="黑体" w:hint="eastAsia"/>
                <w:bCs/>
                <w:sz w:val="24"/>
                <w:szCs w:val="24"/>
              </w:rPr>
              <w:t>面向的专业</w:t>
            </w:r>
          </w:p>
        </w:tc>
        <w:tc>
          <w:tcPr>
            <w:tcW w:w="1418" w:type="dxa"/>
            <w:vMerge w:val="restart"/>
            <w:vAlign w:val="center"/>
          </w:tcPr>
          <w:p w:rsidR="007A3C5E" w:rsidRPr="00BF2708" w:rsidRDefault="007A3C5E" w:rsidP="007A3C5E">
            <w:pPr>
              <w:jc w:val="center"/>
              <w:rPr>
                <w:rFonts w:ascii="黑体" w:eastAsia="黑体" w:hAnsi="黑体"/>
                <w:bCs/>
                <w:sz w:val="24"/>
                <w:szCs w:val="24"/>
              </w:rPr>
            </w:pPr>
            <w:r w:rsidRPr="00BF2708">
              <w:rPr>
                <w:rFonts w:ascii="黑体" w:eastAsia="黑体" w:hAnsi="黑体" w:hint="eastAsia"/>
                <w:bCs/>
                <w:sz w:val="24"/>
                <w:szCs w:val="24"/>
              </w:rPr>
              <w:t>学生人数</w:t>
            </w:r>
          </w:p>
        </w:tc>
        <w:tc>
          <w:tcPr>
            <w:tcW w:w="1089" w:type="dxa"/>
            <w:vMerge w:val="restart"/>
            <w:vAlign w:val="center"/>
          </w:tcPr>
          <w:p w:rsidR="007A3C5E" w:rsidRPr="00BF2708" w:rsidRDefault="007A3C5E" w:rsidP="007A3C5E">
            <w:pPr>
              <w:jc w:val="center"/>
              <w:rPr>
                <w:rFonts w:ascii="黑体" w:eastAsia="黑体" w:hAnsi="黑体"/>
                <w:bCs/>
                <w:sz w:val="24"/>
                <w:szCs w:val="24"/>
              </w:rPr>
            </w:pPr>
            <w:r w:rsidRPr="00BF2708">
              <w:rPr>
                <w:rFonts w:ascii="黑体" w:eastAsia="黑体" w:hAnsi="黑体" w:hint="eastAsia"/>
                <w:bCs/>
                <w:sz w:val="24"/>
                <w:szCs w:val="24"/>
              </w:rPr>
              <w:t>人时数</w:t>
            </w:r>
          </w:p>
        </w:tc>
      </w:tr>
      <w:tr w:rsidR="007A3C5E" w:rsidTr="004717D0">
        <w:trPr>
          <w:jc w:val="center"/>
        </w:trPr>
        <w:tc>
          <w:tcPr>
            <w:tcW w:w="959" w:type="dxa"/>
            <w:vMerge/>
          </w:tcPr>
          <w:p w:rsidR="007A3C5E" w:rsidRDefault="007A3C5E" w:rsidP="00E60FA1">
            <w:pPr>
              <w:rPr>
                <w:rFonts w:ascii="仿宋" w:eastAsia="仿宋" w:hAnsi="仿宋"/>
                <w:b/>
                <w:bCs/>
                <w:sz w:val="28"/>
                <w:szCs w:val="28"/>
              </w:rPr>
            </w:pPr>
          </w:p>
        </w:tc>
        <w:tc>
          <w:tcPr>
            <w:tcW w:w="1441" w:type="dxa"/>
            <w:vAlign w:val="center"/>
          </w:tcPr>
          <w:p w:rsidR="007A3C5E" w:rsidRPr="00BF2708" w:rsidRDefault="007A3C5E" w:rsidP="007A3C5E">
            <w:pPr>
              <w:jc w:val="center"/>
              <w:rPr>
                <w:rFonts w:ascii="黑体" w:eastAsia="黑体" w:hAnsi="黑体"/>
                <w:bCs/>
                <w:sz w:val="24"/>
                <w:szCs w:val="24"/>
              </w:rPr>
            </w:pPr>
            <w:r w:rsidRPr="00BF2708">
              <w:rPr>
                <w:rFonts w:ascii="黑体" w:eastAsia="黑体" w:hAnsi="黑体" w:hint="eastAsia"/>
                <w:bCs/>
                <w:sz w:val="24"/>
                <w:szCs w:val="24"/>
              </w:rPr>
              <w:t>专业名称</w:t>
            </w:r>
          </w:p>
        </w:tc>
        <w:tc>
          <w:tcPr>
            <w:tcW w:w="3378" w:type="dxa"/>
            <w:vAlign w:val="center"/>
          </w:tcPr>
          <w:p w:rsidR="007A3C5E" w:rsidRPr="00BF2708" w:rsidRDefault="007A3C5E" w:rsidP="007A3C5E">
            <w:pPr>
              <w:jc w:val="center"/>
              <w:rPr>
                <w:rFonts w:ascii="黑体" w:eastAsia="黑体" w:hAnsi="黑体"/>
                <w:bCs/>
                <w:sz w:val="24"/>
                <w:szCs w:val="24"/>
              </w:rPr>
            </w:pPr>
            <w:r w:rsidRPr="00BF2708">
              <w:rPr>
                <w:rFonts w:ascii="黑体" w:eastAsia="黑体" w:hAnsi="黑体" w:hint="eastAsia"/>
                <w:bCs/>
                <w:sz w:val="24"/>
                <w:szCs w:val="24"/>
              </w:rPr>
              <w:t>年级</w:t>
            </w:r>
          </w:p>
        </w:tc>
        <w:tc>
          <w:tcPr>
            <w:tcW w:w="1418" w:type="dxa"/>
            <w:vMerge/>
          </w:tcPr>
          <w:p w:rsidR="007A3C5E" w:rsidRDefault="007A3C5E" w:rsidP="00E60FA1">
            <w:pPr>
              <w:rPr>
                <w:rFonts w:ascii="仿宋" w:eastAsia="仿宋" w:hAnsi="仿宋"/>
                <w:b/>
                <w:bCs/>
                <w:sz w:val="28"/>
                <w:szCs w:val="28"/>
              </w:rPr>
            </w:pPr>
          </w:p>
        </w:tc>
        <w:tc>
          <w:tcPr>
            <w:tcW w:w="1089" w:type="dxa"/>
            <w:vMerge/>
            <w:vAlign w:val="center"/>
          </w:tcPr>
          <w:p w:rsidR="007A3C5E" w:rsidRDefault="007A3C5E" w:rsidP="00E60FA1">
            <w:pPr>
              <w:rPr>
                <w:rFonts w:ascii="仿宋" w:eastAsia="仿宋" w:hAnsi="仿宋"/>
                <w:b/>
                <w:bCs/>
                <w:sz w:val="28"/>
                <w:szCs w:val="28"/>
              </w:rPr>
            </w:pPr>
          </w:p>
        </w:tc>
      </w:tr>
      <w:tr w:rsidR="007A3C5E" w:rsidTr="00F7426E">
        <w:trPr>
          <w:jc w:val="center"/>
        </w:trPr>
        <w:tc>
          <w:tcPr>
            <w:tcW w:w="959" w:type="dxa"/>
            <w:vAlign w:val="center"/>
          </w:tcPr>
          <w:p w:rsidR="007A3C5E" w:rsidRPr="004717D0" w:rsidRDefault="007A3C5E" w:rsidP="0020291E">
            <w:pPr>
              <w:jc w:val="center"/>
              <w:rPr>
                <w:rFonts w:ascii="Times New Roman" w:eastAsia="楷体" w:hAnsi="Times New Roman" w:cs="Times New Roman"/>
                <w:bCs/>
                <w:sz w:val="24"/>
                <w:szCs w:val="24"/>
              </w:rPr>
            </w:pPr>
            <w:r w:rsidRPr="004717D0">
              <w:rPr>
                <w:rFonts w:ascii="Times New Roman" w:eastAsia="楷体" w:hAnsi="Times New Roman" w:cs="Times New Roman"/>
                <w:bCs/>
                <w:sz w:val="24"/>
                <w:szCs w:val="24"/>
              </w:rPr>
              <w:t>1</w:t>
            </w:r>
          </w:p>
        </w:tc>
        <w:tc>
          <w:tcPr>
            <w:tcW w:w="1441" w:type="dxa"/>
            <w:vAlign w:val="center"/>
          </w:tcPr>
          <w:p w:rsidR="007A3C5E" w:rsidRPr="004C576A" w:rsidRDefault="00F24DD7" w:rsidP="00F7426E">
            <w:pPr>
              <w:rPr>
                <w:rFonts w:ascii="Times New Roman" w:eastAsia="楷体" w:hAnsi="Times New Roman" w:cs="Times New Roman"/>
                <w:bCs/>
                <w:sz w:val="24"/>
                <w:szCs w:val="24"/>
              </w:rPr>
            </w:pPr>
            <w:r w:rsidRPr="004C576A">
              <w:rPr>
                <w:rFonts w:ascii="Times New Roman" w:eastAsia="楷体" w:hAnsi="楷体" w:cs="Times New Roman"/>
                <w:bCs/>
                <w:sz w:val="24"/>
                <w:szCs w:val="24"/>
              </w:rPr>
              <w:t>生物科学</w:t>
            </w:r>
          </w:p>
        </w:tc>
        <w:tc>
          <w:tcPr>
            <w:tcW w:w="3378" w:type="dxa"/>
            <w:vAlign w:val="center"/>
          </w:tcPr>
          <w:p w:rsidR="007A3C5E" w:rsidRPr="004C576A" w:rsidRDefault="007A6245"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2014</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2015</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2016</w:t>
            </w:r>
          </w:p>
        </w:tc>
        <w:tc>
          <w:tcPr>
            <w:tcW w:w="1418" w:type="dxa"/>
            <w:vAlign w:val="center"/>
          </w:tcPr>
          <w:p w:rsidR="007A3C5E" w:rsidRPr="004C576A" w:rsidRDefault="00F7426E"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575</w:t>
            </w:r>
          </w:p>
        </w:tc>
        <w:tc>
          <w:tcPr>
            <w:tcW w:w="1089" w:type="dxa"/>
            <w:vAlign w:val="center"/>
          </w:tcPr>
          <w:p w:rsidR="007A3C5E" w:rsidRPr="004C576A" w:rsidRDefault="00F7426E"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110772</w:t>
            </w:r>
          </w:p>
        </w:tc>
      </w:tr>
      <w:tr w:rsidR="007A3C5E" w:rsidRPr="00F7426E" w:rsidTr="00F7426E">
        <w:trPr>
          <w:jc w:val="center"/>
        </w:trPr>
        <w:tc>
          <w:tcPr>
            <w:tcW w:w="959" w:type="dxa"/>
            <w:vAlign w:val="center"/>
          </w:tcPr>
          <w:p w:rsidR="007A3C5E" w:rsidRPr="004717D0" w:rsidRDefault="007A3C5E" w:rsidP="0020291E">
            <w:pPr>
              <w:jc w:val="center"/>
              <w:rPr>
                <w:rFonts w:ascii="Times New Roman" w:eastAsia="楷体" w:hAnsi="Times New Roman" w:cs="Times New Roman"/>
                <w:bCs/>
                <w:sz w:val="24"/>
                <w:szCs w:val="24"/>
              </w:rPr>
            </w:pPr>
            <w:r w:rsidRPr="004717D0">
              <w:rPr>
                <w:rFonts w:ascii="Times New Roman" w:eastAsia="楷体" w:hAnsi="Times New Roman" w:cs="Times New Roman"/>
                <w:bCs/>
                <w:sz w:val="24"/>
                <w:szCs w:val="24"/>
              </w:rPr>
              <w:t>2</w:t>
            </w:r>
          </w:p>
        </w:tc>
        <w:tc>
          <w:tcPr>
            <w:tcW w:w="1441" w:type="dxa"/>
            <w:vAlign w:val="center"/>
          </w:tcPr>
          <w:p w:rsidR="007A3C5E" w:rsidRPr="004C576A" w:rsidRDefault="007A6245" w:rsidP="00F7426E">
            <w:pPr>
              <w:rPr>
                <w:rFonts w:ascii="Times New Roman" w:eastAsia="楷体" w:hAnsi="Times New Roman" w:cs="Times New Roman"/>
                <w:bCs/>
                <w:sz w:val="24"/>
                <w:szCs w:val="24"/>
              </w:rPr>
            </w:pPr>
            <w:r w:rsidRPr="004C576A">
              <w:rPr>
                <w:rFonts w:ascii="Times New Roman" w:eastAsia="楷体" w:hAnsi="楷体" w:cs="Times New Roman"/>
                <w:bCs/>
                <w:sz w:val="24"/>
                <w:szCs w:val="24"/>
              </w:rPr>
              <w:t>生物技术</w:t>
            </w:r>
          </w:p>
        </w:tc>
        <w:tc>
          <w:tcPr>
            <w:tcW w:w="3378" w:type="dxa"/>
            <w:vAlign w:val="center"/>
          </w:tcPr>
          <w:p w:rsidR="007A3C5E" w:rsidRPr="004C576A" w:rsidRDefault="00F7426E"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2013</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2014</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2015</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2016</w:t>
            </w:r>
          </w:p>
        </w:tc>
        <w:tc>
          <w:tcPr>
            <w:tcW w:w="1418" w:type="dxa"/>
            <w:vAlign w:val="center"/>
          </w:tcPr>
          <w:p w:rsidR="007A3C5E" w:rsidRPr="004C576A" w:rsidRDefault="00F7426E"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1159</w:t>
            </w:r>
          </w:p>
        </w:tc>
        <w:tc>
          <w:tcPr>
            <w:tcW w:w="1089" w:type="dxa"/>
            <w:vAlign w:val="center"/>
          </w:tcPr>
          <w:p w:rsidR="007A3C5E" w:rsidRPr="004C576A" w:rsidRDefault="00F7426E"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160632</w:t>
            </w:r>
          </w:p>
        </w:tc>
      </w:tr>
      <w:tr w:rsidR="00F2715D" w:rsidTr="00F7426E">
        <w:trPr>
          <w:jc w:val="center"/>
        </w:trPr>
        <w:tc>
          <w:tcPr>
            <w:tcW w:w="959" w:type="dxa"/>
            <w:vAlign w:val="center"/>
          </w:tcPr>
          <w:p w:rsidR="00F2715D" w:rsidRPr="004717D0" w:rsidRDefault="00F2715D" w:rsidP="0020291E">
            <w:pPr>
              <w:jc w:val="center"/>
              <w:rPr>
                <w:rFonts w:ascii="Times New Roman" w:eastAsia="楷体" w:hAnsi="Times New Roman" w:cs="Times New Roman"/>
                <w:bCs/>
                <w:sz w:val="24"/>
                <w:szCs w:val="24"/>
              </w:rPr>
            </w:pPr>
            <w:r w:rsidRPr="004717D0">
              <w:rPr>
                <w:rFonts w:ascii="Times New Roman" w:eastAsia="楷体" w:hAnsi="Times New Roman" w:cs="Times New Roman"/>
                <w:bCs/>
                <w:sz w:val="24"/>
                <w:szCs w:val="24"/>
              </w:rPr>
              <w:t>3</w:t>
            </w:r>
          </w:p>
        </w:tc>
        <w:tc>
          <w:tcPr>
            <w:tcW w:w="1441" w:type="dxa"/>
            <w:vAlign w:val="center"/>
          </w:tcPr>
          <w:p w:rsidR="00F2715D" w:rsidRPr="004C576A" w:rsidRDefault="00F2715D" w:rsidP="00F7426E">
            <w:pPr>
              <w:rPr>
                <w:rFonts w:ascii="Times New Roman" w:eastAsia="楷体" w:hAnsi="Times New Roman" w:cs="Times New Roman"/>
                <w:bCs/>
                <w:sz w:val="24"/>
                <w:szCs w:val="24"/>
              </w:rPr>
            </w:pPr>
            <w:r w:rsidRPr="004C576A">
              <w:rPr>
                <w:rFonts w:ascii="Times New Roman" w:eastAsia="楷体" w:hAnsi="楷体" w:cs="Times New Roman"/>
                <w:bCs/>
                <w:sz w:val="24"/>
                <w:szCs w:val="24"/>
              </w:rPr>
              <w:t>生物工程</w:t>
            </w:r>
          </w:p>
        </w:tc>
        <w:tc>
          <w:tcPr>
            <w:tcW w:w="3378" w:type="dxa"/>
            <w:vAlign w:val="center"/>
          </w:tcPr>
          <w:p w:rsidR="00F2715D" w:rsidRPr="004C576A" w:rsidRDefault="00F2715D" w:rsidP="00567293">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2014</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2015</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2016</w:t>
            </w:r>
          </w:p>
        </w:tc>
        <w:tc>
          <w:tcPr>
            <w:tcW w:w="1418" w:type="dxa"/>
            <w:vAlign w:val="center"/>
          </w:tcPr>
          <w:p w:rsidR="00F2715D" w:rsidRPr="004C576A" w:rsidRDefault="00F2715D"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218</w:t>
            </w:r>
          </w:p>
        </w:tc>
        <w:tc>
          <w:tcPr>
            <w:tcW w:w="1089" w:type="dxa"/>
            <w:vAlign w:val="center"/>
          </w:tcPr>
          <w:p w:rsidR="00F2715D" w:rsidRPr="004C576A" w:rsidRDefault="00F2715D"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32292</w:t>
            </w:r>
          </w:p>
        </w:tc>
      </w:tr>
      <w:tr w:rsidR="00F2715D" w:rsidTr="00F7426E">
        <w:trPr>
          <w:jc w:val="center"/>
        </w:trPr>
        <w:tc>
          <w:tcPr>
            <w:tcW w:w="959" w:type="dxa"/>
            <w:vAlign w:val="center"/>
          </w:tcPr>
          <w:p w:rsidR="00F2715D" w:rsidRPr="004717D0" w:rsidRDefault="00F2715D" w:rsidP="0020291E">
            <w:pPr>
              <w:jc w:val="center"/>
              <w:rPr>
                <w:rFonts w:ascii="Times New Roman" w:eastAsia="楷体" w:hAnsi="Times New Roman" w:cs="Times New Roman"/>
                <w:bCs/>
                <w:sz w:val="24"/>
                <w:szCs w:val="24"/>
              </w:rPr>
            </w:pPr>
            <w:r w:rsidRPr="004717D0">
              <w:rPr>
                <w:rFonts w:ascii="Times New Roman" w:eastAsia="楷体" w:hAnsi="Times New Roman" w:cs="Times New Roman"/>
                <w:bCs/>
                <w:sz w:val="24"/>
                <w:szCs w:val="24"/>
              </w:rPr>
              <w:t>4</w:t>
            </w:r>
          </w:p>
        </w:tc>
        <w:tc>
          <w:tcPr>
            <w:tcW w:w="1441" w:type="dxa"/>
            <w:vAlign w:val="center"/>
          </w:tcPr>
          <w:p w:rsidR="00F2715D" w:rsidRPr="004C576A" w:rsidRDefault="00F2715D" w:rsidP="00F7426E">
            <w:pPr>
              <w:rPr>
                <w:rFonts w:ascii="Times New Roman" w:eastAsia="楷体" w:hAnsi="Times New Roman" w:cs="Times New Roman"/>
                <w:bCs/>
                <w:sz w:val="24"/>
                <w:szCs w:val="24"/>
              </w:rPr>
            </w:pPr>
            <w:r w:rsidRPr="004C576A">
              <w:rPr>
                <w:rFonts w:ascii="Times New Roman" w:eastAsia="楷体" w:hAnsi="楷体" w:cs="Times New Roman"/>
                <w:bCs/>
                <w:sz w:val="24"/>
                <w:szCs w:val="24"/>
              </w:rPr>
              <w:t>生态学</w:t>
            </w:r>
          </w:p>
        </w:tc>
        <w:tc>
          <w:tcPr>
            <w:tcW w:w="3378" w:type="dxa"/>
            <w:vAlign w:val="center"/>
          </w:tcPr>
          <w:p w:rsidR="00F2715D" w:rsidRPr="004C576A" w:rsidRDefault="004D5C9B"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2014</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2015</w:t>
            </w:r>
            <w:r w:rsidRPr="004C576A">
              <w:rPr>
                <w:rFonts w:ascii="Times New Roman" w:eastAsia="楷体" w:hAnsi="楷体" w:cs="Times New Roman"/>
                <w:bCs/>
                <w:sz w:val="24"/>
                <w:szCs w:val="24"/>
              </w:rPr>
              <w:t>、</w:t>
            </w:r>
            <w:r w:rsidRPr="004C576A">
              <w:rPr>
                <w:rFonts w:ascii="Times New Roman" w:eastAsia="楷体" w:hAnsi="Times New Roman" w:cs="Times New Roman"/>
                <w:bCs/>
                <w:sz w:val="24"/>
                <w:szCs w:val="24"/>
              </w:rPr>
              <w:t>2016</w:t>
            </w:r>
          </w:p>
        </w:tc>
        <w:tc>
          <w:tcPr>
            <w:tcW w:w="1418" w:type="dxa"/>
            <w:vAlign w:val="center"/>
          </w:tcPr>
          <w:p w:rsidR="00F2715D" w:rsidRPr="004C576A" w:rsidRDefault="004D5C9B"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185</w:t>
            </w:r>
          </w:p>
        </w:tc>
        <w:tc>
          <w:tcPr>
            <w:tcW w:w="1089" w:type="dxa"/>
            <w:vAlign w:val="center"/>
          </w:tcPr>
          <w:p w:rsidR="00F2715D" w:rsidRPr="004C576A" w:rsidRDefault="004D5C9B" w:rsidP="00F7426E">
            <w:pPr>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21780</w:t>
            </w:r>
          </w:p>
        </w:tc>
      </w:tr>
      <w:tr w:rsidR="003A1C38" w:rsidTr="00F7426E">
        <w:trPr>
          <w:jc w:val="center"/>
        </w:trPr>
        <w:tc>
          <w:tcPr>
            <w:tcW w:w="959" w:type="dxa"/>
            <w:vAlign w:val="center"/>
          </w:tcPr>
          <w:p w:rsidR="003A1C38" w:rsidRPr="003A1C38" w:rsidRDefault="003A1C38" w:rsidP="0020291E">
            <w:pPr>
              <w:jc w:val="center"/>
              <w:rPr>
                <w:rFonts w:ascii="楷体" w:eastAsia="楷体" w:hAnsi="楷体"/>
                <w:b/>
                <w:bCs/>
                <w:sz w:val="24"/>
                <w:szCs w:val="24"/>
              </w:rPr>
            </w:pPr>
          </w:p>
        </w:tc>
        <w:tc>
          <w:tcPr>
            <w:tcW w:w="1441" w:type="dxa"/>
            <w:vAlign w:val="center"/>
          </w:tcPr>
          <w:p w:rsidR="003A1C38" w:rsidRPr="003A1C38" w:rsidRDefault="003A1C38" w:rsidP="00F7426E">
            <w:pPr>
              <w:rPr>
                <w:rFonts w:ascii="楷体" w:eastAsia="楷体" w:hAnsi="楷体"/>
                <w:bCs/>
                <w:sz w:val="24"/>
                <w:szCs w:val="24"/>
              </w:rPr>
            </w:pPr>
          </w:p>
        </w:tc>
        <w:tc>
          <w:tcPr>
            <w:tcW w:w="3378" w:type="dxa"/>
            <w:vAlign w:val="center"/>
          </w:tcPr>
          <w:p w:rsidR="003A1C38" w:rsidRPr="003A1C38" w:rsidRDefault="003A1C38" w:rsidP="00F7426E">
            <w:pPr>
              <w:rPr>
                <w:rFonts w:ascii="楷体" w:eastAsia="楷体" w:hAnsi="楷体"/>
                <w:bCs/>
                <w:sz w:val="24"/>
                <w:szCs w:val="24"/>
              </w:rPr>
            </w:pPr>
          </w:p>
        </w:tc>
        <w:tc>
          <w:tcPr>
            <w:tcW w:w="1418" w:type="dxa"/>
            <w:vAlign w:val="center"/>
          </w:tcPr>
          <w:p w:rsidR="003A1C38" w:rsidRPr="003A1C38" w:rsidRDefault="003A1C38" w:rsidP="00F7426E">
            <w:pPr>
              <w:rPr>
                <w:rFonts w:ascii="楷体" w:eastAsia="楷体" w:hAnsi="楷体"/>
                <w:bCs/>
                <w:sz w:val="24"/>
                <w:szCs w:val="24"/>
              </w:rPr>
            </w:pPr>
          </w:p>
        </w:tc>
        <w:tc>
          <w:tcPr>
            <w:tcW w:w="1089" w:type="dxa"/>
            <w:vAlign w:val="center"/>
          </w:tcPr>
          <w:p w:rsidR="003A1C38" w:rsidRPr="003A1C38" w:rsidRDefault="003A1C38" w:rsidP="00F7426E">
            <w:pPr>
              <w:rPr>
                <w:rFonts w:ascii="楷体" w:eastAsia="楷体" w:hAnsi="楷体"/>
                <w:bCs/>
                <w:sz w:val="24"/>
                <w:szCs w:val="24"/>
              </w:rPr>
            </w:pPr>
          </w:p>
        </w:tc>
      </w:tr>
      <w:tr w:rsidR="004717D0" w:rsidTr="00F7426E">
        <w:trPr>
          <w:jc w:val="center"/>
        </w:trPr>
        <w:tc>
          <w:tcPr>
            <w:tcW w:w="959" w:type="dxa"/>
            <w:vAlign w:val="center"/>
          </w:tcPr>
          <w:p w:rsidR="004717D0" w:rsidRPr="003A1C38" w:rsidRDefault="004717D0" w:rsidP="0020291E">
            <w:pPr>
              <w:jc w:val="center"/>
              <w:rPr>
                <w:rFonts w:ascii="楷体" w:eastAsia="楷体" w:hAnsi="楷体"/>
                <w:b/>
                <w:bCs/>
                <w:sz w:val="24"/>
                <w:szCs w:val="24"/>
              </w:rPr>
            </w:pPr>
          </w:p>
        </w:tc>
        <w:tc>
          <w:tcPr>
            <w:tcW w:w="1441" w:type="dxa"/>
            <w:vAlign w:val="center"/>
          </w:tcPr>
          <w:p w:rsidR="004717D0" w:rsidRPr="003A1C38" w:rsidRDefault="004717D0" w:rsidP="00F7426E">
            <w:pPr>
              <w:rPr>
                <w:rFonts w:ascii="楷体" w:eastAsia="楷体" w:hAnsi="楷体"/>
                <w:bCs/>
                <w:sz w:val="24"/>
                <w:szCs w:val="24"/>
              </w:rPr>
            </w:pPr>
          </w:p>
        </w:tc>
        <w:tc>
          <w:tcPr>
            <w:tcW w:w="3378" w:type="dxa"/>
            <w:vAlign w:val="center"/>
          </w:tcPr>
          <w:p w:rsidR="004717D0" w:rsidRPr="003A1C38" w:rsidRDefault="004717D0" w:rsidP="00F7426E">
            <w:pPr>
              <w:rPr>
                <w:rFonts w:ascii="楷体" w:eastAsia="楷体" w:hAnsi="楷体"/>
                <w:bCs/>
                <w:sz w:val="24"/>
                <w:szCs w:val="24"/>
              </w:rPr>
            </w:pPr>
          </w:p>
        </w:tc>
        <w:tc>
          <w:tcPr>
            <w:tcW w:w="1418" w:type="dxa"/>
            <w:vAlign w:val="center"/>
          </w:tcPr>
          <w:p w:rsidR="004717D0" w:rsidRPr="003A1C38" w:rsidRDefault="004717D0" w:rsidP="00F7426E">
            <w:pPr>
              <w:rPr>
                <w:rFonts w:ascii="楷体" w:eastAsia="楷体" w:hAnsi="楷体"/>
                <w:bCs/>
                <w:sz w:val="24"/>
                <w:szCs w:val="24"/>
              </w:rPr>
            </w:pPr>
          </w:p>
        </w:tc>
        <w:tc>
          <w:tcPr>
            <w:tcW w:w="1089" w:type="dxa"/>
            <w:vAlign w:val="center"/>
          </w:tcPr>
          <w:p w:rsidR="004717D0" w:rsidRPr="003A1C38" w:rsidRDefault="004717D0" w:rsidP="00F7426E">
            <w:pPr>
              <w:rPr>
                <w:rFonts w:ascii="楷体" w:eastAsia="楷体" w:hAnsi="楷体"/>
                <w:bCs/>
                <w:sz w:val="24"/>
                <w:szCs w:val="24"/>
              </w:rPr>
            </w:pPr>
          </w:p>
        </w:tc>
      </w:tr>
      <w:tr w:rsidR="004717D0" w:rsidTr="00F7426E">
        <w:trPr>
          <w:jc w:val="center"/>
        </w:trPr>
        <w:tc>
          <w:tcPr>
            <w:tcW w:w="959" w:type="dxa"/>
            <w:vAlign w:val="center"/>
          </w:tcPr>
          <w:p w:rsidR="004717D0" w:rsidRPr="003A1C38" w:rsidRDefault="004717D0" w:rsidP="0020291E">
            <w:pPr>
              <w:jc w:val="center"/>
              <w:rPr>
                <w:rFonts w:ascii="楷体" w:eastAsia="楷体" w:hAnsi="楷体"/>
                <w:b/>
                <w:bCs/>
                <w:sz w:val="24"/>
                <w:szCs w:val="24"/>
              </w:rPr>
            </w:pPr>
          </w:p>
        </w:tc>
        <w:tc>
          <w:tcPr>
            <w:tcW w:w="1441" w:type="dxa"/>
            <w:vAlign w:val="center"/>
          </w:tcPr>
          <w:p w:rsidR="004717D0" w:rsidRPr="003A1C38" w:rsidRDefault="004717D0" w:rsidP="00F7426E">
            <w:pPr>
              <w:rPr>
                <w:rFonts w:ascii="楷体" w:eastAsia="楷体" w:hAnsi="楷体"/>
                <w:bCs/>
                <w:sz w:val="24"/>
                <w:szCs w:val="24"/>
              </w:rPr>
            </w:pPr>
          </w:p>
        </w:tc>
        <w:tc>
          <w:tcPr>
            <w:tcW w:w="3378" w:type="dxa"/>
            <w:vAlign w:val="center"/>
          </w:tcPr>
          <w:p w:rsidR="004717D0" w:rsidRPr="003A1C38" w:rsidRDefault="004717D0" w:rsidP="00F7426E">
            <w:pPr>
              <w:rPr>
                <w:rFonts w:ascii="楷体" w:eastAsia="楷体" w:hAnsi="楷体"/>
                <w:bCs/>
                <w:sz w:val="24"/>
                <w:szCs w:val="24"/>
              </w:rPr>
            </w:pPr>
          </w:p>
        </w:tc>
        <w:tc>
          <w:tcPr>
            <w:tcW w:w="1418" w:type="dxa"/>
            <w:vAlign w:val="center"/>
          </w:tcPr>
          <w:p w:rsidR="004717D0" w:rsidRPr="003A1C38" w:rsidRDefault="004717D0" w:rsidP="00F7426E">
            <w:pPr>
              <w:rPr>
                <w:rFonts w:ascii="楷体" w:eastAsia="楷体" w:hAnsi="楷体"/>
                <w:bCs/>
                <w:sz w:val="24"/>
                <w:szCs w:val="24"/>
              </w:rPr>
            </w:pPr>
          </w:p>
        </w:tc>
        <w:tc>
          <w:tcPr>
            <w:tcW w:w="1089" w:type="dxa"/>
            <w:vAlign w:val="center"/>
          </w:tcPr>
          <w:p w:rsidR="004717D0" w:rsidRPr="003A1C38" w:rsidRDefault="004717D0" w:rsidP="00F7426E">
            <w:pPr>
              <w:rPr>
                <w:rFonts w:ascii="楷体" w:eastAsia="楷体" w:hAnsi="楷体"/>
                <w:bCs/>
                <w:sz w:val="24"/>
                <w:szCs w:val="24"/>
              </w:rPr>
            </w:pPr>
          </w:p>
        </w:tc>
      </w:tr>
      <w:tr w:rsidR="004717D0" w:rsidTr="00F7426E">
        <w:trPr>
          <w:jc w:val="center"/>
        </w:trPr>
        <w:tc>
          <w:tcPr>
            <w:tcW w:w="959" w:type="dxa"/>
            <w:vAlign w:val="center"/>
          </w:tcPr>
          <w:p w:rsidR="004717D0" w:rsidRPr="003A1C38" w:rsidRDefault="004717D0" w:rsidP="0020291E">
            <w:pPr>
              <w:jc w:val="center"/>
              <w:rPr>
                <w:rFonts w:ascii="楷体" w:eastAsia="楷体" w:hAnsi="楷体"/>
                <w:b/>
                <w:bCs/>
                <w:sz w:val="24"/>
                <w:szCs w:val="24"/>
              </w:rPr>
            </w:pPr>
          </w:p>
        </w:tc>
        <w:tc>
          <w:tcPr>
            <w:tcW w:w="1441" w:type="dxa"/>
            <w:vAlign w:val="center"/>
          </w:tcPr>
          <w:p w:rsidR="004717D0" w:rsidRPr="003A1C38" w:rsidRDefault="004717D0" w:rsidP="00F7426E">
            <w:pPr>
              <w:rPr>
                <w:rFonts w:ascii="楷体" w:eastAsia="楷体" w:hAnsi="楷体"/>
                <w:bCs/>
                <w:sz w:val="24"/>
                <w:szCs w:val="24"/>
              </w:rPr>
            </w:pPr>
          </w:p>
        </w:tc>
        <w:tc>
          <w:tcPr>
            <w:tcW w:w="3378" w:type="dxa"/>
            <w:vAlign w:val="center"/>
          </w:tcPr>
          <w:p w:rsidR="004717D0" w:rsidRPr="003A1C38" w:rsidRDefault="004717D0" w:rsidP="00F7426E">
            <w:pPr>
              <w:rPr>
                <w:rFonts w:ascii="楷体" w:eastAsia="楷体" w:hAnsi="楷体"/>
                <w:bCs/>
                <w:sz w:val="24"/>
                <w:szCs w:val="24"/>
              </w:rPr>
            </w:pPr>
          </w:p>
        </w:tc>
        <w:tc>
          <w:tcPr>
            <w:tcW w:w="1418" w:type="dxa"/>
            <w:vAlign w:val="center"/>
          </w:tcPr>
          <w:p w:rsidR="004717D0" w:rsidRPr="003A1C38" w:rsidRDefault="004717D0" w:rsidP="00F7426E">
            <w:pPr>
              <w:rPr>
                <w:rFonts w:ascii="楷体" w:eastAsia="楷体" w:hAnsi="楷体"/>
                <w:bCs/>
                <w:sz w:val="24"/>
                <w:szCs w:val="24"/>
              </w:rPr>
            </w:pPr>
          </w:p>
        </w:tc>
        <w:tc>
          <w:tcPr>
            <w:tcW w:w="1089" w:type="dxa"/>
            <w:vAlign w:val="center"/>
          </w:tcPr>
          <w:p w:rsidR="004717D0" w:rsidRPr="003A1C38" w:rsidRDefault="004717D0" w:rsidP="00F7426E">
            <w:pPr>
              <w:rPr>
                <w:rFonts w:ascii="楷体" w:eastAsia="楷体" w:hAnsi="楷体"/>
                <w:bCs/>
                <w:sz w:val="24"/>
                <w:szCs w:val="24"/>
              </w:rPr>
            </w:pPr>
          </w:p>
        </w:tc>
      </w:tr>
    </w:tbl>
    <w:p w:rsidR="007A3C5E" w:rsidRPr="00BF2708" w:rsidRDefault="007A3C5E" w:rsidP="00BF2708">
      <w:pPr>
        <w:ind w:firstLineChars="196" w:firstLine="470"/>
        <w:rPr>
          <w:rFonts w:ascii="楷体" w:eastAsia="楷体" w:hAnsi="楷体"/>
          <w:bCs/>
          <w:sz w:val="24"/>
          <w:szCs w:val="24"/>
        </w:rPr>
      </w:pPr>
      <w:r w:rsidRPr="00BF2708">
        <w:rPr>
          <w:rFonts w:ascii="楷体" w:eastAsia="楷体" w:hAnsi="楷体" w:hint="eastAsia"/>
          <w:bCs/>
          <w:sz w:val="24"/>
          <w:szCs w:val="24"/>
        </w:rPr>
        <w:t>注：面向的本校专业</w:t>
      </w:r>
      <w:r w:rsidR="000902F6">
        <w:rPr>
          <w:rFonts w:ascii="楷体" w:eastAsia="楷体" w:hAnsi="楷体" w:hint="eastAsia"/>
          <w:bCs/>
          <w:sz w:val="24"/>
          <w:szCs w:val="24"/>
        </w:rPr>
        <w:t>：</w:t>
      </w:r>
      <w:r w:rsidRPr="00BF2708">
        <w:rPr>
          <w:rFonts w:ascii="楷体" w:eastAsia="楷体" w:hAnsi="楷体" w:hint="eastAsia"/>
          <w:bCs/>
          <w:sz w:val="24"/>
          <w:szCs w:val="24"/>
        </w:rPr>
        <w:t>实验教学内容列入专业人才培养方案的专业。</w:t>
      </w:r>
    </w:p>
    <w:p w:rsidR="007A3C5E" w:rsidRPr="00AC66F6" w:rsidRDefault="00BF2708" w:rsidP="00097A9D">
      <w:pPr>
        <w:spacing w:beforeLines="50" w:afterLines="50"/>
        <w:ind w:firstLineChars="200" w:firstLine="560"/>
        <w:rPr>
          <w:rFonts w:ascii="黑体" w:eastAsia="黑体" w:hAnsi="黑体"/>
          <w:bCs/>
          <w:sz w:val="28"/>
          <w:szCs w:val="28"/>
        </w:rPr>
      </w:pPr>
      <w:r>
        <w:rPr>
          <w:rFonts w:ascii="黑体" w:eastAsia="黑体" w:hAnsi="黑体" w:hint="eastAsia"/>
          <w:bCs/>
          <w:sz w:val="28"/>
          <w:szCs w:val="28"/>
        </w:rPr>
        <w:lastRenderedPageBreak/>
        <w:t>（二）</w:t>
      </w:r>
      <w:r w:rsidR="007A3C5E" w:rsidRPr="00AC66F6">
        <w:rPr>
          <w:rFonts w:ascii="黑体" w:eastAsia="黑体" w:hAnsi="黑体" w:hint="eastAsia"/>
          <w:bCs/>
          <w:sz w:val="28"/>
          <w:szCs w:val="28"/>
        </w:rPr>
        <w:t>实验教学资源情况</w:t>
      </w:r>
    </w:p>
    <w:tbl>
      <w:tblPr>
        <w:tblStyle w:val="a9"/>
        <w:tblW w:w="0" w:type="auto"/>
        <w:tblInd w:w="534" w:type="dxa"/>
        <w:tblLook w:val="04A0"/>
      </w:tblPr>
      <w:tblGrid>
        <w:gridCol w:w="3727"/>
        <w:gridCol w:w="3360"/>
      </w:tblGrid>
      <w:tr w:rsidR="00443439" w:rsidTr="0020291E">
        <w:tc>
          <w:tcPr>
            <w:tcW w:w="3727" w:type="dxa"/>
          </w:tcPr>
          <w:p w:rsidR="00443439" w:rsidRPr="00BF2708" w:rsidRDefault="00443439" w:rsidP="00443439">
            <w:pPr>
              <w:jc w:val="center"/>
              <w:rPr>
                <w:rFonts w:ascii="黑体" w:eastAsia="黑体" w:hAnsi="黑体"/>
                <w:bCs/>
                <w:sz w:val="24"/>
                <w:szCs w:val="24"/>
              </w:rPr>
            </w:pPr>
            <w:r w:rsidRPr="00BF2708">
              <w:rPr>
                <w:rFonts w:ascii="黑体" w:eastAsia="黑体" w:hAnsi="黑体" w:hint="eastAsia"/>
                <w:bCs/>
                <w:sz w:val="24"/>
                <w:szCs w:val="24"/>
              </w:rPr>
              <w:t>实验项目资源总数</w:t>
            </w:r>
          </w:p>
        </w:tc>
        <w:tc>
          <w:tcPr>
            <w:tcW w:w="3360" w:type="dxa"/>
          </w:tcPr>
          <w:p w:rsidR="00443439" w:rsidRPr="004C576A" w:rsidRDefault="008843F1" w:rsidP="009A70A2">
            <w:pPr>
              <w:jc w:val="right"/>
              <w:rPr>
                <w:rFonts w:ascii="Times New Roman" w:eastAsia="楷体" w:hAnsi="Times New Roman" w:cs="Times New Roman"/>
                <w:bCs/>
                <w:sz w:val="24"/>
                <w:szCs w:val="24"/>
              </w:rPr>
            </w:pPr>
            <w:r>
              <w:rPr>
                <w:rFonts w:ascii="Times New Roman" w:eastAsia="楷体" w:hAnsi="Times New Roman" w:cs="Times New Roman" w:hint="eastAsia"/>
                <w:bCs/>
                <w:sz w:val="24"/>
                <w:szCs w:val="24"/>
              </w:rPr>
              <w:t>3</w:t>
            </w:r>
            <w:r w:rsidR="009A70A2">
              <w:rPr>
                <w:rFonts w:ascii="Times New Roman" w:eastAsia="楷体" w:hAnsi="Times New Roman" w:cs="Times New Roman" w:hint="eastAsia"/>
                <w:bCs/>
                <w:sz w:val="24"/>
                <w:szCs w:val="24"/>
              </w:rPr>
              <w:t>65</w:t>
            </w:r>
            <w:r w:rsidR="00443439" w:rsidRPr="004C576A">
              <w:rPr>
                <w:rFonts w:ascii="Times New Roman" w:eastAsia="楷体" w:hAnsi="楷体" w:cs="Times New Roman"/>
                <w:bCs/>
                <w:sz w:val="24"/>
                <w:szCs w:val="24"/>
              </w:rPr>
              <w:t>个</w:t>
            </w:r>
          </w:p>
        </w:tc>
      </w:tr>
      <w:tr w:rsidR="00443439" w:rsidTr="0020291E">
        <w:tc>
          <w:tcPr>
            <w:tcW w:w="3727" w:type="dxa"/>
          </w:tcPr>
          <w:p w:rsidR="00443439" w:rsidRPr="00BF2708" w:rsidRDefault="00443439" w:rsidP="00443439">
            <w:pPr>
              <w:jc w:val="center"/>
              <w:rPr>
                <w:rFonts w:ascii="黑体" w:eastAsia="黑体" w:hAnsi="黑体"/>
                <w:bCs/>
                <w:sz w:val="24"/>
                <w:szCs w:val="24"/>
              </w:rPr>
            </w:pPr>
            <w:r w:rsidRPr="00BF2708">
              <w:rPr>
                <w:rFonts w:ascii="黑体" w:eastAsia="黑体" w:hAnsi="黑体" w:hint="eastAsia"/>
                <w:bCs/>
                <w:sz w:val="24"/>
                <w:szCs w:val="24"/>
              </w:rPr>
              <w:t>年度开设实验项目数</w:t>
            </w:r>
          </w:p>
        </w:tc>
        <w:tc>
          <w:tcPr>
            <w:tcW w:w="3360" w:type="dxa"/>
          </w:tcPr>
          <w:p w:rsidR="00443439" w:rsidRPr="004C576A" w:rsidRDefault="005D3748" w:rsidP="009A70A2">
            <w:pPr>
              <w:jc w:val="right"/>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3</w:t>
            </w:r>
            <w:r w:rsidR="009A70A2">
              <w:rPr>
                <w:rFonts w:ascii="Times New Roman" w:eastAsia="楷体" w:hAnsi="Times New Roman" w:cs="Times New Roman" w:hint="eastAsia"/>
                <w:bCs/>
                <w:sz w:val="24"/>
                <w:szCs w:val="24"/>
              </w:rPr>
              <w:t>3</w:t>
            </w:r>
            <w:r w:rsidR="0013221B">
              <w:rPr>
                <w:rFonts w:ascii="Times New Roman" w:eastAsia="楷体" w:hAnsi="Times New Roman" w:cs="Times New Roman" w:hint="eastAsia"/>
                <w:bCs/>
                <w:sz w:val="24"/>
                <w:szCs w:val="24"/>
              </w:rPr>
              <w:t>2</w:t>
            </w:r>
            <w:r w:rsidR="00443439" w:rsidRPr="004C576A">
              <w:rPr>
                <w:rFonts w:ascii="Times New Roman" w:eastAsia="楷体" w:hAnsi="楷体" w:cs="Times New Roman"/>
                <w:bCs/>
                <w:sz w:val="24"/>
                <w:szCs w:val="24"/>
              </w:rPr>
              <w:t>个</w:t>
            </w:r>
          </w:p>
        </w:tc>
      </w:tr>
      <w:tr w:rsidR="00443439" w:rsidTr="0020291E">
        <w:tc>
          <w:tcPr>
            <w:tcW w:w="3727" w:type="dxa"/>
          </w:tcPr>
          <w:p w:rsidR="00443439" w:rsidRPr="00BF2708" w:rsidRDefault="00443439" w:rsidP="00443439">
            <w:pPr>
              <w:jc w:val="center"/>
              <w:rPr>
                <w:rFonts w:ascii="黑体" w:eastAsia="黑体" w:hAnsi="黑体"/>
                <w:bCs/>
                <w:sz w:val="24"/>
                <w:szCs w:val="24"/>
              </w:rPr>
            </w:pPr>
            <w:r w:rsidRPr="00BF2708">
              <w:rPr>
                <w:rFonts w:ascii="黑体" w:eastAsia="黑体" w:hAnsi="黑体" w:hint="eastAsia"/>
                <w:bCs/>
                <w:sz w:val="24"/>
                <w:szCs w:val="24"/>
              </w:rPr>
              <w:t>年度独立设课的实验课程</w:t>
            </w:r>
          </w:p>
        </w:tc>
        <w:tc>
          <w:tcPr>
            <w:tcW w:w="3360" w:type="dxa"/>
          </w:tcPr>
          <w:p w:rsidR="00443439" w:rsidRPr="004C576A" w:rsidRDefault="005D3748" w:rsidP="00911EDC">
            <w:pPr>
              <w:jc w:val="right"/>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3</w:t>
            </w:r>
            <w:r w:rsidR="00911EDC" w:rsidRPr="004C576A">
              <w:rPr>
                <w:rFonts w:ascii="Times New Roman" w:eastAsia="楷体" w:hAnsi="Times New Roman" w:cs="Times New Roman"/>
                <w:bCs/>
                <w:sz w:val="24"/>
                <w:szCs w:val="24"/>
              </w:rPr>
              <w:t>3</w:t>
            </w:r>
            <w:r w:rsidR="00443439" w:rsidRPr="004C576A">
              <w:rPr>
                <w:rFonts w:ascii="Times New Roman" w:eastAsia="楷体" w:hAnsi="楷体" w:cs="Times New Roman"/>
                <w:bCs/>
                <w:sz w:val="24"/>
                <w:szCs w:val="24"/>
              </w:rPr>
              <w:t>门</w:t>
            </w:r>
          </w:p>
        </w:tc>
      </w:tr>
      <w:tr w:rsidR="00443439" w:rsidTr="0020291E">
        <w:tc>
          <w:tcPr>
            <w:tcW w:w="3727" w:type="dxa"/>
          </w:tcPr>
          <w:p w:rsidR="00443439" w:rsidRPr="00BF2708" w:rsidRDefault="00443439" w:rsidP="00443439">
            <w:pPr>
              <w:jc w:val="center"/>
              <w:rPr>
                <w:rFonts w:ascii="黑体" w:eastAsia="黑体" w:hAnsi="黑体"/>
                <w:bCs/>
                <w:sz w:val="24"/>
                <w:szCs w:val="24"/>
              </w:rPr>
            </w:pPr>
            <w:r w:rsidRPr="00BF2708">
              <w:rPr>
                <w:rFonts w:ascii="黑体" w:eastAsia="黑体" w:hAnsi="黑体" w:hint="eastAsia"/>
                <w:bCs/>
                <w:sz w:val="24"/>
                <w:szCs w:val="24"/>
              </w:rPr>
              <w:t>实验教材总数</w:t>
            </w:r>
          </w:p>
        </w:tc>
        <w:tc>
          <w:tcPr>
            <w:tcW w:w="3360" w:type="dxa"/>
          </w:tcPr>
          <w:p w:rsidR="00443439" w:rsidRPr="004C576A" w:rsidRDefault="00911EDC" w:rsidP="00443439">
            <w:pPr>
              <w:jc w:val="right"/>
              <w:rPr>
                <w:rFonts w:ascii="Times New Roman" w:eastAsia="楷体" w:hAnsi="Times New Roman" w:cs="Times New Roman"/>
                <w:bCs/>
                <w:sz w:val="24"/>
                <w:szCs w:val="24"/>
              </w:rPr>
            </w:pPr>
            <w:r w:rsidRPr="004C576A">
              <w:rPr>
                <w:rFonts w:ascii="Times New Roman" w:eastAsia="楷体" w:hAnsi="楷体" w:cs="Times New Roman"/>
                <w:bCs/>
                <w:sz w:val="24"/>
                <w:szCs w:val="24"/>
              </w:rPr>
              <w:t>共</w:t>
            </w:r>
            <w:r w:rsidRPr="004C576A">
              <w:rPr>
                <w:rFonts w:ascii="Times New Roman" w:eastAsia="楷体" w:hAnsi="Times New Roman" w:cs="Times New Roman"/>
                <w:bCs/>
                <w:sz w:val="24"/>
                <w:szCs w:val="24"/>
              </w:rPr>
              <w:t>33</w:t>
            </w:r>
            <w:r w:rsidRPr="004C576A">
              <w:rPr>
                <w:rFonts w:ascii="Times New Roman" w:eastAsia="楷体" w:hAnsi="楷体" w:cs="Times New Roman"/>
                <w:bCs/>
                <w:sz w:val="24"/>
                <w:szCs w:val="24"/>
              </w:rPr>
              <w:t>种，其中自编教材</w:t>
            </w:r>
            <w:r w:rsidR="005D3748" w:rsidRPr="004C576A">
              <w:rPr>
                <w:rFonts w:ascii="Times New Roman" w:eastAsia="楷体" w:hAnsi="Times New Roman" w:cs="Times New Roman"/>
                <w:bCs/>
                <w:sz w:val="24"/>
                <w:szCs w:val="24"/>
              </w:rPr>
              <w:t>8</w:t>
            </w:r>
            <w:r w:rsidR="00443439" w:rsidRPr="004C576A">
              <w:rPr>
                <w:rFonts w:ascii="Times New Roman" w:eastAsia="楷体" w:hAnsi="楷体" w:cs="Times New Roman"/>
                <w:bCs/>
                <w:sz w:val="24"/>
                <w:szCs w:val="24"/>
              </w:rPr>
              <w:t>种</w:t>
            </w:r>
          </w:p>
        </w:tc>
      </w:tr>
      <w:tr w:rsidR="00443439" w:rsidTr="0020291E">
        <w:tc>
          <w:tcPr>
            <w:tcW w:w="3727" w:type="dxa"/>
          </w:tcPr>
          <w:p w:rsidR="00443439" w:rsidRPr="00BF2708" w:rsidRDefault="00443439" w:rsidP="00443439">
            <w:pPr>
              <w:jc w:val="center"/>
              <w:rPr>
                <w:rFonts w:ascii="黑体" w:eastAsia="黑体" w:hAnsi="黑体"/>
                <w:bCs/>
                <w:sz w:val="24"/>
                <w:szCs w:val="24"/>
              </w:rPr>
            </w:pPr>
            <w:r w:rsidRPr="00BF2708">
              <w:rPr>
                <w:rFonts w:ascii="黑体" w:eastAsia="黑体" w:hAnsi="黑体" w:hint="eastAsia"/>
                <w:bCs/>
                <w:sz w:val="24"/>
                <w:szCs w:val="24"/>
              </w:rPr>
              <w:t>年度新增实验教材</w:t>
            </w:r>
          </w:p>
        </w:tc>
        <w:tc>
          <w:tcPr>
            <w:tcW w:w="3360" w:type="dxa"/>
          </w:tcPr>
          <w:p w:rsidR="00443439" w:rsidRPr="004C576A" w:rsidRDefault="004E0D05" w:rsidP="00443439">
            <w:pPr>
              <w:jc w:val="right"/>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0</w:t>
            </w:r>
            <w:r w:rsidR="00443439" w:rsidRPr="004C576A">
              <w:rPr>
                <w:rFonts w:ascii="Times New Roman" w:eastAsia="楷体" w:hAnsi="楷体" w:cs="Times New Roman"/>
                <w:bCs/>
                <w:sz w:val="24"/>
                <w:szCs w:val="24"/>
              </w:rPr>
              <w:t>种</w:t>
            </w:r>
          </w:p>
        </w:tc>
      </w:tr>
    </w:tbl>
    <w:p w:rsidR="00443439" w:rsidRPr="00BF2708" w:rsidRDefault="00443439" w:rsidP="00BF2708">
      <w:pPr>
        <w:ind w:firstLineChars="196" w:firstLine="470"/>
        <w:rPr>
          <w:rFonts w:ascii="楷体" w:eastAsia="楷体" w:hAnsi="楷体"/>
          <w:bCs/>
          <w:sz w:val="24"/>
          <w:szCs w:val="24"/>
        </w:rPr>
      </w:pPr>
      <w:r w:rsidRPr="00BF2708">
        <w:rPr>
          <w:rFonts w:ascii="楷体" w:eastAsia="楷体" w:hAnsi="楷体" w:hint="eastAsia"/>
          <w:bCs/>
          <w:sz w:val="24"/>
          <w:szCs w:val="24"/>
        </w:rPr>
        <w:t>注：（1）实验项目：有实验讲义和既往学生实验报告的实验项目。（2）实验教材：由中心固定人员担任主编、正式出版的实验教材。（3）实验课程：在专业培养方案中独立设置学分的实验课程。</w:t>
      </w:r>
    </w:p>
    <w:p w:rsidR="00443439" w:rsidRPr="00AC66F6" w:rsidRDefault="00BF2708" w:rsidP="00097A9D">
      <w:pPr>
        <w:spacing w:beforeLines="50" w:afterLines="50"/>
        <w:ind w:firstLineChars="200" w:firstLine="560"/>
        <w:rPr>
          <w:rFonts w:ascii="黑体" w:eastAsia="黑体" w:hAnsi="黑体"/>
          <w:bCs/>
          <w:sz w:val="28"/>
          <w:szCs w:val="28"/>
        </w:rPr>
      </w:pPr>
      <w:r>
        <w:rPr>
          <w:rFonts w:ascii="黑体" w:eastAsia="黑体" w:hAnsi="黑体" w:hint="eastAsia"/>
          <w:bCs/>
          <w:sz w:val="28"/>
          <w:szCs w:val="28"/>
        </w:rPr>
        <w:t>（三）</w:t>
      </w:r>
      <w:r w:rsidR="00393CA9" w:rsidRPr="00AC66F6">
        <w:rPr>
          <w:rFonts w:ascii="黑体" w:eastAsia="黑体" w:hAnsi="黑体" w:hint="eastAsia"/>
          <w:bCs/>
          <w:sz w:val="28"/>
          <w:szCs w:val="28"/>
        </w:rPr>
        <w:t>学生获奖情况</w:t>
      </w:r>
    </w:p>
    <w:tbl>
      <w:tblPr>
        <w:tblStyle w:val="a9"/>
        <w:tblW w:w="0" w:type="auto"/>
        <w:tblInd w:w="534" w:type="dxa"/>
        <w:tblLook w:val="04A0"/>
      </w:tblPr>
      <w:tblGrid>
        <w:gridCol w:w="3727"/>
        <w:gridCol w:w="3360"/>
      </w:tblGrid>
      <w:tr w:rsidR="000B0D6B" w:rsidTr="0020291E">
        <w:tc>
          <w:tcPr>
            <w:tcW w:w="3727" w:type="dxa"/>
            <w:vAlign w:val="center"/>
          </w:tcPr>
          <w:p w:rsidR="000B0D6B" w:rsidRPr="00BF2708" w:rsidRDefault="000B0D6B" w:rsidP="00BF2708">
            <w:pPr>
              <w:jc w:val="center"/>
              <w:rPr>
                <w:rFonts w:ascii="黑体" w:eastAsia="黑体" w:hAnsi="黑体"/>
                <w:bCs/>
                <w:sz w:val="24"/>
                <w:szCs w:val="24"/>
              </w:rPr>
            </w:pPr>
            <w:r w:rsidRPr="00BF2708">
              <w:rPr>
                <w:rFonts w:ascii="黑体" w:eastAsia="黑体" w:hAnsi="黑体" w:hint="eastAsia"/>
                <w:bCs/>
                <w:sz w:val="24"/>
                <w:szCs w:val="24"/>
              </w:rPr>
              <w:t>学生获奖人数</w:t>
            </w:r>
          </w:p>
        </w:tc>
        <w:tc>
          <w:tcPr>
            <w:tcW w:w="3360" w:type="dxa"/>
            <w:vAlign w:val="center"/>
          </w:tcPr>
          <w:p w:rsidR="000B0D6B" w:rsidRPr="004C576A" w:rsidRDefault="009A70A2" w:rsidP="00BF2708">
            <w:pPr>
              <w:jc w:val="right"/>
              <w:rPr>
                <w:rFonts w:ascii="Times New Roman" w:eastAsia="楷体" w:hAnsi="Times New Roman" w:cs="Times New Roman"/>
                <w:bCs/>
                <w:sz w:val="24"/>
                <w:szCs w:val="24"/>
              </w:rPr>
            </w:pPr>
            <w:r>
              <w:rPr>
                <w:rFonts w:ascii="Times New Roman" w:eastAsia="楷体" w:hAnsi="楷体" w:cs="Times New Roman" w:hint="eastAsia"/>
                <w:bCs/>
                <w:sz w:val="24"/>
                <w:szCs w:val="24"/>
              </w:rPr>
              <w:t>5</w:t>
            </w:r>
            <w:r w:rsidR="000B0D6B" w:rsidRPr="004C576A">
              <w:rPr>
                <w:rFonts w:ascii="Times New Roman" w:eastAsia="楷体" w:hAnsi="楷体" w:cs="Times New Roman"/>
                <w:bCs/>
                <w:sz w:val="24"/>
                <w:szCs w:val="24"/>
              </w:rPr>
              <w:t>人</w:t>
            </w:r>
          </w:p>
        </w:tc>
      </w:tr>
      <w:tr w:rsidR="000B0D6B" w:rsidTr="0020291E">
        <w:tc>
          <w:tcPr>
            <w:tcW w:w="3727" w:type="dxa"/>
            <w:vAlign w:val="center"/>
          </w:tcPr>
          <w:p w:rsidR="000B0D6B" w:rsidRPr="00BF2708" w:rsidRDefault="000B0D6B" w:rsidP="00BF2708">
            <w:pPr>
              <w:jc w:val="center"/>
              <w:rPr>
                <w:rFonts w:ascii="黑体" w:eastAsia="黑体" w:hAnsi="黑体"/>
                <w:bCs/>
                <w:sz w:val="24"/>
                <w:szCs w:val="24"/>
              </w:rPr>
            </w:pPr>
            <w:r w:rsidRPr="00BF2708">
              <w:rPr>
                <w:rFonts w:ascii="黑体" w:eastAsia="黑体" w:hAnsi="黑体" w:hint="eastAsia"/>
                <w:bCs/>
                <w:sz w:val="24"/>
                <w:szCs w:val="24"/>
              </w:rPr>
              <w:t>学生发表论文数</w:t>
            </w:r>
          </w:p>
        </w:tc>
        <w:tc>
          <w:tcPr>
            <w:tcW w:w="3360" w:type="dxa"/>
            <w:vAlign w:val="center"/>
          </w:tcPr>
          <w:p w:rsidR="000B0D6B" w:rsidRPr="004C576A" w:rsidRDefault="00937E38" w:rsidP="00BF2708">
            <w:pPr>
              <w:jc w:val="right"/>
              <w:rPr>
                <w:rFonts w:ascii="Times New Roman" w:eastAsia="楷体" w:hAnsi="Times New Roman" w:cs="Times New Roman"/>
                <w:bCs/>
                <w:sz w:val="24"/>
                <w:szCs w:val="24"/>
              </w:rPr>
            </w:pPr>
            <w:r>
              <w:rPr>
                <w:rFonts w:ascii="Times New Roman" w:eastAsia="楷体" w:hAnsi="Times New Roman" w:cs="Times New Roman" w:hint="eastAsia"/>
                <w:bCs/>
                <w:sz w:val="24"/>
                <w:szCs w:val="24"/>
              </w:rPr>
              <w:t>0</w:t>
            </w:r>
            <w:r w:rsidR="000B0D6B" w:rsidRPr="004C576A">
              <w:rPr>
                <w:rFonts w:ascii="Times New Roman" w:eastAsia="楷体" w:hAnsi="楷体" w:cs="Times New Roman"/>
                <w:bCs/>
                <w:sz w:val="24"/>
                <w:szCs w:val="24"/>
              </w:rPr>
              <w:t>篇</w:t>
            </w:r>
          </w:p>
        </w:tc>
      </w:tr>
      <w:tr w:rsidR="000B0D6B" w:rsidTr="0020291E">
        <w:tc>
          <w:tcPr>
            <w:tcW w:w="3727" w:type="dxa"/>
            <w:vAlign w:val="center"/>
          </w:tcPr>
          <w:p w:rsidR="000B0D6B" w:rsidRPr="00BF2708" w:rsidRDefault="000B0D6B" w:rsidP="00BF2708">
            <w:pPr>
              <w:jc w:val="center"/>
              <w:rPr>
                <w:rFonts w:ascii="黑体" w:eastAsia="黑体" w:hAnsi="黑体"/>
                <w:bCs/>
                <w:sz w:val="24"/>
                <w:szCs w:val="24"/>
              </w:rPr>
            </w:pPr>
            <w:r w:rsidRPr="00BF2708">
              <w:rPr>
                <w:rFonts w:ascii="黑体" w:eastAsia="黑体" w:hAnsi="黑体" w:hint="eastAsia"/>
                <w:bCs/>
                <w:sz w:val="24"/>
                <w:szCs w:val="24"/>
              </w:rPr>
              <w:t>学生获得专利数</w:t>
            </w:r>
          </w:p>
        </w:tc>
        <w:tc>
          <w:tcPr>
            <w:tcW w:w="3360" w:type="dxa"/>
            <w:vAlign w:val="center"/>
          </w:tcPr>
          <w:p w:rsidR="000B0D6B" w:rsidRPr="004C576A" w:rsidRDefault="00207C4F" w:rsidP="00BF2708">
            <w:pPr>
              <w:jc w:val="right"/>
              <w:rPr>
                <w:rFonts w:ascii="Times New Roman" w:eastAsia="楷体" w:hAnsi="Times New Roman" w:cs="Times New Roman"/>
                <w:bCs/>
                <w:sz w:val="24"/>
                <w:szCs w:val="24"/>
              </w:rPr>
            </w:pPr>
            <w:r w:rsidRPr="004C576A">
              <w:rPr>
                <w:rFonts w:ascii="Times New Roman" w:eastAsia="楷体" w:hAnsi="Times New Roman" w:cs="Times New Roman"/>
                <w:bCs/>
                <w:sz w:val="24"/>
                <w:szCs w:val="24"/>
              </w:rPr>
              <w:t>6</w:t>
            </w:r>
            <w:r w:rsidR="000B0D6B" w:rsidRPr="004C576A">
              <w:rPr>
                <w:rFonts w:ascii="Times New Roman" w:eastAsia="楷体" w:hAnsi="楷体" w:cs="Times New Roman"/>
                <w:bCs/>
                <w:sz w:val="24"/>
                <w:szCs w:val="24"/>
              </w:rPr>
              <w:t>项</w:t>
            </w:r>
          </w:p>
        </w:tc>
      </w:tr>
    </w:tbl>
    <w:p w:rsidR="00E06142" w:rsidRPr="00BF2708" w:rsidRDefault="000B0D6B" w:rsidP="00BF2708">
      <w:pPr>
        <w:ind w:firstLineChars="196" w:firstLine="470"/>
        <w:rPr>
          <w:rFonts w:ascii="楷体" w:eastAsia="楷体" w:hAnsi="楷体"/>
          <w:bCs/>
          <w:sz w:val="24"/>
          <w:szCs w:val="24"/>
        </w:rPr>
      </w:pPr>
      <w:r w:rsidRPr="00BF2708">
        <w:rPr>
          <w:rFonts w:ascii="楷体" w:eastAsia="楷体" w:hAnsi="楷体" w:hint="eastAsia"/>
          <w:bCs/>
          <w:sz w:val="24"/>
          <w:szCs w:val="24"/>
        </w:rPr>
        <w:t>注：（1）</w:t>
      </w:r>
      <w:r w:rsidR="00A46AF4" w:rsidRPr="00BF2708">
        <w:rPr>
          <w:rFonts w:ascii="楷体" w:eastAsia="楷体" w:hAnsi="楷体" w:hint="eastAsia"/>
          <w:bCs/>
          <w:sz w:val="24"/>
          <w:szCs w:val="24"/>
        </w:rPr>
        <w:t>学生获奖：指导教师必须是中心固定人员，获奖项目必须是相关项目的全国总决赛以上项目。</w:t>
      </w:r>
      <w:r w:rsidRPr="00BF2708">
        <w:rPr>
          <w:rFonts w:ascii="楷体" w:eastAsia="楷体" w:hAnsi="楷体" w:hint="eastAsia"/>
          <w:bCs/>
          <w:sz w:val="24"/>
          <w:szCs w:val="24"/>
        </w:rPr>
        <w:t>（2）</w:t>
      </w:r>
      <w:r w:rsidR="00A46AF4" w:rsidRPr="00BF2708">
        <w:rPr>
          <w:rFonts w:ascii="楷体" w:eastAsia="楷体" w:hAnsi="楷体" w:hint="eastAsia"/>
          <w:bCs/>
          <w:sz w:val="24"/>
          <w:szCs w:val="24"/>
        </w:rPr>
        <w:t>学生发表论文：必须是在正规出版物上发表</w:t>
      </w:r>
      <w:r w:rsidRPr="00BF2708">
        <w:rPr>
          <w:rFonts w:ascii="楷体" w:eastAsia="楷体" w:hAnsi="楷体" w:hint="eastAsia"/>
          <w:bCs/>
          <w:sz w:val="24"/>
          <w:szCs w:val="24"/>
        </w:rPr>
        <w:t>，通讯作者或指导老师为中心固定人员。（3）学生获得</w:t>
      </w:r>
      <w:r w:rsidR="00E06142" w:rsidRPr="00BF2708">
        <w:rPr>
          <w:rFonts w:ascii="楷体" w:eastAsia="楷体" w:hAnsi="楷体" w:hint="eastAsia"/>
          <w:bCs/>
          <w:sz w:val="24"/>
          <w:szCs w:val="24"/>
        </w:rPr>
        <w:t>专利</w:t>
      </w:r>
      <w:r w:rsidRPr="00BF2708">
        <w:rPr>
          <w:rFonts w:ascii="楷体" w:eastAsia="楷体" w:hAnsi="楷体" w:hint="eastAsia"/>
          <w:bCs/>
          <w:sz w:val="24"/>
          <w:szCs w:val="24"/>
        </w:rPr>
        <w:t>：为已批准专利，中心固定人员为</w:t>
      </w:r>
      <w:r w:rsidR="005F629D" w:rsidRPr="00BF2708">
        <w:rPr>
          <w:rFonts w:ascii="楷体" w:eastAsia="楷体" w:hAnsi="楷体" w:hint="eastAsia"/>
          <w:bCs/>
          <w:sz w:val="24"/>
          <w:szCs w:val="24"/>
        </w:rPr>
        <w:t>专利</w:t>
      </w:r>
      <w:r w:rsidRPr="00BF2708">
        <w:rPr>
          <w:rFonts w:ascii="楷体" w:eastAsia="楷体" w:hAnsi="楷体" w:hint="eastAsia"/>
          <w:bCs/>
          <w:sz w:val="24"/>
          <w:szCs w:val="24"/>
        </w:rPr>
        <w:t>共同</w:t>
      </w:r>
      <w:r w:rsidR="005F629D" w:rsidRPr="00BF2708">
        <w:rPr>
          <w:rFonts w:ascii="楷体" w:eastAsia="楷体" w:hAnsi="楷体" w:hint="eastAsia"/>
          <w:bCs/>
          <w:sz w:val="24"/>
          <w:szCs w:val="24"/>
        </w:rPr>
        <w:t>持有人</w:t>
      </w:r>
      <w:r w:rsidRPr="00BF2708">
        <w:rPr>
          <w:rFonts w:ascii="楷体" w:eastAsia="楷体" w:hAnsi="楷体" w:hint="eastAsia"/>
          <w:bCs/>
          <w:sz w:val="24"/>
          <w:szCs w:val="24"/>
        </w:rPr>
        <w:t>。</w:t>
      </w:r>
    </w:p>
    <w:p w:rsidR="00CC0DF1" w:rsidRPr="00AC66F6" w:rsidRDefault="009A1AB8" w:rsidP="00AC66F6">
      <w:pPr>
        <w:ind w:firstLineChars="196" w:firstLine="630"/>
        <w:rPr>
          <w:rFonts w:ascii="黑体" w:eastAsia="黑体" w:hAnsi="黑体"/>
          <w:b/>
          <w:bCs/>
          <w:sz w:val="32"/>
          <w:szCs w:val="32"/>
        </w:rPr>
      </w:pPr>
      <w:r w:rsidRPr="00AC66F6">
        <w:rPr>
          <w:rFonts w:ascii="黑体" w:eastAsia="黑体" w:hAnsi="黑体" w:hint="eastAsia"/>
          <w:b/>
          <w:bCs/>
          <w:sz w:val="32"/>
          <w:szCs w:val="32"/>
        </w:rPr>
        <w:t>三、教学改革与科学研究情况</w:t>
      </w:r>
    </w:p>
    <w:p w:rsidR="00E465F7" w:rsidRPr="005F212A" w:rsidRDefault="00E465F7" w:rsidP="00097A9D">
      <w:pPr>
        <w:spacing w:beforeLines="50" w:afterLines="50"/>
        <w:ind w:firstLineChars="200" w:firstLine="560"/>
        <w:rPr>
          <w:rFonts w:ascii="黑体" w:eastAsia="黑体" w:hAnsi="黑体"/>
          <w:bCs/>
          <w:sz w:val="28"/>
          <w:szCs w:val="28"/>
        </w:rPr>
      </w:pPr>
      <w:r w:rsidRPr="005F212A">
        <w:rPr>
          <w:rFonts w:ascii="黑体" w:eastAsia="黑体" w:hAnsi="黑体" w:hint="eastAsia"/>
          <w:bCs/>
          <w:sz w:val="28"/>
          <w:szCs w:val="28"/>
        </w:rPr>
        <w:t>（一）</w:t>
      </w:r>
      <w:r w:rsidRPr="005F212A">
        <w:rPr>
          <w:rFonts w:ascii="黑体" w:eastAsia="黑体" w:hAnsi="黑体" w:cs="仿宋_GB2312" w:hint="eastAsia"/>
          <w:bCs/>
          <w:sz w:val="28"/>
          <w:szCs w:val="28"/>
        </w:rPr>
        <w:t>承担</w:t>
      </w:r>
      <w:r w:rsidR="004D601F" w:rsidRPr="005F212A">
        <w:rPr>
          <w:rFonts w:ascii="黑体" w:eastAsia="黑体" w:hAnsi="黑体" w:cs="仿宋_GB2312" w:hint="eastAsia"/>
          <w:bCs/>
          <w:sz w:val="28"/>
          <w:szCs w:val="28"/>
        </w:rPr>
        <w:t>教学改革</w:t>
      </w:r>
      <w:r w:rsidRPr="005F212A">
        <w:rPr>
          <w:rFonts w:ascii="黑体" w:eastAsia="黑体" w:hAnsi="黑体" w:cs="仿宋_GB2312" w:hint="eastAsia"/>
          <w:bCs/>
          <w:sz w:val="28"/>
          <w:szCs w:val="28"/>
        </w:rPr>
        <w:t>任务及经费</w:t>
      </w:r>
    </w:p>
    <w:tbl>
      <w:tblPr>
        <w:tblW w:w="8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10"/>
        <w:gridCol w:w="1843"/>
        <w:gridCol w:w="708"/>
        <w:gridCol w:w="945"/>
        <w:gridCol w:w="1182"/>
        <w:gridCol w:w="1275"/>
        <w:gridCol w:w="1418"/>
        <w:gridCol w:w="709"/>
      </w:tblGrid>
      <w:tr w:rsidR="00EA37C1" w:rsidRPr="00B9386D" w:rsidTr="003A1C38">
        <w:trPr>
          <w:jc w:val="center"/>
        </w:trPr>
        <w:tc>
          <w:tcPr>
            <w:tcW w:w="710" w:type="dxa"/>
            <w:vAlign w:val="center"/>
          </w:tcPr>
          <w:p w:rsidR="00EA37C1" w:rsidRPr="00BF2708" w:rsidRDefault="00EA37C1" w:rsidP="00F63D6C">
            <w:pPr>
              <w:jc w:val="center"/>
              <w:rPr>
                <w:rFonts w:ascii="黑体" w:eastAsia="黑体" w:hAnsi="黑体"/>
                <w:sz w:val="24"/>
                <w:szCs w:val="24"/>
              </w:rPr>
            </w:pPr>
            <w:r w:rsidRPr="00BF2708">
              <w:rPr>
                <w:rFonts w:ascii="黑体" w:eastAsia="黑体" w:hAnsi="黑体" w:cs="宋体" w:hint="eastAsia"/>
                <w:sz w:val="24"/>
                <w:szCs w:val="24"/>
              </w:rPr>
              <w:t>序号</w:t>
            </w:r>
          </w:p>
        </w:tc>
        <w:tc>
          <w:tcPr>
            <w:tcW w:w="1843" w:type="dxa"/>
            <w:vAlign w:val="center"/>
          </w:tcPr>
          <w:p w:rsidR="00EA37C1" w:rsidRPr="00BF2708" w:rsidRDefault="00EA37C1" w:rsidP="00EA37C1">
            <w:pPr>
              <w:jc w:val="center"/>
              <w:rPr>
                <w:rFonts w:ascii="黑体" w:eastAsia="黑体" w:hAnsi="黑体"/>
                <w:sz w:val="24"/>
                <w:szCs w:val="24"/>
              </w:rPr>
            </w:pPr>
            <w:r w:rsidRPr="00BF2708">
              <w:rPr>
                <w:rFonts w:ascii="黑体" w:eastAsia="黑体" w:hAnsi="黑体" w:cs="宋体" w:hint="eastAsia"/>
                <w:sz w:val="24"/>
                <w:szCs w:val="24"/>
              </w:rPr>
              <w:t>项目/课题名称</w:t>
            </w:r>
          </w:p>
        </w:tc>
        <w:tc>
          <w:tcPr>
            <w:tcW w:w="708" w:type="dxa"/>
            <w:vAlign w:val="center"/>
          </w:tcPr>
          <w:p w:rsidR="00EA37C1" w:rsidRPr="00BF2708" w:rsidRDefault="00EA37C1" w:rsidP="00F63D6C">
            <w:pPr>
              <w:jc w:val="center"/>
              <w:rPr>
                <w:rFonts w:ascii="黑体" w:eastAsia="黑体" w:hAnsi="黑体"/>
                <w:sz w:val="24"/>
                <w:szCs w:val="24"/>
              </w:rPr>
            </w:pPr>
            <w:r w:rsidRPr="00BF2708">
              <w:rPr>
                <w:rFonts w:ascii="黑体" w:eastAsia="黑体" w:hAnsi="黑体" w:cs="宋体" w:hint="eastAsia"/>
                <w:sz w:val="24"/>
                <w:szCs w:val="24"/>
              </w:rPr>
              <w:t>文号</w:t>
            </w:r>
          </w:p>
        </w:tc>
        <w:tc>
          <w:tcPr>
            <w:tcW w:w="945" w:type="dxa"/>
            <w:vAlign w:val="center"/>
          </w:tcPr>
          <w:p w:rsidR="00EA37C1" w:rsidRPr="00BF2708" w:rsidRDefault="00EA37C1" w:rsidP="00EA37C1">
            <w:pPr>
              <w:jc w:val="center"/>
              <w:rPr>
                <w:rFonts w:ascii="黑体" w:eastAsia="黑体" w:hAnsi="黑体"/>
                <w:sz w:val="24"/>
                <w:szCs w:val="24"/>
              </w:rPr>
            </w:pPr>
            <w:r w:rsidRPr="00BF2708">
              <w:rPr>
                <w:rFonts w:ascii="黑体" w:eastAsia="黑体" w:hAnsi="黑体" w:cs="宋体" w:hint="eastAsia"/>
                <w:sz w:val="24"/>
                <w:szCs w:val="24"/>
              </w:rPr>
              <w:t>负责人</w:t>
            </w:r>
          </w:p>
        </w:tc>
        <w:tc>
          <w:tcPr>
            <w:tcW w:w="1182" w:type="dxa"/>
            <w:vAlign w:val="center"/>
          </w:tcPr>
          <w:p w:rsidR="00EA37C1" w:rsidRPr="00BF2708" w:rsidRDefault="00EA37C1" w:rsidP="00EA37C1">
            <w:pPr>
              <w:jc w:val="center"/>
              <w:rPr>
                <w:rFonts w:ascii="黑体" w:eastAsia="黑体" w:hAnsi="黑体"/>
                <w:sz w:val="24"/>
                <w:szCs w:val="24"/>
              </w:rPr>
            </w:pPr>
            <w:r w:rsidRPr="00BF2708">
              <w:rPr>
                <w:rFonts w:ascii="黑体" w:eastAsia="黑体" w:hAnsi="黑体" w:cs="宋体" w:hint="eastAsia"/>
                <w:sz w:val="24"/>
                <w:szCs w:val="24"/>
              </w:rPr>
              <w:t>参加人员</w:t>
            </w:r>
          </w:p>
        </w:tc>
        <w:tc>
          <w:tcPr>
            <w:tcW w:w="1275" w:type="dxa"/>
            <w:vAlign w:val="center"/>
          </w:tcPr>
          <w:p w:rsidR="00EA37C1" w:rsidRPr="00BF2708" w:rsidRDefault="00EA37C1" w:rsidP="00EA37C1">
            <w:pPr>
              <w:jc w:val="center"/>
              <w:rPr>
                <w:rFonts w:ascii="黑体" w:eastAsia="黑体" w:hAnsi="黑体"/>
                <w:sz w:val="24"/>
                <w:szCs w:val="24"/>
              </w:rPr>
            </w:pPr>
            <w:r w:rsidRPr="00BF2708">
              <w:rPr>
                <w:rFonts w:ascii="黑体" w:eastAsia="黑体" w:hAnsi="黑体" w:cs="宋体" w:hint="eastAsia"/>
                <w:sz w:val="24"/>
                <w:szCs w:val="24"/>
              </w:rPr>
              <w:t>起止时间</w:t>
            </w:r>
          </w:p>
        </w:tc>
        <w:tc>
          <w:tcPr>
            <w:tcW w:w="1418" w:type="dxa"/>
            <w:vAlign w:val="center"/>
          </w:tcPr>
          <w:p w:rsidR="00EA37C1" w:rsidRPr="00BF2708" w:rsidRDefault="00EA37C1" w:rsidP="00F63D6C">
            <w:pPr>
              <w:jc w:val="center"/>
              <w:rPr>
                <w:rFonts w:ascii="黑体" w:eastAsia="黑体" w:hAnsi="黑体"/>
                <w:sz w:val="24"/>
                <w:szCs w:val="24"/>
              </w:rPr>
            </w:pPr>
            <w:r w:rsidRPr="00BF2708">
              <w:rPr>
                <w:rFonts w:ascii="黑体" w:eastAsia="黑体" w:hAnsi="黑体" w:cs="宋体" w:hint="eastAsia"/>
                <w:sz w:val="24"/>
                <w:szCs w:val="24"/>
              </w:rPr>
              <w:t>经费（</w:t>
            </w:r>
            <w:r w:rsidRPr="00BF2708">
              <w:rPr>
                <w:rFonts w:ascii="黑体" w:eastAsia="黑体" w:hAnsi="黑体" w:cs="仿宋_GB2312" w:hint="eastAsia"/>
                <w:sz w:val="24"/>
                <w:szCs w:val="24"/>
              </w:rPr>
              <w:t>万元</w:t>
            </w:r>
            <w:r w:rsidRPr="00BF2708">
              <w:rPr>
                <w:rFonts w:ascii="黑体" w:eastAsia="黑体" w:hAnsi="黑体" w:cs="宋体" w:hint="eastAsia"/>
                <w:sz w:val="24"/>
                <w:szCs w:val="24"/>
              </w:rPr>
              <w:t>）</w:t>
            </w:r>
          </w:p>
        </w:tc>
        <w:tc>
          <w:tcPr>
            <w:tcW w:w="709" w:type="dxa"/>
            <w:vAlign w:val="center"/>
          </w:tcPr>
          <w:p w:rsidR="00EA37C1" w:rsidRPr="00BF2708" w:rsidRDefault="00EA37C1" w:rsidP="00F63D6C">
            <w:pPr>
              <w:jc w:val="center"/>
              <w:rPr>
                <w:rFonts w:ascii="黑体" w:eastAsia="黑体" w:hAnsi="黑体"/>
                <w:sz w:val="24"/>
                <w:szCs w:val="24"/>
              </w:rPr>
            </w:pPr>
            <w:r w:rsidRPr="00BF2708">
              <w:rPr>
                <w:rFonts w:ascii="黑体" w:eastAsia="黑体" w:hAnsi="黑体" w:cs="宋体" w:hint="eastAsia"/>
                <w:sz w:val="24"/>
                <w:szCs w:val="24"/>
              </w:rPr>
              <w:t>类别</w:t>
            </w:r>
          </w:p>
        </w:tc>
      </w:tr>
      <w:tr w:rsidR="00D13612" w:rsidRPr="00B9386D" w:rsidTr="003A1C38">
        <w:trPr>
          <w:jc w:val="center"/>
        </w:trPr>
        <w:tc>
          <w:tcPr>
            <w:tcW w:w="710" w:type="dxa"/>
            <w:vAlign w:val="center"/>
          </w:tcPr>
          <w:p w:rsidR="00D13612" w:rsidRPr="00C84DE4" w:rsidRDefault="00D13612" w:rsidP="008257F9">
            <w:pPr>
              <w:jc w:val="center"/>
              <w:rPr>
                <w:rFonts w:ascii="Times New Roman" w:eastAsia="楷体" w:hAnsi="Times New Roman" w:cs="Times New Roman"/>
                <w:bCs/>
                <w:sz w:val="24"/>
                <w:szCs w:val="24"/>
              </w:rPr>
            </w:pPr>
            <w:r w:rsidRPr="00C84DE4">
              <w:rPr>
                <w:rFonts w:ascii="Times New Roman" w:eastAsia="楷体" w:hAnsi="楷体" w:cs="Times New Roman"/>
                <w:bCs/>
                <w:sz w:val="24"/>
                <w:szCs w:val="24"/>
              </w:rPr>
              <w:t>１</w:t>
            </w:r>
          </w:p>
        </w:tc>
        <w:tc>
          <w:tcPr>
            <w:tcW w:w="1843" w:type="dxa"/>
            <w:vAlign w:val="center"/>
          </w:tcPr>
          <w:p w:rsidR="00D13612" w:rsidRPr="00C84DE4" w:rsidRDefault="00D13612" w:rsidP="008257F9">
            <w:pPr>
              <w:jc w:val="center"/>
              <w:rPr>
                <w:rFonts w:ascii="Times New Roman" w:eastAsia="楷体" w:hAnsi="Times New Roman" w:cs="Times New Roman"/>
                <w:bCs/>
                <w:sz w:val="24"/>
                <w:szCs w:val="24"/>
              </w:rPr>
            </w:pPr>
            <w:r w:rsidRPr="00C84DE4">
              <w:rPr>
                <w:rFonts w:ascii="Times New Roman" w:eastAsia="楷体" w:hAnsi="楷体" w:cs="Times New Roman"/>
                <w:bCs/>
                <w:sz w:val="24"/>
                <w:szCs w:val="24"/>
              </w:rPr>
              <w:t>河南省中小学学科教育教学研究基地</w:t>
            </w:r>
          </w:p>
        </w:tc>
        <w:tc>
          <w:tcPr>
            <w:tcW w:w="708" w:type="dxa"/>
            <w:vAlign w:val="center"/>
          </w:tcPr>
          <w:p w:rsidR="00D13612" w:rsidRPr="00C84DE4" w:rsidRDefault="00D13612" w:rsidP="008257F9">
            <w:pPr>
              <w:jc w:val="center"/>
              <w:rPr>
                <w:rFonts w:ascii="Times New Roman" w:eastAsia="楷体" w:hAnsi="Times New Roman" w:cs="Times New Roman"/>
                <w:bCs/>
                <w:sz w:val="24"/>
                <w:szCs w:val="24"/>
              </w:rPr>
            </w:pPr>
          </w:p>
        </w:tc>
        <w:tc>
          <w:tcPr>
            <w:tcW w:w="945" w:type="dxa"/>
            <w:vAlign w:val="center"/>
          </w:tcPr>
          <w:p w:rsidR="00D13612" w:rsidRPr="00C84DE4" w:rsidRDefault="00D13612" w:rsidP="008257F9">
            <w:pPr>
              <w:jc w:val="center"/>
              <w:rPr>
                <w:rFonts w:ascii="Times New Roman" w:eastAsia="楷体" w:hAnsi="Times New Roman" w:cs="Times New Roman"/>
                <w:bCs/>
                <w:sz w:val="24"/>
                <w:szCs w:val="24"/>
              </w:rPr>
            </w:pPr>
            <w:r w:rsidRPr="00C84DE4">
              <w:rPr>
                <w:rFonts w:ascii="Times New Roman" w:eastAsia="楷体" w:hAnsi="楷体" w:cs="Times New Roman"/>
                <w:bCs/>
                <w:sz w:val="24"/>
                <w:szCs w:val="24"/>
              </w:rPr>
              <w:t>陈广文</w:t>
            </w:r>
          </w:p>
        </w:tc>
        <w:tc>
          <w:tcPr>
            <w:tcW w:w="1182" w:type="dxa"/>
            <w:vAlign w:val="center"/>
          </w:tcPr>
          <w:p w:rsidR="00D13612" w:rsidRPr="00C84DE4" w:rsidRDefault="00D13612" w:rsidP="008257F9">
            <w:pPr>
              <w:jc w:val="center"/>
              <w:rPr>
                <w:rFonts w:ascii="Times New Roman" w:eastAsia="楷体" w:hAnsi="Times New Roman" w:cs="Times New Roman"/>
                <w:bCs/>
                <w:sz w:val="24"/>
                <w:szCs w:val="24"/>
              </w:rPr>
            </w:pPr>
          </w:p>
        </w:tc>
        <w:tc>
          <w:tcPr>
            <w:tcW w:w="1275" w:type="dxa"/>
            <w:vAlign w:val="center"/>
          </w:tcPr>
          <w:p w:rsidR="00D13612" w:rsidRPr="00C84DE4" w:rsidRDefault="00D13612" w:rsidP="008257F9">
            <w:pPr>
              <w:jc w:val="center"/>
              <w:rPr>
                <w:rFonts w:ascii="Times New Roman" w:eastAsia="楷体" w:hAnsi="Times New Roman" w:cs="Times New Roman"/>
                <w:bCs/>
                <w:sz w:val="24"/>
                <w:szCs w:val="24"/>
              </w:rPr>
            </w:pPr>
          </w:p>
        </w:tc>
        <w:tc>
          <w:tcPr>
            <w:tcW w:w="1418" w:type="dxa"/>
            <w:vAlign w:val="center"/>
          </w:tcPr>
          <w:p w:rsidR="00D13612" w:rsidRPr="00C84DE4" w:rsidRDefault="00D13612" w:rsidP="008257F9">
            <w:pPr>
              <w:jc w:val="center"/>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30.0</w:t>
            </w:r>
          </w:p>
        </w:tc>
        <w:tc>
          <w:tcPr>
            <w:tcW w:w="709" w:type="dxa"/>
            <w:vAlign w:val="center"/>
          </w:tcPr>
          <w:p w:rsidR="00D13612" w:rsidRPr="00C84DE4" w:rsidRDefault="00870A21" w:rsidP="008257F9">
            <w:pPr>
              <w:jc w:val="center"/>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a</w:t>
            </w:r>
          </w:p>
        </w:tc>
      </w:tr>
      <w:tr w:rsidR="00D13612" w:rsidRPr="00B9386D" w:rsidTr="00612637">
        <w:trPr>
          <w:jc w:val="center"/>
        </w:trPr>
        <w:tc>
          <w:tcPr>
            <w:tcW w:w="710" w:type="dxa"/>
            <w:vAlign w:val="center"/>
          </w:tcPr>
          <w:p w:rsidR="00D13612" w:rsidRPr="00C84DE4" w:rsidRDefault="00D13612" w:rsidP="0020291E">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2</w:t>
            </w:r>
          </w:p>
        </w:tc>
        <w:tc>
          <w:tcPr>
            <w:tcW w:w="1843" w:type="dxa"/>
            <w:vAlign w:val="center"/>
          </w:tcPr>
          <w:p w:rsidR="00D13612" w:rsidRPr="00C84DE4" w:rsidRDefault="00D13612" w:rsidP="00A94BD1">
            <w:pPr>
              <w:adjustRightInd w:val="0"/>
              <w:snapToGrid w:val="0"/>
              <w:jc w:val="center"/>
              <w:rPr>
                <w:rFonts w:ascii="Times New Roman" w:eastAsia="楷体" w:hAnsi="Times New Roman" w:cs="Times New Roman"/>
                <w:bCs/>
                <w:sz w:val="24"/>
                <w:szCs w:val="24"/>
              </w:rPr>
            </w:pPr>
            <w:r w:rsidRPr="00C84DE4">
              <w:rPr>
                <w:rFonts w:ascii="Times New Roman" w:eastAsia="楷体" w:hAnsi="楷体" w:cs="Times New Roman"/>
                <w:bCs/>
                <w:sz w:val="24"/>
                <w:szCs w:val="24"/>
              </w:rPr>
              <w:t>省部共建师范大学教师教育综合改革研究与实践</w:t>
            </w:r>
          </w:p>
        </w:tc>
        <w:tc>
          <w:tcPr>
            <w:tcW w:w="708" w:type="dxa"/>
            <w:vAlign w:val="center"/>
          </w:tcPr>
          <w:p w:rsidR="00D13612" w:rsidRPr="00C84DE4" w:rsidRDefault="00D13612" w:rsidP="00C77BC1">
            <w:pPr>
              <w:adjustRightInd w:val="0"/>
              <w:snapToGrid w:val="0"/>
              <w:jc w:val="left"/>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2016-JSJYZD-010</w:t>
            </w:r>
          </w:p>
        </w:tc>
        <w:tc>
          <w:tcPr>
            <w:tcW w:w="945" w:type="dxa"/>
            <w:vAlign w:val="center"/>
          </w:tcPr>
          <w:p w:rsidR="00D13612" w:rsidRPr="00C84DE4" w:rsidRDefault="00D13612" w:rsidP="00BD6334">
            <w:pPr>
              <w:adjustRightInd w:val="0"/>
              <w:snapToGrid w:val="0"/>
              <w:jc w:val="left"/>
              <w:rPr>
                <w:rFonts w:ascii="Times New Roman" w:eastAsia="楷体" w:hAnsi="Times New Roman" w:cs="Times New Roman"/>
                <w:bCs/>
                <w:sz w:val="24"/>
                <w:szCs w:val="24"/>
              </w:rPr>
            </w:pPr>
            <w:r w:rsidRPr="00C84DE4">
              <w:rPr>
                <w:rFonts w:ascii="Times New Roman" w:eastAsia="楷体" w:hAnsi="楷体" w:cs="Times New Roman"/>
                <w:bCs/>
                <w:sz w:val="24"/>
                <w:szCs w:val="24"/>
              </w:rPr>
              <w:t>张顺利</w:t>
            </w:r>
          </w:p>
        </w:tc>
        <w:tc>
          <w:tcPr>
            <w:tcW w:w="1182" w:type="dxa"/>
            <w:vAlign w:val="center"/>
          </w:tcPr>
          <w:p w:rsidR="00A94BD1" w:rsidRDefault="00D13612" w:rsidP="00A94BD1">
            <w:pPr>
              <w:adjustRightInd w:val="0"/>
              <w:snapToGrid w:val="0"/>
              <w:jc w:val="center"/>
              <w:rPr>
                <w:rFonts w:ascii="Times New Roman" w:eastAsia="楷体" w:hAnsi="楷体" w:cs="Times New Roman"/>
                <w:bCs/>
                <w:sz w:val="24"/>
                <w:szCs w:val="24"/>
              </w:rPr>
            </w:pPr>
            <w:r w:rsidRPr="00C84DE4">
              <w:rPr>
                <w:rFonts w:ascii="Times New Roman" w:eastAsia="楷体" w:hAnsi="楷体" w:cs="Times New Roman"/>
                <w:bCs/>
                <w:sz w:val="24"/>
                <w:szCs w:val="24"/>
              </w:rPr>
              <w:t>王振宇、刘葳葳、杨海慧、刘亚玲、刘黎、</w:t>
            </w:r>
          </w:p>
          <w:p w:rsidR="00D13612" w:rsidRPr="00C84DE4" w:rsidRDefault="00D13612" w:rsidP="00A94BD1">
            <w:pPr>
              <w:adjustRightInd w:val="0"/>
              <w:snapToGrid w:val="0"/>
              <w:jc w:val="center"/>
              <w:rPr>
                <w:rFonts w:ascii="Times New Roman" w:eastAsia="楷体" w:hAnsi="Times New Roman" w:cs="Times New Roman"/>
                <w:bCs/>
                <w:sz w:val="24"/>
                <w:szCs w:val="24"/>
              </w:rPr>
            </w:pPr>
            <w:r w:rsidRPr="00C84DE4">
              <w:rPr>
                <w:rFonts w:ascii="Times New Roman" w:eastAsia="楷体" w:hAnsi="楷体" w:cs="Times New Roman"/>
                <w:bCs/>
                <w:sz w:val="24"/>
                <w:szCs w:val="24"/>
              </w:rPr>
              <w:t>王继民、高晓亮</w:t>
            </w:r>
          </w:p>
        </w:tc>
        <w:tc>
          <w:tcPr>
            <w:tcW w:w="1275" w:type="dxa"/>
            <w:vAlign w:val="center"/>
          </w:tcPr>
          <w:p w:rsidR="00D13612" w:rsidRPr="00C84DE4" w:rsidRDefault="00D13612" w:rsidP="00D13612">
            <w:pPr>
              <w:adjustRightInd w:val="0"/>
              <w:snapToGrid w:val="0"/>
              <w:jc w:val="left"/>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2016-2018</w:t>
            </w:r>
          </w:p>
        </w:tc>
        <w:tc>
          <w:tcPr>
            <w:tcW w:w="1418" w:type="dxa"/>
            <w:vAlign w:val="center"/>
          </w:tcPr>
          <w:p w:rsidR="00D13612" w:rsidRPr="00C84DE4" w:rsidRDefault="00D13612" w:rsidP="00D13612">
            <w:pPr>
              <w:adjustRightInd w:val="0"/>
              <w:snapToGrid w:val="0"/>
              <w:jc w:val="center"/>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3.0</w:t>
            </w:r>
          </w:p>
        </w:tc>
        <w:tc>
          <w:tcPr>
            <w:tcW w:w="709" w:type="dxa"/>
            <w:vAlign w:val="center"/>
          </w:tcPr>
          <w:p w:rsidR="00D13612" w:rsidRPr="00C84DE4" w:rsidRDefault="00D13612" w:rsidP="00612637">
            <w:pPr>
              <w:adjustRightInd w:val="0"/>
              <w:snapToGrid w:val="0"/>
              <w:jc w:val="center"/>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a</w:t>
            </w:r>
          </w:p>
        </w:tc>
      </w:tr>
      <w:tr w:rsidR="00D13612" w:rsidRPr="00B9386D" w:rsidTr="00612637">
        <w:trPr>
          <w:jc w:val="center"/>
        </w:trPr>
        <w:tc>
          <w:tcPr>
            <w:tcW w:w="710" w:type="dxa"/>
            <w:vAlign w:val="center"/>
          </w:tcPr>
          <w:p w:rsidR="00D13612" w:rsidRPr="00C84DE4" w:rsidRDefault="00D13612" w:rsidP="0020291E">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3</w:t>
            </w:r>
          </w:p>
        </w:tc>
        <w:tc>
          <w:tcPr>
            <w:tcW w:w="1843" w:type="dxa"/>
            <w:vAlign w:val="center"/>
          </w:tcPr>
          <w:p w:rsidR="006024DD" w:rsidRDefault="00D13612" w:rsidP="00A94BD1">
            <w:pPr>
              <w:adjustRightInd w:val="0"/>
              <w:snapToGrid w:val="0"/>
              <w:jc w:val="center"/>
              <w:rPr>
                <w:rFonts w:ascii="Times New Roman" w:eastAsia="楷体" w:hAnsi="楷体" w:cs="Times New Roman"/>
                <w:bCs/>
                <w:sz w:val="24"/>
                <w:szCs w:val="24"/>
              </w:rPr>
            </w:pPr>
            <w:r w:rsidRPr="00C84DE4">
              <w:rPr>
                <w:rFonts w:ascii="Times New Roman" w:eastAsia="楷体" w:hAnsi="楷体" w:cs="Times New Roman"/>
                <w:bCs/>
                <w:sz w:val="24"/>
                <w:szCs w:val="24"/>
              </w:rPr>
              <w:t>河南省中学生物教师培养质量评估标准</w:t>
            </w:r>
          </w:p>
          <w:p w:rsidR="00D13612" w:rsidRPr="00C84DE4" w:rsidRDefault="00D13612" w:rsidP="00A94BD1">
            <w:pPr>
              <w:adjustRightInd w:val="0"/>
              <w:snapToGrid w:val="0"/>
              <w:jc w:val="center"/>
              <w:rPr>
                <w:rFonts w:ascii="Times New Roman" w:eastAsia="楷体" w:hAnsi="Times New Roman" w:cs="Times New Roman"/>
                <w:bCs/>
                <w:sz w:val="24"/>
                <w:szCs w:val="24"/>
              </w:rPr>
            </w:pPr>
            <w:r w:rsidRPr="00C84DE4">
              <w:rPr>
                <w:rFonts w:ascii="Times New Roman" w:eastAsia="楷体" w:hAnsi="楷体" w:cs="Times New Roman"/>
                <w:bCs/>
                <w:sz w:val="24"/>
                <w:szCs w:val="24"/>
              </w:rPr>
              <w:t>研究</w:t>
            </w:r>
          </w:p>
        </w:tc>
        <w:tc>
          <w:tcPr>
            <w:tcW w:w="708" w:type="dxa"/>
            <w:vAlign w:val="center"/>
          </w:tcPr>
          <w:p w:rsidR="00D13612" w:rsidRPr="00C84DE4" w:rsidRDefault="00D13612" w:rsidP="00BD6334">
            <w:pPr>
              <w:adjustRightInd w:val="0"/>
              <w:snapToGrid w:val="0"/>
              <w:jc w:val="left"/>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2016-JSJYYB-032</w:t>
            </w:r>
          </w:p>
        </w:tc>
        <w:tc>
          <w:tcPr>
            <w:tcW w:w="945" w:type="dxa"/>
            <w:vAlign w:val="center"/>
          </w:tcPr>
          <w:p w:rsidR="00D13612" w:rsidRPr="00C84DE4" w:rsidRDefault="00D13612" w:rsidP="00BD6334">
            <w:pPr>
              <w:adjustRightInd w:val="0"/>
              <w:snapToGrid w:val="0"/>
              <w:jc w:val="left"/>
              <w:rPr>
                <w:rFonts w:ascii="Times New Roman" w:eastAsia="楷体" w:hAnsi="Times New Roman" w:cs="Times New Roman"/>
                <w:bCs/>
                <w:sz w:val="24"/>
                <w:szCs w:val="24"/>
              </w:rPr>
            </w:pPr>
            <w:r w:rsidRPr="00C84DE4">
              <w:rPr>
                <w:rFonts w:ascii="Times New Roman" w:eastAsia="楷体" w:hAnsi="楷体" w:cs="Times New Roman"/>
                <w:bCs/>
                <w:sz w:val="24"/>
                <w:szCs w:val="24"/>
              </w:rPr>
              <w:t>马剑敏</w:t>
            </w:r>
          </w:p>
        </w:tc>
        <w:tc>
          <w:tcPr>
            <w:tcW w:w="1182" w:type="dxa"/>
            <w:vAlign w:val="center"/>
          </w:tcPr>
          <w:p w:rsidR="00A94BD1" w:rsidRDefault="00D13612" w:rsidP="00A94BD1">
            <w:pPr>
              <w:adjustRightInd w:val="0"/>
              <w:snapToGrid w:val="0"/>
              <w:jc w:val="center"/>
              <w:rPr>
                <w:rFonts w:ascii="Times New Roman" w:eastAsia="楷体" w:hAnsi="楷体" w:cs="Times New Roman"/>
                <w:bCs/>
                <w:sz w:val="24"/>
                <w:szCs w:val="24"/>
              </w:rPr>
            </w:pPr>
            <w:r w:rsidRPr="00C84DE4">
              <w:rPr>
                <w:rFonts w:ascii="Times New Roman" w:eastAsia="楷体" w:hAnsi="楷体" w:cs="Times New Roman"/>
                <w:bCs/>
                <w:sz w:val="24"/>
                <w:szCs w:val="24"/>
              </w:rPr>
              <w:t>靳萍、</w:t>
            </w:r>
          </w:p>
          <w:p w:rsidR="00D13612" w:rsidRPr="00C84DE4" w:rsidRDefault="00D13612" w:rsidP="00A94BD1">
            <w:pPr>
              <w:adjustRightInd w:val="0"/>
              <w:snapToGrid w:val="0"/>
              <w:jc w:val="center"/>
              <w:rPr>
                <w:rFonts w:ascii="Times New Roman" w:eastAsia="楷体" w:hAnsi="Times New Roman" w:cs="Times New Roman"/>
                <w:bCs/>
                <w:sz w:val="24"/>
                <w:szCs w:val="24"/>
              </w:rPr>
            </w:pPr>
            <w:r w:rsidRPr="00C84DE4">
              <w:rPr>
                <w:rFonts w:ascii="Times New Roman" w:eastAsia="楷体" w:hAnsi="楷体" w:cs="Times New Roman"/>
                <w:bCs/>
                <w:sz w:val="24"/>
                <w:szCs w:val="24"/>
              </w:rPr>
              <w:t>高春健、齐海瑞、毕瑞杰</w:t>
            </w:r>
          </w:p>
        </w:tc>
        <w:tc>
          <w:tcPr>
            <w:tcW w:w="1275" w:type="dxa"/>
            <w:vAlign w:val="center"/>
          </w:tcPr>
          <w:p w:rsidR="00D13612" w:rsidRPr="00C84DE4" w:rsidRDefault="00D13612" w:rsidP="00BD6334">
            <w:pPr>
              <w:adjustRightInd w:val="0"/>
              <w:snapToGrid w:val="0"/>
              <w:jc w:val="left"/>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2016-2017</w:t>
            </w:r>
          </w:p>
        </w:tc>
        <w:tc>
          <w:tcPr>
            <w:tcW w:w="1418" w:type="dxa"/>
            <w:vAlign w:val="center"/>
          </w:tcPr>
          <w:p w:rsidR="00D13612" w:rsidRPr="00C84DE4" w:rsidRDefault="00D13612" w:rsidP="00D13612">
            <w:pPr>
              <w:adjustRightInd w:val="0"/>
              <w:snapToGrid w:val="0"/>
              <w:jc w:val="center"/>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0.8</w:t>
            </w:r>
          </w:p>
        </w:tc>
        <w:tc>
          <w:tcPr>
            <w:tcW w:w="709" w:type="dxa"/>
            <w:vAlign w:val="center"/>
          </w:tcPr>
          <w:p w:rsidR="00D13612" w:rsidRPr="00C84DE4" w:rsidRDefault="00D13612" w:rsidP="00612637">
            <w:pPr>
              <w:adjustRightInd w:val="0"/>
              <w:snapToGrid w:val="0"/>
              <w:jc w:val="center"/>
              <w:rPr>
                <w:rFonts w:ascii="Times New Roman" w:eastAsia="楷体" w:hAnsi="Times New Roman" w:cs="Times New Roman"/>
                <w:bCs/>
                <w:sz w:val="24"/>
                <w:szCs w:val="24"/>
              </w:rPr>
            </w:pPr>
            <w:r w:rsidRPr="00C84DE4">
              <w:rPr>
                <w:rFonts w:ascii="Times New Roman" w:eastAsia="楷体" w:hAnsi="Times New Roman" w:cs="Times New Roman"/>
                <w:bCs/>
                <w:sz w:val="24"/>
                <w:szCs w:val="24"/>
              </w:rPr>
              <w:t>a</w:t>
            </w:r>
          </w:p>
        </w:tc>
      </w:tr>
    </w:tbl>
    <w:p w:rsidR="008755DD" w:rsidRPr="00BF2708" w:rsidRDefault="00E465F7" w:rsidP="00097A9D">
      <w:pPr>
        <w:spacing w:beforeLines="50"/>
        <w:ind w:leftChars="1" w:left="2" w:firstLineChars="200" w:firstLine="480"/>
        <w:rPr>
          <w:rFonts w:ascii="楷体" w:eastAsia="楷体" w:hAnsi="楷体" w:cs="仿宋_GB2312"/>
          <w:sz w:val="24"/>
          <w:szCs w:val="24"/>
        </w:rPr>
      </w:pPr>
      <w:r w:rsidRPr="00BF2708">
        <w:rPr>
          <w:rFonts w:ascii="楷体" w:eastAsia="楷体" w:hAnsi="楷体" w:hint="eastAsia"/>
          <w:bCs/>
          <w:sz w:val="24"/>
          <w:szCs w:val="24"/>
        </w:rPr>
        <w:t>注：</w:t>
      </w:r>
      <w:r w:rsidR="004D601F" w:rsidRPr="00BF2708">
        <w:rPr>
          <w:rFonts w:ascii="楷体" w:eastAsia="楷体" w:hAnsi="楷体" w:hint="eastAsia"/>
          <w:sz w:val="24"/>
          <w:szCs w:val="24"/>
        </w:rPr>
        <w:t>（1）</w:t>
      </w:r>
      <w:r w:rsidR="00BF2708">
        <w:rPr>
          <w:rFonts w:ascii="楷体" w:eastAsia="楷体" w:hAnsi="楷体" w:hint="eastAsia"/>
          <w:sz w:val="24"/>
          <w:szCs w:val="24"/>
        </w:rPr>
        <w:t>此表填写</w:t>
      </w:r>
      <w:r w:rsidR="00BF2708" w:rsidRPr="00BF2708">
        <w:rPr>
          <w:rFonts w:ascii="楷体" w:eastAsia="楷体" w:hAnsi="楷体" w:hint="eastAsia"/>
          <w:sz w:val="24"/>
          <w:szCs w:val="24"/>
        </w:rPr>
        <w:t>省部级以上教学改革项目</w:t>
      </w:r>
      <w:r w:rsidRPr="00BF2708">
        <w:rPr>
          <w:rFonts w:ascii="楷体" w:eastAsia="楷体" w:hAnsi="楷体"/>
          <w:bCs/>
          <w:sz w:val="24"/>
          <w:szCs w:val="24"/>
        </w:rPr>
        <w:t>（课题）名称：</w:t>
      </w:r>
      <w:r w:rsidRPr="00BF2708">
        <w:rPr>
          <w:rFonts w:ascii="楷体" w:eastAsia="楷体" w:hAnsi="楷体" w:cs="仿宋_GB2312"/>
          <w:sz w:val="24"/>
          <w:szCs w:val="24"/>
        </w:rPr>
        <w:t>项目管理部门下达的有正式</w:t>
      </w:r>
      <w:r w:rsidR="00186D1A" w:rsidRPr="00BF2708">
        <w:rPr>
          <w:rFonts w:ascii="楷体" w:eastAsia="楷体" w:hAnsi="楷体" w:cs="仿宋_GB2312"/>
          <w:sz w:val="24"/>
          <w:szCs w:val="24"/>
        </w:rPr>
        <w:t>文号</w:t>
      </w:r>
      <w:r w:rsidRPr="00BF2708">
        <w:rPr>
          <w:rFonts w:ascii="楷体" w:eastAsia="楷体" w:hAnsi="楷体" w:cs="仿宋_GB2312"/>
          <w:sz w:val="24"/>
          <w:szCs w:val="24"/>
        </w:rPr>
        <w:t>的最小一级子课题名称。</w:t>
      </w:r>
      <w:r w:rsidR="004D601F" w:rsidRPr="00BF2708">
        <w:rPr>
          <w:rFonts w:ascii="楷体" w:eastAsia="楷体" w:hAnsi="楷体" w:cs="仿宋_GB2312" w:hint="eastAsia"/>
          <w:sz w:val="24"/>
          <w:szCs w:val="24"/>
        </w:rPr>
        <w:t>（2）</w:t>
      </w:r>
      <w:r w:rsidR="00186D1A" w:rsidRPr="00BF2708">
        <w:rPr>
          <w:rFonts w:ascii="楷体" w:eastAsia="楷体" w:hAnsi="楷体" w:cs="仿宋_GB2312"/>
          <w:bCs/>
          <w:sz w:val="24"/>
          <w:szCs w:val="24"/>
        </w:rPr>
        <w:t>文</w:t>
      </w:r>
      <w:r w:rsidRPr="00BF2708">
        <w:rPr>
          <w:rFonts w:ascii="楷体" w:eastAsia="楷体" w:hAnsi="楷体" w:cs="仿宋_GB2312"/>
          <w:bCs/>
          <w:sz w:val="24"/>
          <w:szCs w:val="24"/>
        </w:rPr>
        <w:t>号：</w:t>
      </w:r>
      <w:r w:rsidRPr="00BF2708">
        <w:rPr>
          <w:rFonts w:ascii="楷体" w:eastAsia="楷体" w:hAnsi="楷体" w:cs="仿宋_GB2312"/>
          <w:sz w:val="24"/>
          <w:szCs w:val="24"/>
        </w:rPr>
        <w:t>项目管理部门下达</w:t>
      </w:r>
      <w:r w:rsidR="00822FCD" w:rsidRPr="00BF2708">
        <w:rPr>
          <w:rFonts w:ascii="楷体" w:eastAsia="楷体" w:hAnsi="楷体" w:cs="仿宋_GB2312"/>
          <w:sz w:val="24"/>
          <w:szCs w:val="24"/>
        </w:rPr>
        <w:t>文件的文</w:t>
      </w:r>
      <w:r w:rsidR="00822FCD" w:rsidRPr="00BF2708">
        <w:rPr>
          <w:rFonts w:ascii="楷体" w:eastAsia="楷体" w:hAnsi="楷体" w:cs="仿宋_GB2312"/>
          <w:sz w:val="24"/>
          <w:szCs w:val="24"/>
        </w:rPr>
        <w:lastRenderedPageBreak/>
        <w:t>号</w:t>
      </w:r>
      <w:r w:rsidRPr="00BF2708">
        <w:rPr>
          <w:rFonts w:ascii="楷体" w:eastAsia="楷体" w:hAnsi="楷体" w:cs="仿宋_GB2312"/>
          <w:sz w:val="24"/>
          <w:szCs w:val="24"/>
        </w:rPr>
        <w:t>。</w:t>
      </w:r>
      <w:r w:rsidR="004D601F" w:rsidRPr="00BF2708">
        <w:rPr>
          <w:rFonts w:ascii="楷体" w:eastAsia="楷体" w:hAnsi="楷体" w:cs="仿宋_GB2312" w:hint="eastAsia"/>
          <w:sz w:val="24"/>
          <w:szCs w:val="24"/>
        </w:rPr>
        <w:t>（3）</w:t>
      </w:r>
      <w:r w:rsidR="00186D1A" w:rsidRPr="00BF2708">
        <w:rPr>
          <w:rFonts w:ascii="楷体" w:eastAsia="楷体" w:hAnsi="楷体" w:cs="仿宋_GB2312"/>
          <w:sz w:val="24"/>
          <w:szCs w:val="24"/>
        </w:rPr>
        <w:t>负责人：必须是中心固定人员。</w:t>
      </w:r>
      <w:r w:rsidR="004D601F" w:rsidRPr="00BF2708">
        <w:rPr>
          <w:rFonts w:ascii="楷体" w:eastAsia="楷体" w:hAnsi="楷体" w:cs="仿宋_GB2312" w:hint="eastAsia"/>
          <w:sz w:val="24"/>
          <w:szCs w:val="24"/>
        </w:rPr>
        <w:t>（4）</w:t>
      </w:r>
      <w:r w:rsidRPr="00BF2708">
        <w:rPr>
          <w:rFonts w:ascii="楷体" w:eastAsia="楷体" w:hAnsi="楷体" w:cs="宋体"/>
          <w:bCs/>
          <w:sz w:val="24"/>
          <w:szCs w:val="24"/>
        </w:rPr>
        <w:t>参加人员：</w:t>
      </w:r>
      <w:r w:rsidRPr="00BF2708">
        <w:rPr>
          <w:rFonts w:ascii="楷体" w:eastAsia="楷体" w:hAnsi="楷体" w:cs="宋体"/>
          <w:sz w:val="24"/>
          <w:szCs w:val="24"/>
        </w:rPr>
        <w:t>所有参加人员，</w:t>
      </w:r>
      <w:r w:rsidRPr="00BF2708">
        <w:rPr>
          <w:rFonts w:ascii="楷体" w:eastAsia="楷体" w:hAnsi="楷体"/>
          <w:sz w:val="24"/>
          <w:szCs w:val="24"/>
        </w:rPr>
        <w:t>其中研究生、博士后名字后标注*</w:t>
      </w:r>
      <w:r w:rsidR="004D601F" w:rsidRPr="00BF2708">
        <w:rPr>
          <w:rFonts w:ascii="楷体" w:eastAsia="楷体" w:hAnsi="楷体"/>
          <w:sz w:val="24"/>
          <w:szCs w:val="24"/>
        </w:rPr>
        <w:t>，非本中心人员名字后标注＃。</w:t>
      </w:r>
      <w:r w:rsidR="004D601F" w:rsidRPr="00BF2708">
        <w:rPr>
          <w:rFonts w:ascii="楷体" w:eastAsia="楷体" w:hAnsi="楷体" w:hint="eastAsia"/>
          <w:sz w:val="24"/>
          <w:szCs w:val="24"/>
        </w:rPr>
        <w:t>（5）</w:t>
      </w:r>
      <w:r w:rsidRPr="00BF2708">
        <w:rPr>
          <w:rFonts w:ascii="楷体" w:eastAsia="楷体" w:hAnsi="楷体" w:hint="eastAsia"/>
          <w:bCs/>
          <w:sz w:val="24"/>
          <w:szCs w:val="24"/>
        </w:rPr>
        <w:t>经费：</w:t>
      </w:r>
      <w:r w:rsidRPr="00BF2708">
        <w:rPr>
          <w:rFonts w:ascii="楷体" w:eastAsia="楷体" w:hAnsi="楷体" w:cs="仿宋_GB2312" w:hint="eastAsia"/>
          <w:sz w:val="24"/>
          <w:szCs w:val="24"/>
        </w:rPr>
        <w:t>指示范中心本年度实际到账的研究经费。</w:t>
      </w:r>
      <w:r w:rsidR="004D601F" w:rsidRPr="00BF2708">
        <w:rPr>
          <w:rFonts w:ascii="楷体" w:eastAsia="楷体" w:hAnsi="楷体" w:cs="仿宋_GB2312" w:hint="eastAsia"/>
          <w:sz w:val="24"/>
          <w:szCs w:val="24"/>
        </w:rPr>
        <w:t>（6）</w:t>
      </w:r>
      <w:r w:rsidRPr="00BF2708">
        <w:rPr>
          <w:rFonts w:ascii="楷体" w:eastAsia="楷体" w:hAnsi="楷体" w:cs="宋体" w:hint="eastAsia"/>
          <w:bCs/>
          <w:sz w:val="24"/>
          <w:szCs w:val="24"/>
        </w:rPr>
        <w:t>类别：</w:t>
      </w:r>
      <w:r w:rsidR="00EA37C1" w:rsidRPr="00BF2708">
        <w:rPr>
          <w:rFonts w:ascii="楷体" w:eastAsia="楷体" w:hAnsi="楷体" w:cs="仿宋_GB2312" w:hint="eastAsia"/>
          <w:sz w:val="24"/>
          <w:szCs w:val="24"/>
        </w:rPr>
        <w:t>分为</w:t>
      </w:r>
      <w:r w:rsidRPr="00BF2708">
        <w:rPr>
          <w:rFonts w:ascii="楷体" w:eastAsia="楷体" w:hAnsi="楷体"/>
          <w:sz w:val="24"/>
          <w:szCs w:val="24"/>
        </w:rPr>
        <w:t>a、b</w:t>
      </w:r>
      <w:r w:rsidRPr="00BF2708">
        <w:rPr>
          <w:rFonts w:ascii="楷体" w:eastAsia="楷体" w:hAnsi="楷体" w:cs="仿宋_GB2312" w:hint="eastAsia"/>
          <w:sz w:val="24"/>
          <w:szCs w:val="24"/>
        </w:rPr>
        <w:t>两类，</w:t>
      </w:r>
      <w:r w:rsidRPr="00BF2708">
        <w:rPr>
          <w:rFonts w:ascii="楷体" w:eastAsia="楷体" w:hAnsi="楷体"/>
          <w:sz w:val="24"/>
          <w:szCs w:val="24"/>
        </w:rPr>
        <w:t>a</w:t>
      </w:r>
      <w:r w:rsidRPr="00BF2708">
        <w:rPr>
          <w:rFonts w:ascii="楷体" w:eastAsia="楷体" w:hAnsi="楷体" w:cs="仿宋_GB2312" w:hint="eastAsia"/>
          <w:sz w:val="24"/>
          <w:szCs w:val="24"/>
        </w:rPr>
        <w:t>类课题指以示范中心为主的课题；</w:t>
      </w:r>
      <w:r w:rsidRPr="00BF2708">
        <w:rPr>
          <w:rFonts w:ascii="楷体" w:eastAsia="楷体" w:hAnsi="楷体"/>
          <w:sz w:val="24"/>
          <w:szCs w:val="24"/>
        </w:rPr>
        <w:t>b</w:t>
      </w:r>
      <w:r w:rsidRPr="00BF2708">
        <w:rPr>
          <w:rFonts w:ascii="楷体" w:eastAsia="楷体" w:hAnsi="楷体" w:cs="仿宋_GB2312" w:hint="eastAsia"/>
          <w:sz w:val="24"/>
          <w:szCs w:val="24"/>
        </w:rPr>
        <w:t>类课题指</w:t>
      </w:r>
      <w:r w:rsidRPr="00BF2708">
        <w:rPr>
          <w:rFonts w:ascii="楷体" w:eastAsia="楷体" w:hAnsi="楷体" w:hint="eastAsia"/>
          <w:sz w:val="24"/>
          <w:szCs w:val="24"/>
        </w:rPr>
        <w:t>本示范中心协同其它单位研究的课题</w:t>
      </w:r>
      <w:r w:rsidRPr="00BF2708">
        <w:rPr>
          <w:rFonts w:ascii="楷体" w:eastAsia="楷体" w:hAnsi="楷体" w:cs="仿宋_GB2312" w:hint="eastAsia"/>
          <w:sz w:val="24"/>
          <w:szCs w:val="24"/>
        </w:rPr>
        <w:t>。</w:t>
      </w:r>
    </w:p>
    <w:p w:rsidR="008755DD" w:rsidRPr="00AC66F6" w:rsidRDefault="008755DD" w:rsidP="00097A9D">
      <w:pPr>
        <w:spacing w:beforeLines="50" w:afterLines="50"/>
        <w:ind w:firstLineChars="200" w:firstLine="560"/>
        <w:rPr>
          <w:rFonts w:ascii="黑体" w:eastAsia="黑体" w:hAnsi="黑体"/>
          <w:bCs/>
          <w:sz w:val="28"/>
          <w:szCs w:val="28"/>
        </w:rPr>
      </w:pPr>
      <w:r w:rsidRPr="00AC66F6">
        <w:rPr>
          <w:rFonts w:ascii="黑体" w:eastAsia="黑体" w:hAnsi="黑体" w:cs="仿宋_GB2312" w:hint="eastAsia"/>
          <w:sz w:val="28"/>
          <w:szCs w:val="28"/>
        </w:rPr>
        <w:t>（二）</w:t>
      </w:r>
      <w:r w:rsidRPr="00AC66F6">
        <w:rPr>
          <w:rFonts w:ascii="黑体" w:eastAsia="黑体" w:hAnsi="黑体" w:cs="仿宋_GB2312" w:hint="eastAsia"/>
          <w:bCs/>
          <w:sz w:val="28"/>
          <w:szCs w:val="28"/>
        </w:rPr>
        <w:t>承担科研任务及经费</w:t>
      </w:r>
    </w:p>
    <w:tbl>
      <w:tblPr>
        <w:tblW w:w="8790" w:type="dxa"/>
        <w:jc w:val="center"/>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10"/>
        <w:gridCol w:w="1843"/>
        <w:gridCol w:w="708"/>
        <w:gridCol w:w="945"/>
        <w:gridCol w:w="1182"/>
        <w:gridCol w:w="1091"/>
        <w:gridCol w:w="1134"/>
        <w:gridCol w:w="1177"/>
      </w:tblGrid>
      <w:tr w:rsidR="008755DD" w:rsidRPr="00B9386D" w:rsidTr="008F1BC2">
        <w:trPr>
          <w:jc w:val="center"/>
        </w:trPr>
        <w:tc>
          <w:tcPr>
            <w:tcW w:w="710" w:type="dxa"/>
            <w:vAlign w:val="center"/>
          </w:tcPr>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序号</w:t>
            </w:r>
          </w:p>
        </w:tc>
        <w:tc>
          <w:tcPr>
            <w:tcW w:w="1843" w:type="dxa"/>
            <w:vAlign w:val="center"/>
          </w:tcPr>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项目/课题名称</w:t>
            </w:r>
          </w:p>
        </w:tc>
        <w:tc>
          <w:tcPr>
            <w:tcW w:w="708" w:type="dxa"/>
            <w:vAlign w:val="center"/>
          </w:tcPr>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文号</w:t>
            </w:r>
          </w:p>
        </w:tc>
        <w:tc>
          <w:tcPr>
            <w:tcW w:w="945" w:type="dxa"/>
            <w:vAlign w:val="center"/>
          </w:tcPr>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负责人</w:t>
            </w:r>
          </w:p>
        </w:tc>
        <w:tc>
          <w:tcPr>
            <w:tcW w:w="1182" w:type="dxa"/>
            <w:vAlign w:val="center"/>
          </w:tcPr>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参加人员</w:t>
            </w:r>
          </w:p>
        </w:tc>
        <w:tc>
          <w:tcPr>
            <w:tcW w:w="1091" w:type="dxa"/>
            <w:vAlign w:val="center"/>
          </w:tcPr>
          <w:p w:rsidR="008F1BC2" w:rsidRDefault="008755DD" w:rsidP="008755DD">
            <w:pPr>
              <w:jc w:val="center"/>
              <w:rPr>
                <w:rFonts w:ascii="黑体" w:eastAsia="黑体" w:hAnsi="黑体" w:cs="宋体"/>
                <w:sz w:val="24"/>
                <w:szCs w:val="24"/>
              </w:rPr>
            </w:pPr>
            <w:r w:rsidRPr="00BF2708">
              <w:rPr>
                <w:rFonts w:ascii="黑体" w:eastAsia="黑体" w:hAnsi="黑体" w:cs="宋体" w:hint="eastAsia"/>
                <w:sz w:val="24"/>
                <w:szCs w:val="24"/>
              </w:rPr>
              <w:t>起止</w:t>
            </w:r>
          </w:p>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时间</w:t>
            </w:r>
          </w:p>
        </w:tc>
        <w:tc>
          <w:tcPr>
            <w:tcW w:w="1134" w:type="dxa"/>
            <w:vAlign w:val="center"/>
          </w:tcPr>
          <w:p w:rsidR="008F1BC2" w:rsidRDefault="008755DD" w:rsidP="008755DD">
            <w:pPr>
              <w:jc w:val="center"/>
              <w:rPr>
                <w:rFonts w:ascii="黑体" w:eastAsia="黑体" w:hAnsi="黑体" w:cs="宋体"/>
                <w:sz w:val="24"/>
                <w:szCs w:val="24"/>
              </w:rPr>
            </w:pPr>
            <w:r w:rsidRPr="00BF2708">
              <w:rPr>
                <w:rFonts w:ascii="黑体" w:eastAsia="黑体" w:hAnsi="黑体" w:cs="宋体" w:hint="eastAsia"/>
                <w:sz w:val="24"/>
                <w:szCs w:val="24"/>
              </w:rPr>
              <w:t>经费</w:t>
            </w:r>
          </w:p>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w:t>
            </w:r>
            <w:r w:rsidRPr="00BF2708">
              <w:rPr>
                <w:rFonts w:ascii="黑体" w:eastAsia="黑体" w:hAnsi="黑体" w:cs="仿宋_GB2312" w:hint="eastAsia"/>
                <w:sz w:val="24"/>
                <w:szCs w:val="24"/>
              </w:rPr>
              <w:t>万元</w:t>
            </w:r>
            <w:r w:rsidRPr="00BF2708">
              <w:rPr>
                <w:rFonts w:ascii="黑体" w:eastAsia="黑体" w:hAnsi="黑体" w:cs="宋体" w:hint="eastAsia"/>
                <w:sz w:val="24"/>
                <w:szCs w:val="24"/>
              </w:rPr>
              <w:t>）</w:t>
            </w:r>
          </w:p>
        </w:tc>
        <w:tc>
          <w:tcPr>
            <w:tcW w:w="1177" w:type="dxa"/>
            <w:vAlign w:val="center"/>
          </w:tcPr>
          <w:p w:rsidR="008755DD" w:rsidRPr="00BF2708" w:rsidRDefault="008755DD" w:rsidP="008755DD">
            <w:pPr>
              <w:jc w:val="center"/>
              <w:rPr>
                <w:rFonts w:ascii="黑体" w:eastAsia="黑体" w:hAnsi="黑体"/>
                <w:sz w:val="24"/>
                <w:szCs w:val="24"/>
              </w:rPr>
            </w:pPr>
            <w:r w:rsidRPr="00BF2708">
              <w:rPr>
                <w:rFonts w:ascii="黑体" w:eastAsia="黑体" w:hAnsi="黑体" w:cs="宋体" w:hint="eastAsia"/>
                <w:sz w:val="24"/>
                <w:szCs w:val="24"/>
              </w:rPr>
              <w:t>类别</w:t>
            </w:r>
          </w:p>
        </w:tc>
      </w:tr>
      <w:tr w:rsidR="00567293" w:rsidRPr="000F2CE3"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1</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华北平原南部麦玉农田轮作的资源互补协调机制研究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2016YFD0300203-3</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邵云</w:t>
            </w:r>
          </w:p>
        </w:tc>
        <w:tc>
          <w:tcPr>
            <w:tcW w:w="1182"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高武军、李淑粉、李英臣</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2016.01-2020.12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180</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国家重点研发计划项目子课题</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2</w:t>
            </w:r>
          </w:p>
        </w:tc>
        <w:tc>
          <w:tcPr>
            <w:tcW w:w="1843" w:type="dxa"/>
            <w:vAlign w:val="center"/>
          </w:tcPr>
          <w:p w:rsidR="002C7DCA" w:rsidRDefault="00567293" w:rsidP="00C84DE4">
            <w:pPr>
              <w:widowControl/>
              <w:jc w:val="center"/>
              <w:textAlignment w:val="center"/>
              <w:rPr>
                <w:rFonts w:ascii="Times New Roman" w:eastAsia="楷体" w:hAnsi="楷体" w:cs="Times New Roman"/>
                <w:color w:val="000000"/>
                <w:kern w:val="0"/>
                <w:sz w:val="24"/>
                <w:szCs w:val="24"/>
              </w:rPr>
            </w:pPr>
            <w:r w:rsidRPr="00C84DE4">
              <w:rPr>
                <w:rFonts w:ascii="Times New Roman" w:eastAsia="楷体" w:hAnsi="楷体" w:cs="Times New Roman"/>
                <w:color w:val="000000"/>
                <w:kern w:val="0"/>
                <w:sz w:val="24"/>
                <w:szCs w:val="24"/>
              </w:rPr>
              <w:t>拟南芥基因组重组热点的高分辨率作图</w:t>
            </w:r>
          </w:p>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C020503</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李俊华</w:t>
            </w:r>
          </w:p>
        </w:tc>
        <w:tc>
          <w:tcPr>
            <w:tcW w:w="1182" w:type="dxa"/>
            <w:vAlign w:val="center"/>
          </w:tcPr>
          <w:p w:rsidR="00567293" w:rsidRPr="00C84DE4" w:rsidRDefault="00567293" w:rsidP="002C7DCA">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刘亚丽、袁金红、张晓丽、范子健</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2017</w:t>
            </w:r>
            <w:r w:rsidR="000F2CE3" w:rsidRPr="00C84DE4">
              <w:rPr>
                <w:rFonts w:ascii="Times New Roman" w:eastAsia="楷体" w:hAnsi="Times New Roman" w:cs="Times New Roman"/>
                <w:color w:val="000000"/>
                <w:kern w:val="0"/>
                <w:sz w:val="24"/>
                <w:szCs w:val="24"/>
              </w:rPr>
              <w:t>.0</w:t>
            </w:r>
            <w:r w:rsidRPr="00C84DE4">
              <w:rPr>
                <w:rFonts w:ascii="Times New Roman" w:eastAsia="楷体" w:hAnsi="Times New Roman" w:cs="Times New Roman"/>
                <w:color w:val="000000"/>
                <w:kern w:val="0"/>
                <w:sz w:val="24"/>
                <w:szCs w:val="24"/>
              </w:rPr>
              <w:t>1</w:t>
            </w:r>
            <w:r w:rsidR="000F2CE3" w:rsidRPr="00C84DE4">
              <w:rPr>
                <w:rFonts w:ascii="Times New Roman" w:eastAsia="楷体" w:hAnsi="Times New Roman" w:cs="Times New Roman"/>
                <w:color w:val="000000"/>
                <w:kern w:val="0"/>
                <w:sz w:val="24"/>
                <w:szCs w:val="24"/>
              </w:rPr>
              <w:t>-</w:t>
            </w:r>
            <w:r w:rsidRPr="00C84DE4">
              <w:rPr>
                <w:rFonts w:ascii="Times New Roman" w:eastAsia="楷体" w:hAnsi="Times New Roman" w:cs="Times New Roman"/>
                <w:color w:val="000000"/>
                <w:kern w:val="0"/>
                <w:sz w:val="24"/>
                <w:szCs w:val="24"/>
              </w:rPr>
              <w:t>2020</w:t>
            </w:r>
            <w:r w:rsidR="000F2CE3" w:rsidRPr="00C84DE4">
              <w:rPr>
                <w:rFonts w:ascii="Times New Roman" w:eastAsia="楷体" w:hAnsi="Times New Roman" w:cs="Times New Roman"/>
                <w:color w:val="000000"/>
                <w:kern w:val="0"/>
                <w:sz w:val="24"/>
                <w:szCs w:val="24"/>
              </w:rPr>
              <w:t>.</w:t>
            </w:r>
            <w:r w:rsidRPr="00C84DE4">
              <w:rPr>
                <w:rFonts w:ascii="Times New Roman" w:eastAsia="楷体" w:hAnsi="Times New Roman" w:cs="Times New Roman"/>
                <w:color w:val="000000"/>
                <w:kern w:val="0"/>
                <w:sz w:val="24"/>
                <w:szCs w:val="24"/>
              </w:rPr>
              <w:t>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62</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国家基金面上</w:t>
            </w:r>
            <w:r w:rsidR="008F1BC2" w:rsidRPr="00C84DE4">
              <w:rPr>
                <w:rFonts w:ascii="Times New Roman" w:eastAsia="楷体" w:hAnsi="楷体" w:cs="Times New Roman"/>
                <w:color w:val="000000"/>
                <w:kern w:val="0"/>
                <w:sz w:val="24"/>
                <w:szCs w:val="24"/>
              </w:rPr>
              <w:t>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3</w:t>
            </w:r>
          </w:p>
        </w:tc>
        <w:tc>
          <w:tcPr>
            <w:tcW w:w="1843" w:type="dxa"/>
            <w:vAlign w:val="center"/>
          </w:tcPr>
          <w:p w:rsidR="00567293" w:rsidRPr="00C84DE4" w:rsidRDefault="00567293" w:rsidP="002C7DCA">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一个大鼠肝再生相关的新</w:t>
            </w:r>
            <w:r w:rsidRPr="00C84DE4">
              <w:rPr>
                <w:rFonts w:ascii="Times New Roman" w:eastAsia="楷体" w:hAnsi="Times New Roman" w:cs="Times New Roman"/>
                <w:color w:val="000000"/>
                <w:kern w:val="0"/>
                <w:sz w:val="24"/>
                <w:szCs w:val="24"/>
              </w:rPr>
              <w:t>lncRNA</w:t>
            </w:r>
            <w:r w:rsidRPr="00C84DE4">
              <w:rPr>
                <w:rFonts w:ascii="Times New Roman" w:eastAsia="楷体" w:hAnsi="楷体" w:cs="Times New Roman"/>
                <w:color w:val="000000"/>
                <w:kern w:val="0"/>
                <w:sz w:val="24"/>
                <w:szCs w:val="24"/>
              </w:rPr>
              <w:t>调节肝细胞增殖的作用及机理研究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C060406</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靳伟</w:t>
            </w:r>
          </w:p>
        </w:tc>
        <w:tc>
          <w:tcPr>
            <w:tcW w:w="1182"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常翠芳、丁一</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2017</w:t>
            </w:r>
            <w:r w:rsidR="000F2CE3" w:rsidRPr="00C84DE4">
              <w:rPr>
                <w:rFonts w:ascii="Times New Roman" w:eastAsia="楷体" w:hAnsi="Times New Roman" w:cs="Times New Roman"/>
                <w:color w:val="000000"/>
                <w:kern w:val="0"/>
                <w:sz w:val="24"/>
                <w:szCs w:val="24"/>
              </w:rPr>
              <w:t>.0</w:t>
            </w:r>
            <w:r w:rsidRPr="00C84DE4">
              <w:rPr>
                <w:rFonts w:ascii="Times New Roman" w:eastAsia="楷体" w:hAnsi="Times New Roman" w:cs="Times New Roman"/>
                <w:color w:val="000000"/>
                <w:kern w:val="0"/>
                <w:sz w:val="24"/>
                <w:szCs w:val="24"/>
              </w:rPr>
              <w:t>1</w:t>
            </w:r>
            <w:r w:rsidR="000F2CE3" w:rsidRPr="00C84DE4">
              <w:rPr>
                <w:rFonts w:ascii="Times New Roman" w:eastAsia="楷体" w:hAnsi="Times New Roman" w:cs="Times New Roman"/>
                <w:color w:val="000000"/>
                <w:kern w:val="0"/>
                <w:sz w:val="24"/>
                <w:szCs w:val="24"/>
              </w:rPr>
              <w:t>-</w:t>
            </w:r>
            <w:r w:rsidRPr="00C84DE4">
              <w:rPr>
                <w:rFonts w:ascii="Times New Roman" w:eastAsia="楷体" w:hAnsi="Times New Roman" w:cs="Times New Roman"/>
                <w:color w:val="000000"/>
                <w:kern w:val="0"/>
                <w:sz w:val="24"/>
                <w:szCs w:val="24"/>
              </w:rPr>
              <w:t>2019</w:t>
            </w:r>
            <w:r w:rsidR="000F2CE3" w:rsidRPr="00C84DE4">
              <w:rPr>
                <w:rFonts w:ascii="Times New Roman" w:eastAsia="楷体" w:hAnsi="Times New Roman" w:cs="Times New Roman"/>
                <w:color w:val="000000"/>
                <w:kern w:val="0"/>
                <w:sz w:val="24"/>
                <w:szCs w:val="24"/>
              </w:rPr>
              <w:t>.</w:t>
            </w:r>
            <w:r w:rsidRPr="00C84DE4">
              <w:rPr>
                <w:rFonts w:ascii="Times New Roman" w:eastAsia="楷体" w:hAnsi="Times New Roman" w:cs="Times New Roman"/>
                <w:color w:val="000000"/>
                <w:kern w:val="0"/>
                <w:sz w:val="24"/>
                <w:szCs w:val="24"/>
              </w:rPr>
              <w:t>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17</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bookmarkStart w:id="103" w:name="OLE_LINK106"/>
            <w:r w:rsidRPr="00C84DE4">
              <w:rPr>
                <w:rFonts w:ascii="Times New Roman" w:eastAsia="楷体" w:hAnsi="楷体" w:cs="Times New Roman"/>
                <w:color w:val="000000"/>
                <w:kern w:val="0"/>
                <w:sz w:val="24"/>
                <w:szCs w:val="24"/>
              </w:rPr>
              <w:t>国家基金青年科学基金项目</w:t>
            </w:r>
            <w:bookmarkEnd w:id="103"/>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4</w:t>
            </w:r>
          </w:p>
        </w:tc>
        <w:tc>
          <w:tcPr>
            <w:tcW w:w="1843" w:type="dxa"/>
            <w:vAlign w:val="center"/>
          </w:tcPr>
          <w:p w:rsidR="002C7DCA" w:rsidRDefault="00567293" w:rsidP="00C84DE4">
            <w:pPr>
              <w:widowControl/>
              <w:jc w:val="center"/>
              <w:textAlignment w:val="center"/>
              <w:rPr>
                <w:rFonts w:ascii="Times New Roman" w:eastAsia="楷体" w:hAnsi="楷体" w:cs="Times New Roman"/>
                <w:color w:val="000000"/>
                <w:kern w:val="0"/>
                <w:sz w:val="24"/>
                <w:szCs w:val="24"/>
              </w:rPr>
            </w:pPr>
            <w:r w:rsidRPr="00C84DE4">
              <w:rPr>
                <w:rFonts w:ascii="Times New Roman" w:eastAsia="楷体" w:hAnsi="Times New Roman" w:cs="Times New Roman"/>
                <w:color w:val="000000"/>
                <w:kern w:val="0"/>
                <w:sz w:val="24"/>
                <w:szCs w:val="24"/>
              </w:rPr>
              <w:t>GhACR1</w:t>
            </w:r>
            <w:r w:rsidRPr="00C84DE4">
              <w:rPr>
                <w:rFonts w:ascii="Times New Roman" w:eastAsia="楷体" w:hAnsi="楷体" w:cs="Times New Roman"/>
                <w:color w:val="000000"/>
                <w:kern w:val="0"/>
                <w:sz w:val="24"/>
                <w:szCs w:val="24"/>
              </w:rPr>
              <w:t>调控棉花耐盐的</w:t>
            </w:r>
          </w:p>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机理研究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C1302</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王丽</w:t>
            </w:r>
          </w:p>
        </w:tc>
        <w:tc>
          <w:tcPr>
            <w:tcW w:w="1182"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李用芳、袁园园、赵盼盼、常卫东</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2017</w:t>
            </w:r>
            <w:r w:rsidR="000F2CE3" w:rsidRPr="00C84DE4">
              <w:rPr>
                <w:rFonts w:ascii="Times New Roman" w:eastAsia="楷体" w:hAnsi="Times New Roman" w:cs="Times New Roman"/>
                <w:color w:val="000000"/>
                <w:kern w:val="0"/>
                <w:sz w:val="24"/>
                <w:szCs w:val="24"/>
              </w:rPr>
              <w:t>.0</w:t>
            </w:r>
            <w:r w:rsidRPr="00C84DE4">
              <w:rPr>
                <w:rFonts w:ascii="Times New Roman" w:eastAsia="楷体" w:hAnsi="Times New Roman" w:cs="Times New Roman"/>
                <w:color w:val="000000"/>
                <w:kern w:val="0"/>
                <w:sz w:val="24"/>
                <w:szCs w:val="24"/>
              </w:rPr>
              <w:t>1</w:t>
            </w:r>
            <w:r w:rsidR="000F2CE3" w:rsidRPr="00C84DE4">
              <w:rPr>
                <w:rFonts w:ascii="Times New Roman" w:eastAsia="楷体" w:hAnsi="Times New Roman" w:cs="Times New Roman"/>
                <w:color w:val="000000"/>
                <w:kern w:val="0"/>
                <w:sz w:val="24"/>
                <w:szCs w:val="24"/>
              </w:rPr>
              <w:t>-</w:t>
            </w:r>
            <w:r w:rsidRPr="00C84DE4">
              <w:rPr>
                <w:rFonts w:ascii="Times New Roman" w:eastAsia="楷体" w:hAnsi="Times New Roman" w:cs="Times New Roman"/>
                <w:color w:val="000000"/>
                <w:kern w:val="0"/>
                <w:sz w:val="24"/>
                <w:szCs w:val="24"/>
              </w:rPr>
              <w:t>2019</w:t>
            </w:r>
            <w:r w:rsidR="000F2CE3" w:rsidRPr="00C84DE4">
              <w:rPr>
                <w:rFonts w:ascii="Times New Roman" w:eastAsia="楷体" w:hAnsi="Times New Roman" w:cs="Times New Roman"/>
                <w:color w:val="000000"/>
                <w:kern w:val="0"/>
                <w:sz w:val="24"/>
                <w:szCs w:val="24"/>
              </w:rPr>
              <w:t>.</w:t>
            </w:r>
            <w:r w:rsidRPr="00C84DE4">
              <w:rPr>
                <w:rFonts w:ascii="Times New Roman" w:eastAsia="楷体" w:hAnsi="Times New Roman" w:cs="Times New Roman"/>
                <w:color w:val="000000"/>
                <w:kern w:val="0"/>
                <w:sz w:val="24"/>
                <w:szCs w:val="24"/>
              </w:rPr>
              <w:t>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国家基金青年科学基金项目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5</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MdrL</w:t>
            </w:r>
            <w:r w:rsidRPr="00C84DE4">
              <w:rPr>
                <w:rFonts w:ascii="Times New Roman" w:eastAsia="楷体" w:hAnsi="楷体" w:cs="Times New Roman"/>
                <w:color w:val="000000"/>
                <w:kern w:val="0"/>
                <w:sz w:val="24"/>
                <w:szCs w:val="24"/>
              </w:rPr>
              <w:t>外排泵介导单核细胞增生李斯特菌对季胺盐类消毒剂适应性耐受机制研究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C200703</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姜晓冰</w:t>
            </w:r>
          </w:p>
        </w:tc>
        <w:tc>
          <w:tcPr>
            <w:tcW w:w="1182"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楷体" w:cs="Times New Roman"/>
                <w:sz w:val="24"/>
                <w:szCs w:val="24"/>
              </w:rPr>
              <w:t>许亚梦</w:t>
            </w:r>
          </w:p>
        </w:tc>
        <w:tc>
          <w:tcPr>
            <w:tcW w:w="1091" w:type="dxa"/>
            <w:vAlign w:val="center"/>
          </w:tcPr>
          <w:p w:rsidR="00567293" w:rsidRPr="00C84DE4" w:rsidRDefault="000F2CE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2017.01-2019.12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国家基金青年科学基金项目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6</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基于线粒体基因组和多核基因的臭蛙属（两栖纲：无尾目：蛙科）系统发育研究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C040202</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陈卓</w:t>
            </w:r>
          </w:p>
        </w:tc>
        <w:tc>
          <w:tcPr>
            <w:tcW w:w="1182" w:type="dxa"/>
            <w:vAlign w:val="center"/>
          </w:tcPr>
          <w:p w:rsidR="002C7DCA" w:rsidRDefault="00567293" w:rsidP="00C84DE4">
            <w:pPr>
              <w:widowControl/>
              <w:jc w:val="center"/>
              <w:textAlignment w:val="center"/>
              <w:rPr>
                <w:rFonts w:ascii="Times New Roman" w:eastAsia="楷体" w:hAnsi="楷体" w:cs="Times New Roman"/>
                <w:color w:val="000000"/>
                <w:kern w:val="0"/>
                <w:sz w:val="24"/>
                <w:szCs w:val="24"/>
              </w:rPr>
            </w:pPr>
            <w:r w:rsidRPr="00C84DE4">
              <w:rPr>
                <w:rFonts w:ascii="Times New Roman" w:eastAsia="楷体" w:hAnsi="楷体" w:cs="Times New Roman"/>
                <w:color w:val="000000"/>
                <w:kern w:val="0"/>
                <w:sz w:val="24"/>
                <w:szCs w:val="24"/>
              </w:rPr>
              <w:t>张杰、</w:t>
            </w:r>
          </w:p>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何玉晓、李真</w:t>
            </w:r>
          </w:p>
        </w:tc>
        <w:tc>
          <w:tcPr>
            <w:tcW w:w="1091" w:type="dxa"/>
            <w:vAlign w:val="center"/>
          </w:tcPr>
          <w:p w:rsidR="00567293" w:rsidRPr="00C84DE4" w:rsidRDefault="000F2CE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2017.01-2019.12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21</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国家基金青年科学基金项目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7</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黄河中下游典型水体</w:t>
            </w:r>
            <w:r w:rsidRPr="00C84DE4">
              <w:rPr>
                <w:rFonts w:ascii="Times New Roman" w:eastAsia="楷体" w:hAnsi="Times New Roman" w:cs="Times New Roman"/>
                <w:color w:val="000000"/>
                <w:kern w:val="0"/>
                <w:sz w:val="24"/>
                <w:szCs w:val="24"/>
              </w:rPr>
              <w:t>CH4</w:t>
            </w:r>
            <w:r w:rsidRPr="00C84DE4">
              <w:rPr>
                <w:rFonts w:ascii="Times New Roman" w:eastAsia="楷体" w:hAnsi="楷体" w:cs="Times New Roman"/>
                <w:color w:val="000000"/>
                <w:kern w:val="0"/>
                <w:sz w:val="24"/>
                <w:szCs w:val="24"/>
              </w:rPr>
              <w:t>、</w:t>
            </w:r>
            <w:r w:rsidRPr="00C84DE4">
              <w:rPr>
                <w:rFonts w:ascii="Times New Roman" w:eastAsia="楷体" w:hAnsi="Times New Roman" w:cs="Times New Roman"/>
                <w:color w:val="000000"/>
                <w:kern w:val="0"/>
                <w:sz w:val="24"/>
                <w:szCs w:val="24"/>
              </w:rPr>
              <w:t>N2O</w:t>
            </w:r>
            <w:r w:rsidRPr="00C84DE4">
              <w:rPr>
                <w:rFonts w:ascii="Times New Roman" w:eastAsia="楷体" w:hAnsi="楷体" w:cs="Times New Roman"/>
                <w:color w:val="000000"/>
                <w:kern w:val="0"/>
                <w:sz w:val="24"/>
                <w:szCs w:val="24"/>
              </w:rPr>
              <w:t>溶存与排放时空特征及影响因素研究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D010901</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侯翠翠</w:t>
            </w:r>
          </w:p>
        </w:tc>
        <w:tc>
          <w:tcPr>
            <w:tcW w:w="1182" w:type="dxa"/>
            <w:vAlign w:val="center"/>
          </w:tcPr>
          <w:p w:rsidR="002C7DCA" w:rsidRDefault="00567293" w:rsidP="002C7DCA">
            <w:pPr>
              <w:jc w:val="center"/>
              <w:rPr>
                <w:rFonts w:ascii="Times New Roman" w:eastAsia="楷体" w:hAnsi="楷体" w:cs="Times New Roman"/>
                <w:color w:val="000000"/>
                <w:kern w:val="0"/>
                <w:sz w:val="24"/>
                <w:szCs w:val="24"/>
              </w:rPr>
            </w:pPr>
            <w:r w:rsidRPr="00C84DE4">
              <w:rPr>
                <w:rFonts w:ascii="Times New Roman" w:eastAsia="楷体" w:hAnsi="楷体" w:cs="Times New Roman"/>
                <w:color w:val="000000"/>
                <w:kern w:val="0"/>
                <w:sz w:val="24"/>
                <w:szCs w:val="24"/>
              </w:rPr>
              <w:t>李英臣，张婵，</w:t>
            </w:r>
          </w:p>
          <w:p w:rsidR="00567293" w:rsidRPr="00C84DE4" w:rsidRDefault="00567293" w:rsidP="002C7DCA">
            <w:pPr>
              <w:jc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朱红雷，黄艳伟，赵闪闪</w:t>
            </w:r>
          </w:p>
        </w:tc>
        <w:tc>
          <w:tcPr>
            <w:tcW w:w="1091" w:type="dxa"/>
            <w:vAlign w:val="center"/>
          </w:tcPr>
          <w:p w:rsidR="00567293" w:rsidRPr="00C84DE4" w:rsidRDefault="000F2CE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2017.01-2019.12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19</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国家基金青年科学基金项目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lastRenderedPageBreak/>
              <w:t>8</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FGF21</w:t>
            </w:r>
            <w:r w:rsidRPr="00C84DE4">
              <w:rPr>
                <w:rFonts w:ascii="Times New Roman" w:eastAsia="楷体" w:hAnsi="楷体" w:cs="Times New Roman"/>
                <w:color w:val="000000"/>
                <w:kern w:val="0"/>
                <w:sz w:val="24"/>
                <w:szCs w:val="24"/>
              </w:rPr>
              <w:t>协同瘦素调节脂代谢及改善瘦素抵抗机制的研究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H0716</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叶贤龙</w:t>
            </w:r>
          </w:p>
        </w:tc>
        <w:tc>
          <w:tcPr>
            <w:tcW w:w="1182" w:type="dxa"/>
            <w:vAlign w:val="center"/>
          </w:tcPr>
          <w:p w:rsidR="00567293" w:rsidRPr="00C84DE4" w:rsidRDefault="00567293" w:rsidP="002C7DCA">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王林嵩、齐剑英、李迎迎、常卫东</w:t>
            </w:r>
          </w:p>
        </w:tc>
        <w:tc>
          <w:tcPr>
            <w:tcW w:w="1091" w:type="dxa"/>
            <w:vAlign w:val="center"/>
          </w:tcPr>
          <w:p w:rsidR="00567293" w:rsidRPr="00C84DE4" w:rsidRDefault="000F2CE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2017.01-2019.12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Times New Roman" w:cs="Times New Roman"/>
                <w:color w:val="000000"/>
                <w:kern w:val="0"/>
                <w:sz w:val="24"/>
                <w:szCs w:val="24"/>
              </w:rPr>
              <w:t>17</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sz w:val="24"/>
                <w:szCs w:val="24"/>
              </w:rPr>
            </w:pPr>
            <w:r w:rsidRPr="00C84DE4">
              <w:rPr>
                <w:rFonts w:ascii="Times New Roman" w:eastAsia="楷体" w:hAnsi="楷体" w:cs="Times New Roman"/>
                <w:color w:val="000000"/>
                <w:kern w:val="0"/>
                <w:sz w:val="24"/>
                <w:szCs w:val="24"/>
              </w:rPr>
              <w:t>国家基金青年科学基金项目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9</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组织再生关键基因的筛选及功能研究</w:t>
            </w:r>
            <w:r w:rsidRPr="00C84DE4">
              <w:rPr>
                <w:rFonts w:ascii="Times New Roman" w:eastAsia="楷体" w:hAnsi="Times New Roman" w:cs="Times New Roman"/>
                <w:color w:val="000000"/>
                <w:kern w:val="0"/>
                <w:sz w:val="24"/>
                <w:szCs w:val="24"/>
              </w:rPr>
              <w:t xml:space="preserve"> —</w:t>
            </w:r>
            <w:r w:rsidRPr="00C84DE4">
              <w:rPr>
                <w:rFonts w:ascii="Times New Roman" w:eastAsia="楷体" w:hAnsi="楷体" w:cs="Times New Roman"/>
                <w:color w:val="000000"/>
                <w:kern w:val="0"/>
                <w:sz w:val="24"/>
                <w:szCs w:val="24"/>
              </w:rPr>
              <w:t>以日本三角涡虫为例</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U1604173</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董自梅</w:t>
            </w:r>
          </w:p>
        </w:tc>
        <w:tc>
          <w:tcPr>
            <w:tcW w:w="1182" w:type="dxa"/>
            <w:vAlign w:val="center"/>
          </w:tcPr>
          <w:p w:rsidR="00567293" w:rsidRPr="00C84DE4" w:rsidRDefault="00567293" w:rsidP="00C84DE4">
            <w:pPr>
              <w:jc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陈广文，孙晓娟</w:t>
            </w:r>
          </w:p>
        </w:tc>
        <w:tc>
          <w:tcPr>
            <w:tcW w:w="1091" w:type="dxa"/>
            <w:vAlign w:val="center"/>
          </w:tcPr>
          <w:p w:rsidR="00567293" w:rsidRPr="00C84DE4" w:rsidRDefault="000F2CE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2017.01-2019.12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46</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联合基金项目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10</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 xml:space="preserve">Phanerochaete chrysosporium </w:t>
            </w:r>
            <w:r w:rsidRPr="00C84DE4">
              <w:rPr>
                <w:rFonts w:ascii="Times New Roman" w:eastAsia="楷体" w:hAnsi="楷体" w:cs="Times New Roman"/>
                <w:color w:val="000000"/>
                <w:kern w:val="0"/>
                <w:sz w:val="24"/>
                <w:szCs w:val="24"/>
              </w:rPr>
              <w:t>生物强化削减猪粪堆肥中四环素抗性基因的机制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U1604111</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王海磊</w:t>
            </w:r>
          </w:p>
        </w:tc>
        <w:tc>
          <w:tcPr>
            <w:tcW w:w="1182"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刘磊、李祎、张昆、刘宇峰、陈景超、张永梅、赵国威</w:t>
            </w:r>
          </w:p>
        </w:tc>
        <w:tc>
          <w:tcPr>
            <w:tcW w:w="1091" w:type="dxa"/>
            <w:vAlign w:val="center"/>
          </w:tcPr>
          <w:p w:rsidR="00567293" w:rsidRPr="00C84DE4" w:rsidRDefault="000F2CE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2017.01-2019.12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48</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联合基金项目</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11</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绒毛膜促性腺激素（</w:t>
            </w:r>
            <w:r w:rsidRPr="00C84DE4">
              <w:rPr>
                <w:rFonts w:ascii="Times New Roman" w:eastAsia="楷体" w:hAnsi="Times New Roman" w:cs="Times New Roman"/>
                <w:color w:val="000000"/>
                <w:kern w:val="0"/>
                <w:sz w:val="24"/>
                <w:szCs w:val="24"/>
              </w:rPr>
              <w:t>hCG</w:t>
            </w:r>
            <w:r w:rsidRPr="00C84DE4">
              <w:rPr>
                <w:rFonts w:ascii="Times New Roman" w:eastAsia="楷体" w:hAnsi="楷体" w:cs="Times New Roman"/>
                <w:color w:val="000000"/>
                <w:kern w:val="0"/>
                <w:sz w:val="24"/>
                <w:szCs w:val="24"/>
              </w:rPr>
              <w:t>）在淇河鲫体内的清除动力学及其可能的受体机制</w:t>
            </w:r>
          </w:p>
        </w:tc>
        <w:tc>
          <w:tcPr>
            <w:tcW w:w="708" w:type="dxa"/>
            <w:vAlign w:val="center"/>
          </w:tcPr>
          <w:p w:rsidR="00567293" w:rsidRPr="00C84DE4" w:rsidRDefault="00567293" w:rsidP="00C84DE4">
            <w:pPr>
              <w:jc w:val="center"/>
              <w:rPr>
                <w:rFonts w:ascii="Times New Roman" w:eastAsia="楷体" w:hAnsi="Times New Roman" w:cs="Times New Roman"/>
                <w:color w:val="000000"/>
                <w:kern w:val="0"/>
                <w:sz w:val="24"/>
                <w:szCs w:val="24"/>
              </w:rPr>
            </w:pP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王俊丽</w:t>
            </w:r>
          </w:p>
        </w:tc>
        <w:tc>
          <w:tcPr>
            <w:tcW w:w="1182" w:type="dxa"/>
            <w:vAlign w:val="center"/>
          </w:tcPr>
          <w:p w:rsidR="00567293" w:rsidRPr="00C84DE4" w:rsidRDefault="00A80E90" w:rsidP="00C84DE4">
            <w:pPr>
              <w:jc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聂国兴、崔长海、乔志刚</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2016-2017</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10</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河南省自然科学基金</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12</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中华绒螯蟹</w:t>
            </w:r>
            <w:r w:rsidRPr="00C84DE4">
              <w:rPr>
                <w:rFonts w:ascii="Times New Roman" w:eastAsia="楷体" w:hAnsi="Times New Roman" w:cs="Times New Roman"/>
                <w:color w:val="000000"/>
                <w:kern w:val="0"/>
                <w:sz w:val="24"/>
                <w:szCs w:val="24"/>
              </w:rPr>
              <w:t>C-</w:t>
            </w:r>
            <w:r w:rsidRPr="00C84DE4">
              <w:rPr>
                <w:rFonts w:ascii="Times New Roman" w:eastAsia="楷体" w:hAnsi="楷体" w:cs="Times New Roman"/>
                <w:color w:val="000000"/>
                <w:kern w:val="0"/>
                <w:sz w:val="24"/>
                <w:szCs w:val="24"/>
              </w:rPr>
              <w:t>型凝集素参与白斑综合征病毒感染的机制研究</w:t>
            </w:r>
          </w:p>
        </w:tc>
        <w:tc>
          <w:tcPr>
            <w:tcW w:w="708" w:type="dxa"/>
            <w:vAlign w:val="center"/>
          </w:tcPr>
          <w:p w:rsidR="00567293" w:rsidRPr="00C84DE4" w:rsidRDefault="00567293" w:rsidP="00C84DE4">
            <w:pPr>
              <w:jc w:val="center"/>
              <w:rPr>
                <w:rFonts w:ascii="Times New Roman" w:eastAsia="楷体" w:hAnsi="Times New Roman" w:cs="Times New Roman"/>
                <w:color w:val="000000"/>
                <w:kern w:val="0"/>
                <w:sz w:val="24"/>
                <w:szCs w:val="24"/>
              </w:rPr>
            </w:pP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仉晓文</w:t>
            </w:r>
          </w:p>
        </w:tc>
        <w:tc>
          <w:tcPr>
            <w:tcW w:w="1182" w:type="dxa"/>
            <w:vAlign w:val="center"/>
          </w:tcPr>
          <w:p w:rsidR="00CA2AA5" w:rsidRDefault="00A80E90" w:rsidP="00C84DE4">
            <w:pPr>
              <w:jc w:val="center"/>
              <w:rPr>
                <w:rFonts w:ascii="Times New Roman" w:eastAsia="楷体" w:hAnsi="楷体" w:cs="Times New Roman"/>
                <w:color w:val="000000"/>
                <w:kern w:val="0"/>
                <w:sz w:val="24"/>
                <w:szCs w:val="24"/>
              </w:rPr>
            </w:pPr>
            <w:r w:rsidRPr="00C84DE4">
              <w:rPr>
                <w:rFonts w:ascii="Times New Roman" w:eastAsia="楷体" w:hAnsi="楷体" w:cs="Times New Roman"/>
                <w:color w:val="000000"/>
                <w:kern w:val="0"/>
                <w:sz w:val="24"/>
                <w:szCs w:val="24"/>
              </w:rPr>
              <w:t>王丽、</w:t>
            </w:r>
          </w:p>
          <w:p w:rsidR="00CA2AA5" w:rsidRDefault="00A80E90" w:rsidP="00C84DE4">
            <w:pPr>
              <w:jc w:val="center"/>
              <w:rPr>
                <w:rFonts w:ascii="Times New Roman" w:eastAsia="楷体" w:hAnsi="楷体" w:cs="Times New Roman"/>
                <w:color w:val="000000"/>
                <w:kern w:val="0"/>
                <w:sz w:val="24"/>
                <w:szCs w:val="24"/>
              </w:rPr>
            </w:pPr>
            <w:r w:rsidRPr="00C84DE4">
              <w:rPr>
                <w:rFonts w:ascii="Times New Roman" w:eastAsia="楷体" w:hAnsi="楷体" w:cs="Times New Roman"/>
                <w:color w:val="000000"/>
                <w:kern w:val="0"/>
                <w:sz w:val="24"/>
                <w:szCs w:val="24"/>
              </w:rPr>
              <w:t>王兰、</w:t>
            </w:r>
          </w:p>
          <w:p w:rsidR="00567293" w:rsidRPr="00C84DE4" w:rsidRDefault="00A80E90" w:rsidP="00C84DE4">
            <w:pPr>
              <w:jc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邱宗波</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2016-2017</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10</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河南省自然科学基金</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13</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circ_2072</w:t>
            </w:r>
            <w:r w:rsidRPr="00C84DE4">
              <w:rPr>
                <w:rFonts w:ascii="Times New Roman" w:eastAsia="楷体" w:hAnsi="楷体" w:cs="Times New Roman"/>
                <w:color w:val="000000"/>
                <w:kern w:val="0"/>
                <w:sz w:val="24"/>
                <w:szCs w:val="24"/>
              </w:rPr>
              <w:t>调节肝细胞增殖和肝再生的分子机制研究</w:t>
            </w:r>
          </w:p>
        </w:tc>
        <w:tc>
          <w:tcPr>
            <w:tcW w:w="708" w:type="dxa"/>
            <w:vAlign w:val="center"/>
          </w:tcPr>
          <w:p w:rsidR="00567293" w:rsidRPr="00C84DE4" w:rsidRDefault="00567293" w:rsidP="00C84DE4">
            <w:pPr>
              <w:jc w:val="center"/>
              <w:rPr>
                <w:rFonts w:ascii="Times New Roman" w:eastAsia="楷体" w:hAnsi="Times New Roman" w:cs="Times New Roman"/>
                <w:color w:val="000000"/>
                <w:kern w:val="0"/>
                <w:sz w:val="24"/>
                <w:szCs w:val="24"/>
              </w:rPr>
            </w:pP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徐存拴</w:t>
            </w:r>
          </w:p>
        </w:tc>
        <w:tc>
          <w:tcPr>
            <w:tcW w:w="1182"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杨献光、常翠芳</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2016-2017</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10</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河南省自然科学基金</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14</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林木发育分子生物学</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16HASTIT019</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邱宗波</w:t>
            </w:r>
          </w:p>
        </w:tc>
        <w:tc>
          <w:tcPr>
            <w:tcW w:w="1182" w:type="dxa"/>
            <w:vAlign w:val="center"/>
          </w:tcPr>
          <w:p w:rsidR="00567293" w:rsidRPr="00C84DE4" w:rsidRDefault="00567293" w:rsidP="00C84DE4">
            <w:pPr>
              <w:jc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王林嵩、王丽</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2016-2017</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30</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河南省高校科技创新人才</w:t>
            </w:r>
          </w:p>
        </w:tc>
      </w:tr>
      <w:tr w:rsidR="00567293" w:rsidRPr="00B9386D" w:rsidTr="008F1BC2">
        <w:trPr>
          <w:jc w:val="center"/>
        </w:trPr>
        <w:tc>
          <w:tcPr>
            <w:tcW w:w="710" w:type="dxa"/>
            <w:vAlign w:val="center"/>
          </w:tcPr>
          <w:p w:rsidR="00567293" w:rsidRPr="00C84DE4" w:rsidRDefault="00567293" w:rsidP="00C84DE4">
            <w:pPr>
              <w:jc w:val="center"/>
              <w:rPr>
                <w:rFonts w:ascii="Times New Roman" w:eastAsia="楷体" w:hAnsi="Times New Roman" w:cs="Times New Roman"/>
                <w:sz w:val="24"/>
                <w:szCs w:val="24"/>
              </w:rPr>
            </w:pPr>
            <w:r w:rsidRPr="00C84DE4">
              <w:rPr>
                <w:rFonts w:ascii="Times New Roman" w:eastAsia="楷体" w:hAnsi="Times New Roman" w:cs="Times New Roman"/>
                <w:sz w:val="24"/>
                <w:szCs w:val="24"/>
              </w:rPr>
              <w:t>15</w:t>
            </w:r>
          </w:p>
        </w:tc>
        <w:tc>
          <w:tcPr>
            <w:tcW w:w="1843"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无尾类听觉系统基于</w:t>
            </w:r>
            <w:r w:rsidRPr="00C84DE4">
              <w:rPr>
                <w:rFonts w:ascii="Times New Roman" w:eastAsia="楷体" w:hAnsi="Times New Roman" w:cs="Times New Roman"/>
                <w:color w:val="000000"/>
                <w:kern w:val="0"/>
                <w:sz w:val="24"/>
                <w:szCs w:val="24"/>
              </w:rPr>
              <w:t>3</w:t>
            </w:r>
            <w:r w:rsidRPr="00C84DE4">
              <w:rPr>
                <w:rFonts w:ascii="Times New Roman" w:eastAsia="楷体" w:hAnsi="楷体" w:cs="Times New Roman"/>
                <w:color w:val="000000"/>
                <w:kern w:val="0"/>
                <w:sz w:val="24"/>
                <w:szCs w:val="24"/>
              </w:rPr>
              <w:t>种相关基因的适应性进化机制</w:t>
            </w:r>
          </w:p>
        </w:tc>
        <w:tc>
          <w:tcPr>
            <w:tcW w:w="708"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20134104120005</w:t>
            </w:r>
          </w:p>
        </w:tc>
        <w:tc>
          <w:tcPr>
            <w:tcW w:w="945"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陈卓</w:t>
            </w:r>
          </w:p>
        </w:tc>
        <w:tc>
          <w:tcPr>
            <w:tcW w:w="1182" w:type="dxa"/>
            <w:vAlign w:val="center"/>
          </w:tcPr>
          <w:p w:rsidR="00567293" w:rsidRPr="00C84DE4" w:rsidRDefault="00567293" w:rsidP="00C84DE4">
            <w:pPr>
              <w:jc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陈晓虹、</w:t>
            </w:r>
            <w:r w:rsidR="00954898" w:rsidRPr="00C84DE4">
              <w:rPr>
                <w:rFonts w:ascii="Times New Roman" w:eastAsia="楷体" w:hAnsi="楷体" w:cs="Times New Roman"/>
                <w:color w:val="000000"/>
                <w:kern w:val="0"/>
                <w:sz w:val="24"/>
                <w:szCs w:val="24"/>
              </w:rPr>
              <w:t>张丽霞</w:t>
            </w:r>
          </w:p>
        </w:tc>
        <w:tc>
          <w:tcPr>
            <w:tcW w:w="1091"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2017.01-2018.12</w:t>
            </w:r>
          </w:p>
        </w:tc>
        <w:tc>
          <w:tcPr>
            <w:tcW w:w="1134"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Times New Roman" w:cs="Times New Roman"/>
                <w:color w:val="000000"/>
                <w:kern w:val="0"/>
                <w:sz w:val="24"/>
                <w:szCs w:val="24"/>
              </w:rPr>
              <w:t>4</w:t>
            </w:r>
          </w:p>
        </w:tc>
        <w:tc>
          <w:tcPr>
            <w:tcW w:w="1177" w:type="dxa"/>
            <w:vAlign w:val="center"/>
          </w:tcPr>
          <w:p w:rsidR="00567293" w:rsidRPr="00C84DE4" w:rsidRDefault="00567293" w:rsidP="00C84DE4">
            <w:pPr>
              <w:widowControl/>
              <w:jc w:val="center"/>
              <w:textAlignment w:val="center"/>
              <w:rPr>
                <w:rFonts w:ascii="Times New Roman" w:eastAsia="楷体" w:hAnsi="Times New Roman" w:cs="Times New Roman"/>
                <w:color w:val="000000"/>
                <w:kern w:val="0"/>
                <w:sz w:val="24"/>
                <w:szCs w:val="24"/>
              </w:rPr>
            </w:pPr>
            <w:r w:rsidRPr="00C84DE4">
              <w:rPr>
                <w:rFonts w:ascii="Times New Roman" w:eastAsia="楷体" w:hAnsi="楷体" w:cs="Times New Roman"/>
                <w:color w:val="000000"/>
                <w:kern w:val="0"/>
                <w:sz w:val="24"/>
                <w:szCs w:val="24"/>
              </w:rPr>
              <w:t>中国博士后科学基金会</w:t>
            </w:r>
          </w:p>
        </w:tc>
      </w:tr>
      <w:tr w:rsidR="007A5658" w:rsidRPr="00B9386D" w:rsidTr="008F1BC2">
        <w:trPr>
          <w:jc w:val="center"/>
        </w:trPr>
        <w:tc>
          <w:tcPr>
            <w:tcW w:w="710" w:type="dxa"/>
            <w:vAlign w:val="center"/>
          </w:tcPr>
          <w:p w:rsidR="007A5658" w:rsidRPr="00C84DE4"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16</w:t>
            </w:r>
          </w:p>
        </w:tc>
        <w:tc>
          <w:tcPr>
            <w:tcW w:w="1843" w:type="dxa"/>
            <w:vAlign w:val="center"/>
          </w:tcPr>
          <w:p w:rsidR="007A5658" w:rsidRPr="00C84DE4"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小鼠母胎免疫中</w:t>
            </w:r>
            <w:r w:rsidRPr="008257F9">
              <w:rPr>
                <w:rFonts w:ascii="Times New Roman" w:eastAsia="楷体" w:hAnsi="楷体" w:cs="Times New Roman" w:hint="eastAsia"/>
                <w:color w:val="000000"/>
                <w:kern w:val="0"/>
                <w:sz w:val="24"/>
                <w:szCs w:val="24"/>
              </w:rPr>
              <w:t>M2</w:t>
            </w:r>
            <w:r w:rsidRPr="008257F9">
              <w:rPr>
                <w:rFonts w:ascii="Times New Roman" w:eastAsia="楷体" w:hAnsi="楷体" w:cs="Times New Roman" w:hint="eastAsia"/>
                <w:color w:val="000000"/>
                <w:kern w:val="0"/>
                <w:sz w:val="24"/>
                <w:szCs w:val="24"/>
              </w:rPr>
              <w:t>型巨噬细胞的变化规律研究</w:t>
            </w:r>
          </w:p>
        </w:tc>
        <w:tc>
          <w:tcPr>
            <w:tcW w:w="708" w:type="dxa"/>
            <w:vAlign w:val="center"/>
          </w:tcPr>
          <w:p w:rsidR="007A5658" w:rsidRPr="00C84DE4"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201610476007</w:t>
            </w:r>
          </w:p>
        </w:tc>
        <w:tc>
          <w:tcPr>
            <w:tcW w:w="945" w:type="dxa"/>
            <w:vAlign w:val="center"/>
          </w:tcPr>
          <w:p w:rsidR="007A5658" w:rsidRPr="00C84DE4"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全壮</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赵蕾</w:t>
            </w:r>
            <w:r>
              <w:rPr>
                <w:rFonts w:ascii="Times New Roman" w:eastAsia="楷体" w:hAnsi="楷体" w:cs="Times New Roman" w:hint="eastAsia"/>
                <w:color w:val="000000"/>
                <w:kern w:val="0"/>
                <w:sz w:val="24"/>
                <w:szCs w:val="24"/>
              </w:rPr>
              <w:t>、</w:t>
            </w:r>
          </w:p>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赵冰</w:t>
            </w:r>
            <w:r>
              <w:rPr>
                <w:rFonts w:ascii="Times New Roman" w:eastAsia="楷体" w:hAnsi="楷体" w:cs="Times New Roman" w:hint="eastAsia"/>
                <w:color w:val="000000"/>
                <w:kern w:val="0"/>
                <w:sz w:val="24"/>
                <w:szCs w:val="24"/>
              </w:rPr>
              <w:t>、</w:t>
            </w:r>
          </w:p>
          <w:p w:rsidR="007A5658" w:rsidRPr="00C84DE4"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杜鑫平</w:t>
            </w:r>
          </w:p>
        </w:tc>
        <w:tc>
          <w:tcPr>
            <w:tcW w:w="1091" w:type="dxa"/>
            <w:vAlign w:val="center"/>
          </w:tcPr>
          <w:p w:rsidR="007A5658" w:rsidRPr="00C84DE4" w:rsidRDefault="008257F9" w:rsidP="00C84DE4">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7A5658" w:rsidRPr="00C84DE4" w:rsidRDefault="008257F9" w:rsidP="00C84DE4">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7A5658" w:rsidRPr="00C84DE4" w:rsidRDefault="008257F9" w:rsidP="00C84DE4">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17</w:t>
            </w:r>
          </w:p>
        </w:tc>
        <w:tc>
          <w:tcPr>
            <w:tcW w:w="1843"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microRNA</w:t>
            </w:r>
            <w:r w:rsidRPr="008257F9">
              <w:rPr>
                <w:rFonts w:ascii="Times New Roman" w:eastAsia="楷体" w:hAnsi="楷体" w:cs="Times New Roman" w:hint="eastAsia"/>
                <w:color w:val="000000"/>
                <w:kern w:val="0"/>
                <w:sz w:val="24"/>
                <w:szCs w:val="24"/>
              </w:rPr>
              <w:t>在冬小麦春化过程</w:t>
            </w:r>
            <w:r w:rsidRPr="008257F9">
              <w:rPr>
                <w:rFonts w:ascii="Times New Roman" w:eastAsia="楷体" w:hAnsi="楷体" w:cs="Times New Roman" w:hint="eastAsia"/>
                <w:color w:val="000000"/>
                <w:kern w:val="0"/>
                <w:sz w:val="24"/>
                <w:szCs w:val="24"/>
              </w:rPr>
              <w:lastRenderedPageBreak/>
              <w:t>中的调控研究</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lastRenderedPageBreak/>
              <w:t>20161047</w:t>
            </w:r>
            <w:r w:rsidRPr="008257F9">
              <w:rPr>
                <w:rFonts w:ascii="Times New Roman" w:eastAsia="楷体" w:hAnsi="Times New Roman" w:cs="Times New Roman"/>
                <w:color w:val="000000"/>
                <w:kern w:val="0"/>
                <w:sz w:val="24"/>
                <w:szCs w:val="24"/>
              </w:rPr>
              <w:lastRenderedPageBreak/>
              <w:t>6027</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lastRenderedPageBreak/>
              <w:t>谢伊源</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潘克颜</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李莎莎</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lastRenderedPageBreak/>
              <w:t>周欣</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王俐锋</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lastRenderedPageBreak/>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w:t>
            </w:r>
            <w:r>
              <w:rPr>
                <w:rFonts w:ascii="Times New Roman" w:eastAsia="楷体" w:hAnsi="楷体" w:cs="Times New Roman" w:hint="eastAsia"/>
                <w:color w:val="000000"/>
                <w:kern w:val="0"/>
                <w:sz w:val="24"/>
                <w:szCs w:val="24"/>
              </w:rPr>
              <w:lastRenderedPageBreak/>
              <w:t>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lastRenderedPageBreak/>
              <w:t>18</w:t>
            </w:r>
          </w:p>
        </w:tc>
        <w:tc>
          <w:tcPr>
            <w:tcW w:w="1843"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地黄有益菌的筛选与鉴定及其作用效果的研究</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201610476032</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李珍</w:t>
            </w:r>
          </w:p>
        </w:tc>
        <w:tc>
          <w:tcPr>
            <w:tcW w:w="1182" w:type="dxa"/>
            <w:vAlign w:val="center"/>
          </w:tcPr>
          <w:p w:rsidR="00CA2AA5"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冯佳</w:t>
            </w:r>
            <w:r>
              <w:rPr>
                <w:rFonts w:ascii="Times New Roman" w:eastAsia="楷体" w:hAnsi="楷体" w:cs="Times New Roman" w:hint="eastAsia"/>
                <w:color w:val="000000"/>
                <w:kern w:val="0"/>
                <w:sz w:val="24"/>
                <w:szCs w:val="24"/>
              </w:rPr>
              <w:t>、</w:t>
            </w:r>
          </w:p>
          <w:p w:rsidR="00CA2AA5"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周肖廷</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徐英</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智福</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19</w:t>
            </w:r>
          </w:p>
        </w:tc>
        <w:tc>
          <w:tcPr>
            <w:tcW w:w="1843" w:type="dxa"/>
            <w:vAlign w:val="center"/>
          </w:tcPr>
          <w:p w:rsidR="006024DD"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利用混菌发酵技术生物降解苹果渣生产高蛋白饲料的</w:t>
            </w:r>
          </w:p>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研究</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201610476036</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常文苹</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张英</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杨艳芳</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任俊洁</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20</w:t>
            </w:r>
          </w:p>
        </w:tc>
        <w:tc>
          <w:tcPr>
            <w:tcW w:w="1843"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太湖有害重金属镉、铅在食物链中的富集和迁移研究</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201610476048</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白格</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王雪纯</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李亚锦</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王倩</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李亚飞</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21</w:t>
            </w:r>
          </w:p>
        </w:tc>
        <w:tc>
          <w:tcPr>
            <w:tcW w:w="1843" w:type="dxa"/>
            <w:vAlign w:val="center"/>
          </w:tcPr>
          <w:p w:rsidR="006024DD"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河南新乡黄河湿地鸟类国家级自然保护区鸟类受协因素及应对措施</w:t>
            </w:r>
          </w:p>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研究</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201610476022</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赵一夫</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刘阔</w:t>
            </w:r>
            <w:r>
              <w:rPr>
                <w:rFonts w:ascii="Times New Roman" w:eastAsia="楷体" w:hAnsi="楷体" w:cs="Times New Roman" w:hint="eastAsia"/>
                <w:color w:val="000000"/>
                <w:kern w:val="0"/>
                <w:sz w:val="24"/>
                <w:szCs w:val="24"/>
              </w:rPr>
              <w:t>、</w:t>
            </w:r>
          </w:p>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彭映然</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樊华</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王鹏飞</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22</w:t>
            </w:r>
          </w:p>
        </w:tc>
        <w:tc>
          <w:tcPr>
            <w:tcW w:w="1843"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芦荟的抗紫外线成分分离技术和产品开发</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201610476064</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黄萍</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李婷婷</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董然</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王亚杰</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刘菲菲</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23</w:t>
            </w:r>
          </w:p>
        </w:tc>
        <w:tc>
          <w:tcPr>
            <w:tcW w:w="1843"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植物分布对新乡黄河湿地水体</w:t>
            </w:r>
            <w:r w:rsidRPr="008257F9">
              <w:rPr>
                <w:rFonts w:ascii="Times New Roman" w:eastAsia="楷体" w:hAnsi="楷体" w:cs="Times New Roman" w:hint="eastAsia"/>
                <w:color w:val="000000"/>
                <w:kern w:val="0"/>
                <w:sz w:val="24"/>
                <w:szCs w:val="24"/>
              </w:rPr>
              <w:t>N2O</w:t>
            </w:r>
            <w:r w:rsidRPr="008257F9">
              <w:rPr>
                <w:rFonts w:ascii="Times New Roman" w:eastAsia="楷体" w:hAnsi="楷体" w:cs="Times New Roman" w:hint="eastAsia"/>
                <w:color w:val="000000"/>
                <w:kern w:val="0"/>
                <w:sz w:val="24"/>
                <w:szCs w:val="24"/>
              </w:rPr>
              <w:t>与</w:t>
            </w:r>
            <w:r w:rsidRPr="008257F9">
              <w:rPr>
                <w:rFonts w:ascii="Times New Roman" w:eastAsia="楷体" w:hAnsi="楷体" w:cs="Times New Roman" w:hint="eastAsia"/>
                <w:color w:val="000000"/>
                <w:kern w:val="0"/>
                <w:sz w:val="24"/>
                <w:szCs w:val="24"/>
              </w:rPr>
              <w:t>CH4</w:t>
            </w:r>
            <w:r w:rsidRPr="008257F9">
              <w:rPr>
                <w:rFonts w:ascii="Times New Roman" w:eastAsia="楷体" w:hAnsi="楷体" w:cs="Times New Roman" w:hint="eastAsia"/>
                <w:color w:val="000000"/>
                <w:kern w:val="0"/>
                <w:sz w:val="24"/>
                <w:szCs w:val="24"/>
              </w:rPr>
              <w:t>溶存及排放的影响</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201610476086</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杨凡</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王靖</w:t>
            </w:r>
            <w:r>
              <w:rPr>
                <w:rFonts w:ascii="Times New Roman" w:eastAsia="楷体" w:hAnsi="楷体" w:cs="Times New Roman" w:hint="eastAsia"/>
                <w:color w:val="000000"/>
                <w:kern w:val="0"/>
                <w:sz w:val="24"/>
                <w:szCs w:val="24"/>
              </w:rPr>
              <w:t>、</w:t>
            </w:r>
          </w:p>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蔡明蕾</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王华</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申晓萌</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r w:rsidR="008257F9" w:rsidRPr="00B9386D" w:rsidTr="008F1BC2">
        <w:trPr>
          <w:jc w:val="center"/>
        </w:trPr>
        <w:tc>
          <w:tcPr>
            <w:tcW w:w="710" w:type="dxa"/>
            <w:vAlign w:val="center"/>
          </w:tcPr>
          <w:p w:rsidR="008257F9" w:rsidRDefault="008257F9" w:rsidP="00C84DE4">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24</w:t>
            </w:r>
          </w:p>
        </w:tc>
        <w:tc>
          <w:tcPr>
            <w:tcW w:w="1843"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不同施氮水平下小麦农田的碳足迹分析</w:t>
            </w:r>
          </w:p>
        </w:tc>
        <w:tc>
          <w:tcPr>
            <w:tcW w:w="708" w:type="dxa"/>
            <w:vAlign w:val="center"/>
          </w:tcPr>
          <w:p w:rsidR="008257F9" w:rsidRPr="008257F9" w:rsidRDefault="008257F9" w:rsidP="00C84DE4">
            <w:pPr>
              <w:widowControl/>
              <w:jc w:val="center"/>
              <w:textAlignment w:val="center"/>
              <w:rPr>
                <w:rFonts w:ascii="Times New Roman" w:eastAsia="楷体" w:hAnsi="Times New Roman" w:cs="Times New Roman"/>
                <w:color w:val="000000"/>
                <w:kern w:val="0"/>
                <w:sz w:val="24"/>
                <w:szCs w:val="24"/>
              </w:rPr>
            </w:pPr>
            <w:r w:rsidRPr="008257F9">
              <w:rPr>
                <w:rFonts w:ascii="Times New Roman" w:eastAsia="楷体" w:hAnsi="Times New Roman" w:cs="Times New Roman"/>
                <w:color w:val="000000"/>
                <w:kern w:val="0"/>
                <w:sz w:val="24"/>
                <w:szCs w:val="24"/>
              </w:rPr>
              <w:t>201610476094</w:t>
            </w:r>
          </w:p>
        </w:tc>
        <w:tc>
          <w:tcPr>
            <w:tcW w:w="945" w:type="dxa"/>
            <w:vAlign w:val="center"/>
          </w:tcPr>
          <w:p w:rsidR="008257F9" w:rsidRPr="008257F9" w:rsidRDefault="008257F9" w:rsidP="00C84DE4">
            <w:pPr>
              <w:widowControl/>
              <w:jc w:val="center"/>
              <w:textAlignment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赵玉林</w:t>
            </w:r>
          </w:p>
        </w:tc>
        <w:tc>
          <w:tcPr>
            <w:tcW w:w="1182" w:type="dxa"/>
            <w:vAlign w:val="center"/>
          </w:tcPr>
          <w:p w:rsid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李倩</w:t>
            </w:r>
            <w:r>
              <w:rPr>
                <w:rFonts w:ascii="Times New Roman" w:eastAsia="楷体" w:hAnsi="楷体" w:cs="Times New Roman" w:hint="eastAsia"/>
                <w:color w:val="000000"/>
                <w:kern w:val="0"/>
                <w:sz w:val="24"/>
                <w:szCs w:val="24"/>
              </w:rPr>
              <w:t>、</w:t>
            </w:r>
          </w:p>
          <w:p w:rsidR="008257F9" w:rsidRPr="008257F9" w:rsidRDefault="008257F9" w:rsidP="008257F9">
            <w:pPr>
              <w:jc w:val="center"/>
              <w:rPr>
                <w:rFonts w:ascii="Times New Roman" w:eastAsia="楷体" w:hAnsi="楷体" w:cs="Times New Roman"/>
                <w:color w:val="000000"/>
                <w:kern w:val="0"/>
                <w:sz w:val="24"/>
                <w:szCs w:val="24"/>
              </w:rPr>
            </w:pPr>
            <w:r w:rsidRPr="008257F9">
              <w:rPr>
                <w:rFonts w:ascii="Times New Roman" w:eastAsia="楷体" w:hAnsi="楷体" w:cs="Times New Roman" w:hint="eastAsia"/>
                <w:color w:val="000000"/>
                <w:kern w:val="0"/>
                <w:sz w:val="24"/>
                <w:szCs w:val="24"/>
              </w:rPr>
              <w:t>邵洋洋</w:t>
            </w:r>
            <w:r>
              <w:rPr>
                <w:rFonts w:ascii="Times New Roman" w:eastAsia="楷体" w:hAnsi="楷体" w:cs="Times New Roman" w:hint="eastAsia"/>
                <w:color w:val="000000"/>
                <w:kern w:val="0"/>
                <w:sz w:val="24"/>
                <w:szCs w:val="24"/>
              </w:rPr>
              <w:t>、</w:t>
            </w:r>
            <w:r w:rsidRPr="008257F9">
              <w:rPr>
                <w:rFonts w:ascii="Times New Roman" w:eastAsia="楷体" w:hAnsi="楷体" w:cs="Times New Roman" w:hint="eastAsia"/>
                <w:color w:val="000000"/>
                <w:kern w:val="0"/>
                <w:sz w:val="24"/>
                <w:szCs w:val="24"/>
              </w:rPr>
              <w:t>周慧慧</w:t>
            </w:r>
          </w:p>
        </w:tc>
        <w:tc>
          <w:tcPr>
            <w:tcW w:w="1091"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2016.05-2018.05</w:t>
            </w:r>
          </w:p>
        </w:tc>
        <w:tc>
          <w:tcPr>
            <w:tcW w:w="1134" w:type="dxa"/>
            <w:vAlign w:val="center"/>
          </w:tcPr>
          <w:p w:rsidR="008257F9" w:rsidRPr="00C84DE4" w:rsidRDefault="008257F9" w:rsidP="008257F9">
            <w:pPr>
              <w:widowControl/>
              <w:jc w:val="center"/>
              <w:textAlignment w:val="center"/>
              <w:rPr>
                <w:rFonts w:ascii="Times New Roman" w:eastAsia="楷体" w:hAnsi="Times New Roman" w:cs="Times New Roman"/>
                <w:color w:val="000000"/>
                <w:kern w:val="0"/>
                <w:sz w:val="24"/>
                <w:szCs w:val="24"/>
              </w:rPr>
            </w:pPr>
            <w:r>
              <w:rPr>
                <w:rFonts w:ascii="Times New Roman" w:eastAsia="楷体" w:hAnsi="Times New Roman" w:cs="Times New Roman" w:hint="eastAsia"/>
                <w:color w:val="000000"/>
                <w:kern w:val="0"/>
                <w:sz w:val="24"/>
                <w:szCs w:val="24"/>
              </w:rPr>
              <w:t>2</w:t>
            </w:r>
          </w:p>
        </w:tc>
        <w:tc>
          <w:tcPr>
            <w:tcW w:w="1177" w:type="dxa"/>
            <w:vAlign w:val="center"/>
          </w:tcPr>
          <w:p w:rsidR="008257F9" w:rsidRPr="00C84DE4" w:rsidRDefault="008257F9" w:rsidP="008257F9">
            <w:pPr>
              <w:widowControl/>
              <w:jc w:val="center"/>
              <w:textAlignment w:val="center"/>
              <w:rPr>
                <w:rFonts w:ascii="Times New Roman" w:eastAsia="楷体" w:hAnsi="楷体" w:cs="Times New Roman"/>
                <w:color w:val="000000"/>
                <w:kern w:val="0"/>
                <w:sz w:val="24"/>
                <w:szCs w:val="24"/>
              </w:rPr>
            </w:pPr>
            <w:r>
              <w:rPr>
                <w:rFonts w:ascii="Times New Roman" w:eastAsia="楷体" w:hAnsi="楷体" w:cs="Times New Roman" w:hint="eastAsia"/>
                <w:color w:val="000000"/>
                <w:kern w:val="0"/>
                <w:sz w:val="24"/>
                <w:szCs w:val="24"/>
              </w:rPr>
              <w:t>国家级大学生创新创业训练项目</w:t>
            </w:r>
          </w:p>
        </w:tc>
      </w:tr>
    </w:tbl>
    <w:p w:rsidR="008755DD" w:rsidRPr="00BF2708" w:rsidRDefault="008755DD" w:rsidP="00097A9D">
      <w:pPr>
        <w:spacing w:beforeLines="50"/>
        <w:ind w:leftChars="1" w:left="2" w:firstLineChars="200" w:firstLine="480"/>
        <w:rPr>
          <w:rFonts w:ascii="楷体" w:eastAsia="楷体" w:hAnsi="楷体" w:cs="仿宋_GB2312"/>
          <w:sz w:val="24"/>
          <w:szCs w:val="24"/>
        </w:rPr>
      </w:pPr>
      <w:r w:rsidRPr="00BF2708">
        <w:rPr>
          <w:rFonts w:ascii="楷体" w:eastAsia="楷体" w:hAnsi="楷体" w:hint="eastAsia"/>
          <w:bCs/>
          <w:sz w:val="24"/>
          <w:szCs w:val="24"/>
        </w:rPr>
        <w:t>注：</w:t>
      </w:r>
      <w:r w:rsidR="00BF2708" w:rsidRPr="00BF2708">
        <w:rPr>
          <w:rFonts w:ascii="楷体" w:eastAsia="楷体" w:hAnsi="楷体" w:hint="eastAsia"/>
          <w:sz w:val="24"/>
          <w:szCs w:val="24"/>
        </w:rPr>
        <w:t>此表填写省部级以上科研项目（课题）。</w:t>
      </w:r>
    </w:p>
    <w:p w:rsidR="00E465F7" w:rsidRPr="00AC66F6" w:rsidRDefault="00E465F7" w:rsidP="00097A9D">
      <w:pPr>
        <w:spacing w:beforeLines="50" w:afterLines="50"/>
        <w:ind w:firstLineChars="200" w:firstLine="560"/>
        <w:rPr>
          <w:rFonts w:ascii="黑体" w:eastAsia="黑体" w:hAnsi="黑体" w:cs="仿宋_GB2312"/>
          <w:bCs/>
          <w:sz w:val="28"/>
          <w:szCs w:val="28"/>
        </w:rPr>
      </w:pPr>
      <w:r w:rsidRPr="00AC66F6">
        <w:rPr>
          <w:rFonts w:ascii="黑体" w:eastAsia="黑体" w:hAnsi="黑体" w:cs="宋体" w:hint="eastAsia"/>
          <w:sz w:val="28"/>
          <w:szCs w:val="28"/>
        </w:rPr>
        <w:t>（</w:t>
      </w:r>
      <w:r w:rsidR="008755DD" w:rsidRPr="00AC66F6">
        <w:rPr>
          <w:rFonts w:ascii="黑体" w:eastAsia="黑体" w:hAnsi="黑体" w:cs="宋体" w:hint="eastAsia"/>
          <w:sz w:val="28"/>
          <w:szCs w:val="28"/>
        </w:rPr>
        <w:t>三</w:t>
      </w:r>
      <w:r w:rsidRPr="00AC66F6">
        <w:rPr>
          <w:rFonts w:ascii="黑体" w:eastAsia="黑体" w:hAnsi="黑体" w:cs="宋体" w:hint="eastAsia"/>
          <w:sz w:val="28"/>
          <w:szCs w:val="28"/>
        </w:rPr>
        <w:t>）</w:t>
      </w:r>
      <w:r w:rsidRPr="00AC66F6">
        <w:rPr>
          <w:rFonts w:ascii="黑体" w:eastAsia="黑体" w:hAnsi="黑体" w:cs="仿宋_GB2312" w:hint="eastAsia"/>
          <w:bCs/>
          <w:sz w:val="28"/>
          <w:szCs w:val="28"/>
        </w:rPr>
        <w:t>研究成果</w:t>
      </w:r>
    </w:p>
    <w:p w:rsidR="00E465F7" w:rsidRPr="00BF2708" w:rsidRDefault="00C71A2E" w:rsidP="00097A9D">
      <w:pPr>
        <w:spacing w:beforeLines="50" w:afterLines="50"/>
        <w:ind w:firstLineChars="200" w:firstLine="480"/>
        <w:rPr>
          <w:rFonts w:ascii="黑体" w:eastAsia="黑体" w:hAnsi="黑体"/>
          <w:sz w:val="24"/>
          <w:szCs w:val="24"/>
        </w:rPr>
      </w:pPr>
      <w:r w:rsidRPr="00BF2708">
        <w:rPr>
          <w:rFonts w:ascii="黑体" w:eastAsia="黑体" w:hAnsi="黑体" w:cs="仿宋_GB2312" w:hint="eastAsia"/>
          <w:sz w:val="24"/>
          <w:szCs w:val="24"/>
        </w:rPr>
        <w:t>1.专利情况</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620"/>
        <w:gridCol w:w="1440"/>
        <w:gridCol w:w="1800"/>
        <w:gridCol w:w="1260"/>
        <w:gridCol w:w="900"/>
        <w:gridCol w:w="900"/>
      </w:tblGrid>
      <w:tr w:rsidR="00E465F7" w:rsidRPr="00B9386D" w:rsidTr="00F63D6C">
        <w:trPr>
          <w:cantSplit/>
          <w:trHeight w:val="315"/>
        </w:trPr>
        <w:tc>
          <w:tcPr>
            <w:tcW w:w="720" w:type="dxa"/>
            <w:vAlign w:val="center"/>
          </w:tcPr>
          <w:p w:rsidR="00E465F7" w:rsidRPr="00BF2708" w:rsidRDefault="00E465F7" w:rsidP="00BE3F24">
            <w:pPr>
              <w:jc w:val="center"/>
              <w:rPr>
                <w:rFonts w:ascii="黑体" w:eastAsia="黑体" w:hAnsi="黑体" w:cs="宋体"/>
                <w:sz w:val="24"/>
                <w:szCs w:val="24"/>
              </w:rPr>
            </w:pPr>
            <w:r w:rsidRPr="00BF2708">
              <w:rPr>
                <w:rFonts w:ascii="黑体" w:eastAsia="黑体" w:hAnsi="黑体" w:cs="宋体" w:hint="eastAsia"/>
                <w:sz w:val="24"/>
                <w:szCs w:val="24"/>
              </w:rPr>
              <w:t>序号</w:t>
            </w:r>
          </w:p>
        </w:tc>
        <w:tc>
          <w:tcPr>
            <w:tcW w:w="1620" w:type="dxa"/>
            <w:vAlign w:val="center"/>
          </w:tcPr>
          <w:p w:rsidR="00E465F7" w:rsidRPr="00BF2708" w:rsidRDefault="00E465F7" w:rsidP="00BE3F24">
            <w:pPr>
              <w:jc w:val="center"/>
              <w:rPr>
                <w:rFonts w:ascii="黑体" w:eastAsia="黑体" w:hAnsi="黑体" w:cs="宋体"/>
                <w:sz w:val="24"/>
                <w:szCs w:val="24"/>
              </w:rPr>
            </w:pPr>
            <w:r w:rsidRPr="00BF2708">
              <w:rPr>
                <w:rFonts w:ascii="黑体" w:eastAsia="黑体" w:hAnsi="黑体" w:cs="宋体" w:hint="eastAsia"/>
                <w:sz w:val="24"/>
                <w:szCs w:val="24"/>
              </w:rPr>
              <w:t>专利名称</w:t>
            </w:r>
          </w:p>
        </w:tc>
        <w:tc>
          <w:tcPr>
            <w:tcW w:w="1440" w:type="dxa"/>
            <w:vAlign w:val="center"/>
          </w:tcPr>
          <w:p w:rsidR="00E465F7" w:rsidRPr="00BF2708" w:rsidRDefault="00E465F7" w:rsidP="00BE3F24">
            <w:pPr>
              <w:jc w:val="center"/>
              <w:rPr>
                <w:rFonts w:ascii="黑体" w:eastAsia="黑体" w:hAnsi="黑体" w:cs="宋体"/>
                <w:sz w:val="24"/>
                <w:szCs w:val="24"/>
              </w:rPr>
            </w:pPr>
            <w:r w:rsidRPr="00BF2708">
              <w:rPr>
                <w:rFonts w:ascii="黑体" w:eastAsia="黑体" w:hAnsi="黑体" w:cs="宋体" w:hint="eastAsia"/>
                <w:sz w:val="24"/>
                <w:szCs w:val="24"/>
              </w:rPr>
              <w:t>专利授权号</w:t>
            </w:r>
          </w:p>
        </w:tc>
        <w:tc>
          <w:tcPr>
            <w:tcW w:w="1800" w:type="dxa"/>
            <w:vAlign w:val="center"/>
          </w:tcPr>
          <w:p w:rsidR="00E465F7" w:rsidRPr="00BF2708" w:rsidRDefault="00E465F7" w:rsidP="00BE3F24">
            <w:pPr>
              <w:jc w:val="center"/>
              <w:rPr>
                <w:rFonts w:ascii="黑体" w:eastAsia="黑体" w:hAnsi="黑体" w:cs="宋体"/>
                <w:sz w:val="24"/>
                <w:szCs w:val="24"/>
              </w:rPr>
            </w:pPr>
            <w:r w:rsidRPr="00BF2708">
              <w:rPr>
                <w:rFonts w:ascii="黑体" w:eastAsia="黑体" w:hAnsi="黑体" w:cs="宋体" w:hint="eastAsia"/>
                <w:sz w:val="24"/>
                <w:szCs w:val="24"/>
              </w:rPr>
              <w:t>获准国别</w:t>
            </w:r>
          </w:p>
        </w:tc>
        <w:tc>
          <w:tcPr>
            <w:tcW w:w="1260" w:type="dxa"/>
            <w:vAlign w:val="center"/>
          </w:tcPr>
          <w:p w:rsidR="00E465F7" w:rsidRPr="00BF2708" w:rsidRDefault="00E465F7" w:rsidP="00BE3F24">
            <w:pPr>
              <w:jc w:val="center"/>
              <w:rPr>
                <w:rFonts w:ascii="黑体" w:eastAsia="黑体" w:hAnsi="黑体" w:cs="宋体"/>
                <w:sz w:val="24"/>
                <w:szCs w:val="24"/>
              </w:rPr>
            </w:pPr>
            <w:r w:rsidRPr="00BF2708">
              <w:rPr>
                <w:rFonts w:ascii="黑体" w:eastAsia="黑体" w:hAnsi="黑体" w:cs="宋体" w:hint="eastAsia"/>
                <w:sz w:val="24"/>
                <w:szCs w:val="24"/>
              </w:rPr>
              <w:t>完成人</w:t>
            </w:r>
          </w:p>
        </w:tc>
        <w:tc>
          <w:tcPr>
            <w:tcW w:w="900" w:type="dxa"/>
            <w:vAlign w:val="center"/>
          </w:tcPr>
          <w:p w:rsidR="00E465F7" w:rsidRPr="00BF2708" w:rsidRDefault="00E465F7" w:rsidP="00BE3F24">
            <w:pPr>
              <w:jc w:val="center"/>
              <w:rPr>
                <w:rFonts w:ascii="黑体" w:eastAsia="黑体" w:hAnsi="黑体" w:cs="宋体"/>
                <w:sz w:val="24"/>
                <w:szCs w:val="24"/>
              </w:rPr>
            </w:pPr>
            <w:r w:rsidRPr="00BF2708">
              <w:rPr>
                <w:rFonts w:ascii="黑体" w:eastAsia="黑体" w:hAnsi="黑体" w:cs="宋体" w:hint="eastAsia"/>
                <w:sz w:val="24"/>
                <w:szCs w:val="24"/>
              </w:rPr>
              <w:t>类型</w:t>
            </w:r>
          </w:p>
        </w:tc>
        <w:tc>
          <w:tcPr>
            <w:tcW w:w="900" w:type="dxa"/>
            <w:vAlign w:val="center"/>
          </w:tcPr>
          <w:p w:rsidR="00E465F7" w:rsidRPr="00BF2708" w:rsidRDefault="00E465F7" w:rsidP="00BE3F24">
            <w:pPr>
              <w:jc w:val="center"/>
              <w:rPr>
                <w:rFonts w:ascii="黑体" w:eastAsia="黑体" w:hAnsi="黑体" w:cs="宋体"/>
                <w:sz w:val="24"/>
                <w:szCs w:val="24"/>
              </w:rPr>
            </w:pPr>
            <w:r w:rsidRPr="00BF2708">
              <w:rPr>
                <w:rFonts w:ascii="黑体" w:eastAsia="黑体" w:hAnsi="黑体" w:cs="宋体" w:hint="eastAsia"/>
                <w:sz w:val="24"/>
                <w:szCs w:val="24"/>
              </w:rPr>
              <w:t>类别</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1</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一种快速检测微生物菌剂影响连作</w:t>
            </w:r>
            <w:r w:rsidRPr="007A4594">
              <w:rPr>
                <w:rFonts w:ascii="Times New Roman" w:eastAsia="楷体" w:hAnsi="Times New Roman" w:cs="Times New Roman"/>
                <w:color w:val="000000"/>
                <w:kern w:val="0"/>
                <w:sz w:val="24"/>
                <w:szCs w:val="24"/>
              </w:rPr>
              <w:lastRenderedPageBreak/>
              <w:t>植物生长的方法</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lastRenderedPageBreak/>
              <w:t>ZL 201410457390.5</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F71DF8" w:rsidRPr="007A4594" w:rsidRDefault="00954898" w:rsidP="0066335C">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杨清香，苗瀛，</w:t>
            </w:r>
          </w:p>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王瑞飞，</w:t>
            </w:r>
            <w:r w:rsidRPr="007A4594">
              <w:rPr>
                <w:rFonts w:ascii="Times New Roman" w:eastAsia="楷体" w:hAnsi="Times New Roman" w:cs="Times New Roman"/>
                <w:color w:val="000000"/>
                <w:kern w:val="0"/>
                <w:sz w:val="24"/>
                <w:szCs w:val="24"/>
              </w:rPr>
              <w:lastRenderedPageBreak/>
              <w:t>李明军，李向武</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lastRenderedPageBreak/>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w:t>
            </w:r>
            <w:r w:rsidRPr="007A4594">
              <w:rPr>
                <w:rFonts w:ascii="Times New Roman" w:eastAsia="楷体" w:hAnsi="Times New Roman" w:cs="Times New Roman"/>
                <w:color w:val="000000"/>
                <w:kern w:val="0"/>
                <w:sz w:val="24"/>
                <w:szCs w:val="24"/>
              </w:rPr>
              <w:lastRenderedPageBreak/>
              <w:t>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lastRenderedPageBreak/>
              <w:t>2</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一株胶红酵母及其在发酵生产类胡萝卜素和油脂中的应用</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ZL201410131054.1</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F71DF8" w:rsidRPr="007A4594" w:rsidRDefault="00954898" w:rsidP="0066335C">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杨清香，张昊，</w:t>
            </w:r>
          </w:p>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蒿洪欣，王瑞飞，刘冬</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3</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利用胶红酵母处理抗生素发酵废水生产类胡萝卜素的方法</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 2014 1 0131001. X</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F71DF8" w:rsidRPr="007A4594" w:rsidRDefault="00954898" w:rsidP="0066335C">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杨清香，王瑞飞，蒿洪欣，张昊，</w:t>
            </w:r>
          </w:p>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刘冬</w:t>
            </w:r>
            <w:r w:rsidR="000A01CA" w:rsidRPr="007A4594">
              <w:rPr>
                <w:rFonts w:ascii="Times New Roman" w:eastAsia="楷体" w:hAnsi="Times New Roman" w:cs="Times New Roman"/>
                <w:sz w:val="24"/>
                <w:szCs w:val="24"/>
              </w:rPr>
              <w:t xml:space="preserve"> </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4</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一种绿色氧化脱肼的方法</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ZL201410115955.1</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Style w:val="font01"/>
                <w:rFonts w:ascii="Times New Roman" w:eastAsia="楷体" w:hAnsi="Times New Roman" w:cs="Times New Roman" w:hint="default"/>
                <w:sz w:val="24"/>
                <w:szCs w:val="24"/>
              </w:rPr>
              <w:t>过治军，</w:t>
            </w:r>
            <w:r w:rsidRPr="007A4594">
              <w:rPr>
                <w:rStyle w:val="font11"/>
                <w:rFonts w:ascii="Times New Roman" w:eastAsia="楷体" w:hAnsi="Times New Roman" w:cs="Times New Roman" w:hint="default"/>
                <w:sz w:val="24"/>
                <w:szCs w:val="24"/>
                <w:u w:val="none"/>
              </w:rPr>
              <w:t>周鸿燕</w:t>
            </w:r>
            <w:r w:rsidRPr="007A4594">
              <w:rPr>
                <w:rStyle w:val="font01"/>
                <w:rFonts w:ascii="Times New Roman" w:eastAsia="楷体" w:hAnsi="Times New Roman" w:cs="Times New Roman" w:hint="default"/>
                <w:sz w:val="24"/>
                <w:szCs w:val="24"/>
              </w:rPr>
              <w:t>，</w:t>
            </w:r>
            <w:r w:rsidRPr="007A4594">
              <w:rPr>
                <w:rStyle w:val="font11"/>
                <w:rFonts w:ascii="Times New Roman" w:eastAsia="楷体" w:hAnsi="Times New Roman" w:cs="Times New Roman" w:hint="default"/>
                <w:sz w:val="24"/>
                <w:szCs w:val="24"/>
                <w:u w:val="none"/>
              </w:rPr>
              <w:t>曲凤波</w:t>
            </w:r>
            <w:r w:rsidRPr="007A4594">
              <w:rPr>
                <w:rStyle w:val="font01"/>
                <w:rFonts w:ascii="Times New Roman" w:eastAsia="楷体" w:hAnsi="Times New Roman" w:cs="Times New Roman" w:hint="default"/>
                <w:sz w:val="24"/>
                <w:szCs w:val="24"/>
              </w:rPr>
              <w:t>，张玮玮</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5</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一种蜜制番茄金桔茶及其制作方法</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 201310443680.X</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李金亭，赵喜亭，韩学娉，齐婉桢</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6</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促进温敏核不育小麦</w:t>
            </w:r>
            <w:r w:rsidRPr="007A4594">
              <w:rPr>
                <w:rFonts w:ascii="Times New Roman" w:eastAsia="楷体" w:hAnsi="Times New Roman" w:cs="Times New Roman"/>
                <w:color w:val="000000"/>
                <w:kern w:val="0"/>
                <w:sz w:val="24"/>
                <w:szCs w:val="24"/>
              </w:rPr>
              <w:t>BNS</w:t>
            </w:r>
            <w:r w:rsidRPr="007A4594">
              <w:rPr>
                <w:rFonts w:ascii="Times New Roman" w:eastAsia="楷体" w:hAnsi="Times New Roman" w:cs="Times New Roman"/>
                <w:color w:val="000000"/>
                <w:kern w:val="0"/>
                <w:sz w:val="24"/>
                <w:szCs w:val="24"/>
              </w:rPr>
              <w:t>保持系育性恢复的化学调控方法</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ZL201510050481.1</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Style w:val="font01"/>
                <w:rFonts w:ascii="Times New Roman" w:eastAsia="楷体" w:hAnsi="Times New Roman" w:cs="Times New Roman" w:hint="default"/>
                <w:sz w:val="24"/>
                <w:szCs w:val="24"/>
              </w:rPr>
              <w:t>刘海英，</w:t>
            </w:r>
            <w:r w:rsidRPr="007A4594">
              <w:rPr>
                <w:rStyle w:val="font11"/>
                <w:rFonts w:ascii="Times New Roman" w:eastAsia="楷体" w:hAnsi="Times New Roman" w:cs="Times New Roman" w:hint="default"/>
                <w:sz w:val="24"/>
                <w:szCs w:val="24"/>
                <w:u w:val="none"/>
              </w:rPr>
              <w:t>茹振刚</w:t>
            </w:r>
            <w:r w:rsidRPr="007A4594">
              <w:rPr>
                <w:rStyle w:val="font01"/>
                <w:rFonts w:ascii="Times New Roman" w:eastAsia="楷体" w:hAnsi="Times New Roman" w:cs="Times New Roman" w:hint="default"/>
                <w:sz w:val="24"/>
                <w:szCs w:val="24"/>
              </w:rPr>
              <w:t>，王华华，</w:t>
            </w:r>
            <w:r w:rsidRPr="007A4594">
              <w:rPr>
                <w:rStyle w:val="font11"/>
                <w:rFonts w:ascii="Times New Roman" w:eastAsia="楷体" w:hAnsi="Times New Roman" w:cs="Times New Roman" w:hint="default"/>
                <w:sz w:val="24"/>
                <w:szCs w:val="24"/>
                <w:u w:val="none"/>
              </w:rPr>
              <w:t>胡铁柱</w:t>
            </w:r>
            <w:r w:rsidRPr="007A4594">
              <w:rPr>
                <w:rStyle w:val="font01"/>
                <w:rFonts w:ascii="Times New Roman" w:eastAsia="楷体" w:hAnsi="Times New Roman" w:cs="Times New Roman" w:hint="default"/>
                <w:sz w:val="24"/>
                <w:szCs w:val="24"/>
              </w:rPr>
              <w:t>，</w:t>
            </w:r>
            <w:r w:rsidRPr="007A4594">
              <w:rPr>
                <w:rStyle w:val="font11"/>
                <w:rFonts w:ascii="Times New Roman" w:eastAsia="楷体" w:hAnsi="Times New Roman" w:cs="Times New Roman" w:hint="default"/>
                <w:sz w:val="24"/>
                <w:szCs w:val="24"/>
                <w:u w:val="none"/>
              </w:rPr>
              <w:t>李淦</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7</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一种提高花生产量的方法</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ZL201310721026.0</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Style w:val="font01"/>
                <w:rFonts w:ascii="Times New Roman" w:eastAsia="楷体" w:hAnsi="Times New Roman" w:cs="Times New Roman" w:hint="default"/>
                <w:sz w:val="24"/>
                <w:szCs w:val="24"/>
              </w:rPr>
              <w:t>刘海英，</w:t>
            </w:r>
            <w:r w:rsidRPr="007A4594">
              <w:rPr>
                <w:rStyle w:val="font11"/>
                <w:rFonts w:ascii="Times New Roman" w:eastAsia="楷体" w:hAnsi="Times New Roman" w:cs="Times New Roman" w:hint="default"/>
                <w:sz w:val="24"/>
                <w:szCs w:val="24"/>
                <w:u w:val="none"/>
              </w:rPr>
              <w:t>职丽娟</w:t>
            </w:r>
            <w:r w:rsidRPr="007A4594">
              <w:rPr>
                <w:rStyle w:val="font01"/>
                <w:rFonts w:ascii="Times New Roman" w:eastAsia="楷体" w:hAnsi="Times New Roman" w:cs="Times New Roman" w:hint="default"/>
                <w:sz w:val="24"/>
                <w:szCs w:val="24"/>
              </w:rPr>
              <w:t>，师学珍，王曼</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8</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一种中药饲料添加剂及其应用</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ZL201410149694.5</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F71DF8" w:rsidRPr="007A4594" w:rsidRDefault="00954898" w:rsidP="0066335C">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王科，</w:t>
            </w:r>
          </w:p>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马静潇，李立采，李瑞瑞</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发明专利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9</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一种大学生创业交流工作室</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ZL201620332261.8</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王科，郭委，于洋，姜文杰，马晨雪</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实用新型专利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10</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一种可移动的旅游景点用公共厕所</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ZL201620332257.1</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王科，王腾，吴萌，逯菲，郭萌萌</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实用新型专利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11</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一种生物课教学演示教</w:t>
            </w:r>
            <w:r w:rsidRPr="007A4594">
              <w:rPr>
                <w:rFonts w:ascii="Times New Roman" w:eastAsia="楷体" w:hAnsi="Times New Roman" w:cs="Times New Roman"/>
                <w:color w:val="000000"/>
                <w:kern w:val="0"/>
                <w:sz w:val="24"/>
                <w:szCs w:val="24"/>
              </w:rPr>
              <w:lastRenderedPageBreak/>
              <w:t>具</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lastRenderedPageBreak/>
              <w:t>ZL201520687348.2</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0A01CA" w:rsidRDefault="00954898" w:rsidP="000A01CA">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王科，</w:t>
            </w:r>
          </w:p>
          <w:p w:rsidR="000A01CA" w:rsidRDefault="00954898" w:rsidP="000A01CA">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李瑞瑞，</w:t>
            </w:r>
            <w:r w:rsidRPr="007A4594">
              <w:rPr>
                <w:rFonts w:ascii="Times New Roman" w:eastAsia="楷体" w:hAnsi="Times New Roman" w:cs="Times New Roman"/>
                <w:color w:val="000000"/>
                <w:kern w:val="0"/>
                <w:sz w:val="24"/>
                <w:szCs w:val="24"/>
              </w:rPr>
              <w:lastRenderedPageBreak/>
              <w:t>耿炀，</w:t>
            </w:r>
          </w:p>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徐晓晴</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lastRenderedPageBreak/>
              <w:t>实用新型</w:t>
            </w:r>
            <w:r w:rsidRPr="007A4594">
              <w:rPr>
                <w:rFonts w:ascii="Times New Roman" w:eastAsia="楷体" w:hAnsi="Times New Roman" w:cs="Times New Roman"/>
                <w:color w:val="000000"/>
                <w:kern w:val="0"/>
                <w:sz w:val="24"/>
                <w:szCs w:val="24"/>
              </w:rPr>
              <w:lastRenderedPageBreak/>
              <w:t>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lastRenderedPageBreak/>
              <w:t>合作完成</w:t>
            </w:r>
            <w:r w:rsidRPr="007A4594">
              <w:rPr>
                <w:rFonts w:ascii="Times New Roman" w:eastAsia="楷体" w:hAnsi="Times New Roman" w:cs="Times New Roman"/>
                <w:color w:val="000000"/>
                <w:kern w:val="0"/>
                <w:sz w:val="24"/>
                <w:szCs w:val="24"/>
              </w:rPr>
              <w:lastRenderedPageBreak/>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lastRenderedPageBreak/>
              <w:t>12</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一种移动式食用菌蒸汽锅炉</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ZL201520625423.2</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0A01CA" w:rsidRDefault="00954898" w:rsidP="0066335C">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王科，</w:t>
            </w:r>
          </w:p>
          <w:p w:rsidR="000A01CA" w:rsidRDefault="00954898" w:rsidP="0066335C">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马静潇，王洋，</w:t>
            </w:r>
          </w:p>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孙冰柯</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实用新型专利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13</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一种农业种植控温和控湿机械结构装置</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ZL201520687389.1</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0A01CA" w:rsidRDefault="00954898" w:rsidP="000A01CA">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王科，</w:t>
            </w:r>
          </w:p>
          <w:p w:rsidR="000A01CA" w:rsidRDefault="00954898" w:rsidP="000A01CA">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秦垚，</w:t>
            </w:r>
          </w:p>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马甜甜，王照寒</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实用新型专利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14</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一种新型生物标本制作装置</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ZL201620204944.5</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0A01CA" w:rsidRDefault="00954898" w:rsidP="0066335C">
            <w:pPr>
              <w:widowControl/>
              <w:jc w:val="center"/>
              <w:textAlignment w:val="center"/>
              <w:rPr>
                <w:rFonts w:ascii="Times New Roman" w:eastAsia="楷体" w:hAnsi="Times New Roman" w:cs="Times New Roman"/>
                <w:color w:val="000000"/>
                <w:kern w:val="0"/>
                <w:sz w:val="24"/>
                <w:szCs w:val="24"/>
              </w:rPr>
            </w:pPr>
            <w:r w:rsidRPr="007A4594">
              <w:rPr>
                <w:rFonts w:ascii="Times New Roman" w:eastAsia="楷体" w:hAnsi="Times New Roman" w:cs="Times New Roman"/>
                <w:color w:val="000000"/>
                <w:kern w:val="0"/>
                <w:sz w:val="24"/>
                <w:szCs w:val="24"/>
              </w:rPr>
              <w:t>王科，</w:t>
            </w:r>
          </w:p>
          <w:p w:rsidR="00954898" w:rsidRPr="007A4594" w:rsidRDefault="00954898" w:rsidP="000A01CA">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马静潇，周肖廷，王洋</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实用新型专利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p>
        </w:tc>
      </w:tr>
      <w:tr w:rsidR="00954898" w:rsidRPr="00B9386D" w:rsidTr="0066335C">
        <w:trPr>
          <w:trHeight w:val="315"/>
        </w:trPr>
        <w:tc>
          <w:tcPr>
            <w:tcW w:w="720" w:type="dxa"/>
            <w:vAlign w:val="center"/>
          </w:tcPr>
          <w:p w:rsidR="00954898" w:rsidRPr="007A4594" w:rsidRDefault="00954898" w:rsidP="0020291E">
            <w:pPr>
              <w:jc w:val="center"/>
              <w:rPr>
                <w:rFonts w:ascii="Times New Roman" w:eastAsia="楷体" w:hAnsi="Times New Roman" w:cs="Times New Roman"/>
                <w:sz w:val="24"/>
                <w:szCs w:val="24"/>
              </w:rPr>
            </w:pPr>
            <w:r w:rsidRPr="007A4594">
              <w:rPr>
                <w:rFonts w:ascii="Times New Roman" w:eastAsia="楷体" w:hAnsi="Times New Roman" w:cs="Times New Roman"/>
                <w:sz w:val="24"/>
                <w:szCs w:val="24"/>
              </w:rPr>
              <w:t>15</w:t>
            </w:r>
          </w:p>
        </w:tc>
        <w:tc>
          <w:tcPr>
            <w:tcW w:w="1620" w:type="dxa"/>
            <w:vAlign w:val="center"/>
          </w:tcPr>
          <w:p w:rsidR="00954898" w:rsidRPr="007A4594" w:rsidRDefault="00954898" w:rsidP="00F71DF8">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一种手机防水镀膜机</w:t>
            </w:r>
          </w:p>
        </w:tc>
        <w:tc>
          <w:tcPr>
            <w:tcW w:w="144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ZL201520625758.4</w:t>
            </w:r>
          </w:p>
        </w:tc>
        <w:tc>
          <w:tcPr>
            <w:tcW w:w="1800" w:type="dxa"/>
            <w:vAlign w:val="center"/>
          </w:tcPr>
          <w:p w:rsidR="00954898" w:rsidRPr="007A4594" w:rsidRDefault="00954898" w:rsidP="0066335C">
            <w:pPr>
              <w:widowControl/>
              <w:jc w:val="center"/>
              <w:textAlignment w:val="top"/>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中国</w:t>
            </w:r>
          </w:p>
        </w:tc>
        <w:tc>
          <w:tcPr>
            <w:tcW w:w="126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王科，李立采，马静潇，段文琦</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r w:rsidRPr="007A4594">
              <w:rPr>
                <w:rFonts w:ascii="Times New Roman" w:eastAsia="楷体" w:hAnsi="Times New Roman" w:cs="Times New Roman"/>
                <w:color w:val="000000"/>
                <w:kern w:val="0"/>
                <w:sz w:val="24"/>
                <w:szCs w:val="24"/>
              </w:rPr>
              <w:t>实用新型专利</w:t>
            </w:r>
          </w:p>
        </w:tc>
        <w:tc>
          <w:tcPr>
            <w:tcW w:w="900" w:type="dxa"/>
            <w:vAlign w:val="center"/>
          </w:tcPr>
          <w:p w:rsidR="00954898" w:rsidRPr="007A4594" w:rsidRDefault="00954898" w:rsidP="0066335C">
            <w:pPr>
              <w:widowControl/>
              <w:jc w:val="center"/>
              <w:textAlignment w:val="center"/>
              <w:rPr>
                <w:rFonts w:ascii="Times New Roman" w:eastAsia="楷体" w:hAnsi="Times New Roman" w:cs="Times New Roman"/>
                <w:sz w:val="24"/>
                <w:szCs w:val="24"/>
              </w:rPr>
            </w:pPr>
            <w:bookmarkStart w:id="104" w:name="OLE_LINK109"/>
            <w:r w:rsidRPr="007A4594">
              <w:rPr>
                <w:rFonts w:ascii="Times New Roman" w:eastAsia="楷体" w:hAnsi="Times New Roman" w:cs="Times New Roman"/>
                <w:color w:val="000000"/>
                <w:kern w:val="0"/>
                <w:sz w:val="24"/>
                <w:szCs w:val="24"/>
              </w:rPr>
              <w:t>合作完成</w:t>
            </w:r>
            <w:r w:rsidRPr="007A4594">
              <w:rPr>
                <w:rFonts w:ascii="Times New Roman" w:eastAsia="楷体" w:hAnsi="Times New Roman" w:cs="Times New Roman"/>
                <w:color w:val="000000"/>
                <w:kern w:val="0"/>
                <w:sz w:val="24"/>
                <w:szCs w:val="24"/>
              </w:rPr>
              <w:t>—</w:t>
            </w:r>
            <w:r w:rsidRPr="007A4594">
              <w:rPr>
                <w:rFonts w:ascii="Times New Roman" w:eastAsia="楷体" w:hAnsi="Times New Roman" w:cs="Times New Roman"/>
                <w:color w:val="000000"/>
                <w:kern w:val="0"/>
                <w:sz w:val="24"/>
                <w:szCs w:val="24"/>
              </w:rPr>
              <w:t>第一人</w:t>
            </w:r>
            <w:bookmarkEnd w:id="104"/>
          </w:p>
        </w:tc>
      </w:tr>
    </w:tbl>
    <w:p w:rsidR="00E465F7" w:rsidRPr="00BF2708" w:rsidRDefault="00E465F7" w:rsidP="00097A9D">
      <w:pPr>
        <w:spacing w:beforeLines="50"/>
        <w:ind w:firstLineChars="200" w:firstLine="480"/>
        <w:rPr>
          <w:rFonts w:ascii="楷体" w:eastAsia="楷体" w:hAnsi="楷体" w:cs="宋体"/>
          <w:sz w:val="24"/>
          <w:szCs w:val="24"/>
        </w:rPr>
      </w:pPr>
      <w:r w:rsidRPr="00BF2708">
        <w:rPr>
          <w:rFonts w:ascii="楷体" w:eastAsia="楷体" w:hAnsi="楷体" w:cs="仿宋_GB2312" w:hint="eastAsia"/>
          <w:sz w:val="24"/>
          <w:szCs w:val="24"/>
        </w:rPr>
        <w:t>注：</w:t>
      </w:r>
      <w:r w:rsidR="00FD73D9" w:rsidRPr="00BF2708">
        <w:rPr>
          <w:rFonts w:ascii="楷体" w:eastAsia="楷体" w:hAnsi="楷体" w:cs="仿宋_GB2312" w:hint="eastAsia"/>
          <w:sz w:val="24"/>
          <w:szCs w:val="24"/>
        </w:rPr>
        <w:t>（1）</w:t>
      </w:r>
      <w:r w:rsidRPr="00BF2708">
        <w:rPr>
          <w:rFonts w:ascii="楷体" w:eastAsia="楷体" w:hAnsi="楷体" w:cs="仿宋_GB2312" w:hint="eastAsia"/>
          <w:sz w:val="24"/>
          <w:szCs w:val="24"/>
        </w:rPr>
        <w:t>国内外同内容的专利不得重复统计。</w:t>
      </w:r>
      <w:r w:rsidR="00FD73D9" w:rsidRPr="00BF2708">
        <w:rPr>
          <w:rFonts w:ascii="楷体" w:eastAsia="楷体" w:hAnsi="楷体" w:cs="仿宋_GB2312" w:hint="eastAsia"/>
          <w:sz w:val="24"/>
          <w:szCs w:val="24"/>
        </w:rPr>
        <w:t>（2）</w:t>
      </w:r>
      <w:r w:rsidRPr="00BF2708">
        <w:rPr>
          <w:rFonts w:ascii="楷体" w:eastAsia="楷体" w:hAnsi="楷体" w:cs="仿宋_GB2312" w:hint="eastAsia"/>
          <w:bCs/>
          <w:sz w:val="24"/>
          <w:szCs w:val="24"/>
        </w:rPr>
        <w:t>专利：</w:t>
      </w:r>
      <w:r w:rsidRPr="00BF2708">
        <w:rPr>
          <w:rFonts w:ascii="楷体" w:eastAsia="楷体" w:hAnsi="楷体" w:cs="仿宋_GB2312" w:hint="eastAsia"/>
          <w:sz w:val="24"/>
          <w:szCs w:val="24"/>
        </w:rPr>
        <w:t>批准的发明专利，以证书为准。</w:t>
      </w:r>
      <w:r w:rsidR="00FD73D9" w:rsidRPr="00BF2708">
        <w:rPr>
          <w:rFonts w:ascii="楷体" w:eastAsia="楷体" w:hAnsi="楷体" w:cs="仿宋_GB2312" w:hint="eastAsia"/>
          <w:sz w:val="24"/>
          <w:szCs w:val="24"/>
        </w:rPr>
        <w:t>（3）</w:t>
      </w:r>
      <w:r w:rsidRPr="00BF2708">
        <w:rPr>
          <w:rFonts w:ascii="楷体" w:eastAsia="楷体" w:hAnsi="楷体" w:cs="宋体" w:hint="eastAsia"/>
          <w:bCs/>
          <w:sz w:val="24"/>
          <w:szCs w:val="24"/>
        </w:rPr>
        <w:t>完成人：</w:t>
      </w:r>
      <w:r w:rsidRPr="00BF2708">
        <w:rPr>
          <w:rFonts w:ascii="楷体" w:eastAsia="楷体" w:hAnsi="楷体" w:cs="宋体" w:hint="eastAsia"/>
          <w:sz w:val="24"/>
          <w:szCs w:val="24"/>
        </w:rPr>
        <w:t>所有完成人，</w:t>
      </w:r>
      <w:r w:rsidRPr="00BF2708">
        <w:rPr>
          <w:rFonts w:ascii="楷体" w:eastAsia="楷体" w:hAnsi="楷体" w:cs="仿宋_GB2312" w:hint="eastAsia"/>
          <w:sz w:val="24"/>
          <w:szCs w:val="24"/>
        </w:rPr>
        <w:t>排序以证书为准。</w:t>
      </w:r>
      <w:r w:rsidR="00FD73D9" w:rsidRPr="00BF2708">
        <w:rPr>
          <w:rFonts w:ascii="楷体" w:eastAsia="楷体" w:hAnsi="楷体" w:cs="仿宋_GB2312" w:hint="eastAsia"/>
          <w:sz w:val="24"/>
          <w:szCs w:val="24"/>
        </w:rPr>
        <w:t>（4）</w:t>
      </w:r>
      <w:r w:rsidRPr="00BF2708">
        <w:rPr>
          <w:rFonts w:ascii="楷体" w:eastAsia="楷体" w:hAnsi="楷体" w:cs="宋体" w:hint="eastAsia"/>
          <w:bCs/>
          <w:sz w:val="24"/>
          <w:szCs w:val="24"/>
        </w:rPr>
        <w:t>类型：</w:t>
      </w:r>
      <w:r w:rsidRPr="00BF2708">
        <w:rPr>
          <w:rFonts w:ascii="楷体" w:eastAsia="楷体" w:hAnsi="楷体" w:cs="宋体" w:hint="eastAsia"/>
          <w:sz w:val="24"/>
          <w:szCs w:val="24"/>
        </w:rPr>
        <w:t>其它等同于</w:t>
      </w:r>
      <w:r w:rsidRPr="00BF2708">
        <w:rPr>
          <w:rFonts w:ascii="楷体" w:eastAsia="楷体" w:hAnsi="楷体" w:cs="仿宋_GB2312" w:hint="eastAsia"/>
          <w:sz w:val="24"/>
          <w:szCs w:val="24"/>
        </w:rPr>
        <w:t>发明专利的成果，如新药、软件、标准、规范等，在类型栏中标明。</w:t>
      </w:r>
      <w:r w:rsidR="00FD73D9" w:rsidRPr="00BF2708">
        <w:rPr>
          <w:rFonts w:ascii="楷体" w:eastAsia="楷体" w:hAnsi="楷体" w:cs="仿宋_GB2312" w:hint="eastAsia"/>
          <w:sz w:val="24"/>
          <w:szCs w:val="24"/>
        </w:rPr>
        <w:t>（5）</w:t>
      </w:r>
      <w:r w:rsidRPr="00BF2708">
        <w:rPr>
          <w:rFonts w:ascii="楷体" w:eastAsia="楷体" w:hAnsi="楷体" w:cs="宋体" w:hint="eastAsia"/>
          <w:bCs/>
          <w:sz w:val="24"/>
          <w:szCs w:val="24"/>
        </w:rPr>
        <w:t>类别：</w:t>
      </w:r>
      <w:r w:rsidRPr="00BF2708">
        <w:rPr>
          <w:rFonts w:ascii="楷体" w:eastAsia="楷体" w:hAnsi="楷体" w:cs="宋体" w:hint="eastAsia"/>
          <w:sz w:val="24"/>
          <w:szCs w:val="24"/>
        </w:rPr>
        <w:t>分四种，独立完成、合作完成—第一人、合作完成—第二人、合作完成—其它。如果成果全部由</w:t>
      </w:r>
      <w:r w:rsidR="00FD73D9" w:rsidRPr="00BF2708">
        <w:rPr>
          <w:rFonts w:ascii="楷体" w:eastAsia="楷体" w:hAnsi="楷体" w:cs="宋体" w:hint="eastAsia"/>
          <w:sz w:val="24"/>
          <w:szCs w:val="24"/>
        </w:rPr>
        <w:t>示范中心</w:t>
      </w:r>
      <w:r w:rsidRPr="00BF2708">
        <w:rPr>
          <w:rFonts w:ascii="楷体" w:eastAsia="楷体" w:hAnsi="楷体" w:cs="宋体" w:hint="eastAsia"/>
          <w:sz w:val="24"/>
          <w:szCs w:val="24"/>
        </w:rPr>
        <w:t>固定人员完成的则为独立完成。如果成果由</w:t>
      </w:r>
      <w:r w:rsidR="00FD73D9" w:rsidRPr="00BF2708">
        <w:rPr>
          <w:rFonts w:ascii="楷体" w:eastAsia="楷体" w:hAnsi="楷体" w:cs="宋体" w:hint="eastAsia"/>
          <w:sz w:val="24"/>
          <w:szCs w:val="24"/>
        </w:rPr>
        <w:t>示范中心</w:t>
      </w:r>
      <w:r w:rsidRPr="00BF2708">
        <w:rPr>
          <w:rFonts w:ascii="楷体" w:eastAsia="楷体" w:hAnsi="楷体" w:cs="宋体" w:hint="eastAsia"/>
          <w:sz w:val="24"/>
          <w:szCs w:val="24"/>
        </w:rPr>
        <w:t>与其它单位合作完成，第一完成人是</w:t>
      </w:r>
      <w:r w:rsidR="00FD73D9" w:rsidRPr="00BF2708">
        <w:rPr>
          <w:rFonts w:ascii="楷体" w:eastAsia="楷体" w:hAnsi="楷体" w:cs="宋体" w:hint="eastAsia"/>
          <w:sz w:val="24"/>
          <w:szCs w:val="24"/>
        </w:rPr>
        <w:t>示范中心</w:t>
      </w:r>
      <w:r w:rsidRPr="00BF2708">
        <w:rPr>
          <w:rFonts w:ascii="楷体" w:eastAsia="楷体" w:hAnsi="楷体" w:cs="宋体" w:hint="eastAsia"/>
          <w:sz w:val="24"/>
          <w:szCs w:val="24"/>
        </w:rPr>
        <w:t>固定人员则为合作完成—第一人；第二完成人是</w:t>
      </w:r>
      <w:r w:rsidR="00FD73D9" w:rsidRPr="00BF2708">
        <w:rPr>
          <w:rFonts w:ascii="楷体" w:eastAsia="楷体" w:hAnsi="楷体" w:cs="宋体" w:hint="eastAsia"/>
          <w:sz w:val="24"/>
          <w:szCs w:val="24"/>
        </w:rPr>
        <w:t>示范中心</w:t>
      </w:r>
      <w:r w:rsidRPr="00BF2708">
        <w:rPr>
          <w:rFonts w:ascii="楷体" w:eastAsia="楷体" w:hAnsi="楷体" w:cs="宋体" w:hint="eastAsia"/>
          <w:sz w:val="24"/>
          <w:szCs w:val="24"/>
        </w:rPr>
        <w:t>固定人员则为合作完成—第二人，第三及以后完成人是</w:t>
      </w:r>
      <w:r w:rsidR="00FD73D9" w:rsidRPr="00BF2708">
        <w:rPr>
          <w:rFonts w:ascii="楷体" w:eastAsia="楷体" w:hAnsi="楷体" w:cs="宋体" w:hint="eastAsia"/>
          <w:sz w:val="24"/>
          <w:szCs w:val="24"/>
        </w:rPr>
        <w:t>示范中心</w:t>
      </w:r>
      <w:r w:rsidRPr="00BF2708">
        <w:rPr>
          <w:rFonts w:ascii="楷体" w:eastAsia="楷体" w:hAnsi="楷体" w:cs="宋体" w:hint="eastAsia"/>
          <w:sz w:val="24"/>
          <w:szCs w:val="24"/>
        </w:rPr>
        <w:t>固定人员则为合作完成—其它。（以下类同）</w:t>
      </w:r>
    </w:p>
    <w:p w:rsidR="00E465F7" w:rsidRDefault="00C71A2E" w:rsidP="00097A9D">
      <w:pPr>
        <w:spacing w:beforeLines="50" w:afterLines="50"/>
        <w:ind w:firstLineChars="200" w:firstLine="480"/>
        <w:rPr>
          <w:rFonts w:ascii="黑体" w:eastAsia="黑体" w:hAnsi="黑体" w:cs="仿宋_GB2312"/>
          <w:sz w:val="24"/>
          <w:szCs w:val="24"/>
        </w:rPr>
      </w:pPr>
      <w:r w:rsidRPr="00BF2708">
        <w:rPr>
          <w:rFonts w:ascii="黑体" w:eastAsia="黑体" w:hAnsi="黑体" w:cs="仿宋_GB2312" w:hint="eastAsia"/>
          <w:sz w:val="24"/>
          <w:szCs w:val="24"/>
        </w:rPr>
        <w:t>2.</w:t>
      </w:r>
      <w:r w:rsidR="00E465F7" w:rsidRPr="00BF2708">
        <w:rPr>
          <w:rFonts w:ascii="黑体" w:eastAsia="黑体" w:hAnsi="黑体" w:cs="仿宋_GB2312" w:hint="eastAsia"/>
          <w:sz w:val="24"/>
          <w:szCs w:val="24"/>
        </w:rPr>
        <w:t>发表论文、专著</w:t>
      </w:r>
      <w:r w:rsidRPr="00BF2708">
        <w:rPr>
          <w:rFonts w:ascii="黑体" w:eastAsia="黑体" w:hAnsi="黑体" w:cs="仿宋_GB2312" w:hint="eastAsia"/>
          <w:sz w:val="24"/>
          <w:szCs w:val="24"/>
        </w:rPr>
        <w:t>情况</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991"/>
        <w:gridCol w:w="1080"/>
        <w:gridCol w:w="1749"/>
        <w:gridCol w:w="1671"/>
        <w:gridCol w:w="720"/>
        <w:gridCol w:w="720"/>
      </w:tblGrid>
      <w:tr w:rsidR="00884664" w:rsidTr="00A70F16">
        <w:tc>
          <w:tcPr>
            <w:tcW w:w="709" w:type="dxa"/>
            <w:tcBorders>
              <w:top w:val="single" w:sz="6" w:space="0" w:color="auto"/>
              <w:left w:val="single" w:sz="6" w:space="0" w:color="auto"/>
              <w:bottom w:val="single" w:sz="6" w:space="0" w:color="auto"/>
              <w:right w:val="single" w:sz="6" w:space="0" w:color="auto"/>
            </w:tcBorders>
            <w:vAlign w:val="center"/>
          </w:tcPr>
          <w:p w:rsidR="00884664" w:rsidRPr="00884664" w:rsidRDefault="00884664" w:rsidP="0066335C">
            <w:pPr>
              <w:jc w:val="center"/>
              <w:rPr>
                <w:rFonts w:ascii="黑体" w:eastAsia="黑体" w:hAnsi="黑体" w:cs="宋体"/>
                <w:sz w:val="24"/>
                <w:szCs w:val="24"/>
              </w:rPr>
            </w:pPr>
            <w:bookmarkStart w:id="105" w:name="OLE_LINK108" w:colFirst="1" w:colLast="6"/>
            <w:bookmarkStart w:id="106" w:name="OLE_LINK113"/>
            <w:r w:rsidRPr="00884664">
              <w:rPr>
                <w:rFonts w:ascii="黑体" w:eastAsia="黑体" w:hAnsi="黑体" w:cs="宋体"/>
                <w:sz w:val="24"/>
                <w:szCs w:val="24"/>
              </w:rPr>
              <w:t>序号</w:t>
            </w:r>
          </w:p>
        </w:tc>
        <w:tc>
          <w:tcPr>
            <w:tcW w:w="1991" w:type="dxa"/>
            <w:tcBorders>
              <w:top w:val="single" w:sz="6" w:space="0" w:color="auto"/>
              <w:left w:val="single" w:sz="6" w:space="0" w:color="auto"/>
              <w:bottom w:val="single" w:sz="6" w:space="0" w:color="auto"/>
              <w:right w:val="single" w:sz="6" w:space="0" w:color="auto"/>
            </w:tcBorders>
            <w:vAlign w:val="center"/>
          </w:tcPr>
          <w:p w:rsidR="00884664" w:rsidRPr="00884664" w:rsidRDefault="00884664" w:rsidP="0066335C">
            <w:pPr>
              <w:jc w:val="center"/>
              <w:rPr>
                <w:rFonts w:ascii="黑体" w:eastAsia="黑体" w:hAnsi="黑体" w:cs="宋体"/>
                <w:sz w:val="24"/>
                <w:szCs w:val="24"/>
              </w:rPr>
            </w:pPr>
            <w:r w:rsidRPr="00884664">
              <w:rPr>
                <w:rFonts w:ascii="黑体" w:eastAsia="黑体" w:hAnsi="黑体" w:cs="宋体"/>
                <w:sz w:val="24"/>
                <w:szCs w:val="24"/>
              </w:rPr>
              <w:t>论文或专著名称</w:t>
            </w:r>
          </w:p>
        </w:tc>
        <w:tc>
          <w:tcPr>
            <w:tcW w:w="1080" w:type="dxa"/>
            <w:tcBorders>
              <w:top w:val="single" w:sz="6" w:space="0" w:color="auto"/>
              <w:left w:val="single" w:sz="6" w:space="0" w:color="auto"/>
              <w:bottom w:val="single" w:sz="6" w:space="0" w:color="auto"/>
              <w:right w:val="single" w:sz="6" w:space="0" w:color="auto"/>
            </w:tcBorders>
            <w:vAlign w:val="center"/>
          </w:tcPr>
          <w:p w:rsidR="00884664" w:rsidRPr="00884664" w:rsidRDefault="00884664" w:rsidP="0066335C">
            <w:pPr>
              <w:jc w:val="center"/>
              <w:rPr>
                <w:rFonts w:ascii="黑体" w:eastAsia="黑体" w:hAnsi="黑体" w:cs="宋体"/>
                <w:sz w:val="24"/>
                <w:szCs w:val="24"/>
              </w:rPr>
            </w:pPr>
            <w:r w:rsidRPr="00884664">
              <w:rPr>
                <w:rFonts w:ascii="黑体" w:eastAsia="黑体" w:hAnsi="黑体" w:cs="宋体"/>
                <w:sz w:val="24"/>
                <w:szCs w:val="24"/>
              </w:rPr>
              <w:t>作者</w:t>
            </w:r>
          </w:p>
        </w:tc>
        <w:tc>
          <w:tcPr>
            <w:tcW w:w="1749" w:type="dxa"/>
            <w:tcBorders>
              <w:top w:val="single" w:sz="6" w:space="0" w:color="auto"/>
              <w:left w:val="single" w:sz="6" w:space="0" w:color="auto"/>
              <w:bottom w:val="single" w:sz="6" w:space="0" w:color="auto"/>
              <w:right w:val="single" w:sz="6" w:space="0" w:color="auto"/>
            </w:tcBorders>
            <w:vAlign w:val="center"/>
          </w:tcPr>
          <w:p w:rsidR="00884664" w:rsidRPr="00884664" w:rsidRDefault="00884664" w:rsidP="0066335C">
            <w:pPr>
              <w:jc w:val="center"/>
              <w:rPr>
                <w:rFonts w:ascii="黑体" w:eastAsia="黑体" w:hAnsi="黑体" w:cs="宋体"/>
                <w:sz w:val="24"/>
                <w:szCs w:val="24"/>
              </w:rPr>
            </w:pPr>
            <w:r w:rsidRPr="00884664">
              <w:rPr>
                <w:rFonts w:ascii="黑体" w:eastAsia="黑体" w:hAnsi="黑体" w:cs="宋体"/>
                <w:sz w:val="24"/>
                <w:szCs w:val="24"/>
              </w:rPr>
              <w:t>刊物、出版社名称</w:t>
            </w:r>
          </w:p>
        </w:tc>
        <w:tc>
          <w:tcPr>
            <w:tcW w:w="1671" w:type="dxa"/>
            <w:tcBorders>
              <w:top w:val="single" w:sz="6" w:space="0" w:color="auto"/>
              <w:left w:val="single" w:sz="6" w:space="0" w:color="auto"/>
              <w:bottom w:val="single" w:sz="6" w:space="0" w:color="auto"/>
              <w:right w:val="single" w:sz="6" w:space="0" w:color="auto"/>
            </w:tcBorders>
            <w:vAlign w:val="center"/>
          </w:tcPr>
          <w:p w:rsidR="00884664" w:rsidRPr="00884664" w:rsidRDefault="00884664" w:rsidP="0066335C">
            <w:pPr>
              <w:jc w:val="center"/>
              <w:rPr>
                <w:rFonts w:ascii="黑体" w:eastAsia="黑体" w:hAnsi="黑体" w:cs="宋体"/>
                <w:sz w:val="24"/>
                <w:szCs w:val="24"/>
              </w:rPr>
            </w:pPr>
            <w:r w:rsidRPr="00884664">
              <w:rPr>
                <w:rFonts w:ascii="黑体" w:eastAsia="黑体" w:hAnsi="黑体" w:cs="宋体"/>
                <w:sz w:val="24"/>
                <w:szCs w:val="24"/>
              </w:rPr>
              <w:t>卷、期</w:t>
            </w:r>
          </w:p>
          <w:p w:rsidR="00884664" w:rsidRPr="00884664" w:rsidRDefault="00884664" w:rsidP="0066335C">
            <w:pPr>
              <w:jc w:val="center"/>
              <w:rPr>
                <w:rFonts w:ascii="黑体" w:eastAsia="黑体" w:hAnsi="黑体" w:cs="宋体"/>
                <w:sz w:val="24"/>
                <w:szCs w:val="24"/>
              </w:rPr>
            </w:pPr>
            <w:r w:rsidRPr="00884664">
              <w:rPr>
                <w:rFonts w:ascii="黑体" w:eastAsia="黑体" w:hAnsi="黑体" w:cs="宋体"/>
                <w:sz w:val="24"/>
                <w:szCs w:val="24"/>
              </w:rPr>
              <w:t>（或章节）、页</w:t>
            </w:r>
          </w:p>
        </w:tc>
        <w:tc>
          <w:tcPr>
            <w:tcW w:w="720" w:type="dxa"/>
            <w:tcBorders>
              <w:top w:val="single" w:sz="6" w:space="0" w:color="auto"/>
              <w:left w:val="single" w:sz="6" w:space="0" w:color="auto"/>
              <w:bottom w:val="single" w:sz="6" w:space="0" w:color="auto"/>
              <w:right w:val="single" w:sz="6" w:space="0" w:color="auto"/>
            </w:tcBorders>
            <w:vAlign w:val="center"/>
          </w:tcPr>
          <w:p w:rsidR="00884664" w:rsidRPr="00884664" w:rsidRDefault="00884664" w:rsidP="0066335C">
            <w:pPr>
              <w:jc w:val="center"/>
              <w:rPr>
                <w:rFonts w:ascii="黑体" w:eastAsia="黑体" w:hAnsi="黑体" w:cs="宋体"/>
                <w:sz w:val="24"/>
                <w:szCs w:val="24"/>
              </w:rPr>
            </w:pPr>
            <w:r w:rsidRPr="00884664">
              <w:rPr>
                <w:rFonts w:ascii="黑体" w:eastAsia="黑体" w:hAnsi="黑体" w:cs="宋体"/>
                <w:sz w:val="24"/>
                <w:szCs w:val="24"/>
              </w:rPr>
              <w:t>类型</w:t>
            </w:r>
          </w:p>
        </w:tc>
        <w:tc>
          <w:tcPr>
            <w:tcW w:w="720" w:type="dxa"/>
            <w:tcBorders>
              <w:top w:val="single" w:sz="6" w:space="0" w:color="auto"/>
              <w:left w:val="single" w:sz="6" w:space="0" w:color="auto"/>
              <w:bottom w:val="single" w:sz="6" w:space="0" w:color="auto"/>
              <w:right w:val="single" w:sz="6" w:space="0" w:color="auto"/>
            </w:tcBorders>
            <w:vAlign w:val="center"/>
          </w:tcPr>
          <w:p w:rsidR="00884664" w:rsidRPr="00884664" w:rsidRDefault="00884664" w:rsidP="0066335C">
            <w:pPr>
              <w:tabs>
                <w:tab w:val="left" w:pos="492"/>
              </w:tabs>
              <w:jc w:val="center"/>
              <w:rPr>
                <w:rFonts w:ascii="黑体" w:eastAsia="黑体" w:hAnsi="黑体" w:cs="宋体"/>
                <w:sz w:val="24"/>
                <w:szCs w:val="24"/>
              </w:rPr>
            </w:pPr>
            <w:r w:rsidRPr="00884664">
              <w:rPr>
                <w:rFonts w:ascii="黑体" w:eastAsia="黑体" w:hAnsi="黑体" w:cs="宋体"/>
                <w:sz w:val="24"/>
                <w:szCs w:val="24"/>
              </w:rPr>
              <w:t>类别</w:t>
            </w:r>
          </w:p>
        </w:tc>
      </w:tr>
      <w:bookmarkEnd w:id="105"/>
      <w:tr w:rsidR="00884664" w:rsidTr="00A70F16">
        <w:tc>
          <w:tcPr>
            <w:tcW w:w="709" w:type="dxa"/>
            <w:tcBorders>
              <w:top w:val="single" w:sz="6" w:space="0" w:color="auto"/>
              <w:left w:val="single" w:sz="6" w:space="0" w:color="auto"/>
              <w:bottom w:val="single" w:sz="6" w:space="0" w:color="auto"/>
              <w:right w:val="single" w:sz="6" w:space="0" w:color="auto"/>
            </w:tcBorders>
            <w:vAlign w:val="center"/>
          </w:tcPr>
          <w:p w:rsidR="00884664" w:rsidRPr="00775F4E" w:rsidRDefault="00884664" w:rsidP="00775F4E">
            <w:pPr>
              <w:jc w:val="center"/>
              <w:rPr>
                <w:rFonts w:ascii="Times New Roman" w:eastAsia="楷体" w:hAnsi="Times New Roman" w:cs="Times New Roman"/>
                <w:sz w:val="24"/>
                <w:szCs w:val="24"/>
              </w:rPr>
            </w:pPr>
          </w:p>
        </w:tc>
        <w:tc>
          <w:tcPr>
            <w:tcW w:w="1991" w:type="dxa"/>
            <w:tcBorders>
              <w:top w:val="single" w:sz="6" w:space="0" w:color="auto"/>
              <w:left w:val="single" w:sz="6" w:space="0" w:color="auto"/>
              <w:bottom w:val="single" w:sz="6" w:space="0" w:color="auto"/>
              <w:right w:val="single" w:sz="6" w:space="0" w:color="auto"/>
            </w:tcBorders>
            <w:vAlign w:val="center"/>
          </w:tcPr>
          <w:p w:rsidR="00884664" w:rsidRPr="00775F4E" w:rsidRDefault="00884664" w:rsidP="00775F4E">
            <w:pPr>
              <w:jc w:val="center"/>
              <w:rPr>
                <w:rFonts w:ascii="Times New Roman" w:eastAsia="楷体"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884664" w:rsidRPr="00775F4E" w:rsidRDefault="00884664" w:rsidP="00775F4E">
            <w:pPr>
              <w:jc w:val="center"/>
              <w:rPr>
                <w:rFonts w:ascii="Times New Roman" w:eastAsia="楷体" w:hAnsi="Times New Roman" w:cs="Times New Roman"/>
                <w:sz w:val="24"/>
                <w:szCs w:val="24"/>
              </w:rPr>
            </w:pPr>
          </w:p>
        </w:tc>
        <w:tc>
          <w:tcPr>
            <w:tcW w:w="1749" w:type="dxa"/>
            <w:tcBorders>
              <w:top w:val="single" w:sz="6" w:space="0" w:color="auto"/>
              <w:left w:val="single" w:sz="6" w:space="0" w:color="auto"/>
              <w:bottom w:val="single" w:sz="6" w:space="0" w:color="auto"/>
              <w:right w:val="single" w:sz="6" w:space="0" w:color="auto"/>
            </w:tcBorders>
            <w:vAlign w:val="center"/>
          </w:tcPr>
          <w:p w:rsidR="00884664" w:rsidRPr="00775F4E" w:rsidRDefault="00884664" w:rsidP="00775F4E">
            <w:pPr>
              <w:jc w:val="center"/>
              <w:rPr>
                <w:rFonts w:ascii="Times New Roman" w:eastAsia="楷体" w:hAnsi="Times New Roman" w:cs="Times New Roman"/>
                <w:sz w:val="24"/>
                <w:szCs w:val="24"/>
              </w:rPr>
            </w:pPr>
          </w:p>
        </w:tc>
        <w:tc>
          <w:tcPr>
            <w:tcW w:w="1671" w:type="dxa"/>
            <w:tcBorders>
              <w:top w:val="single" w:sz="6" w:space="0" w:color="auto"/>
              <w:left w:val="single" w:sz="6" w:space="0" w:color="auto"/>
              <w:bottom w:val="single" w:sz="6" w:space="0" w:color="auto"/>
              <w:right w:val="single" w:sz="6" w:space="0" w:color="auto"/>
            </w:tcBorders>
            <w:vAlign w:val="center"/>
          </w:tcPr>
          <w:p w:rsidR="00884664" w:rsidRPr="00775F4E" w:rsidRDefault="00884664" w:rsidP="00775F4E">
            <w:pPr>
              <w:jc w:val="center"/>
              <w:rPr>
                <w:rFonts w:ascii="Times New Roman" w:eastAsia="楷体"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vAlign w:val="center"/>
          </w:tcPr>
          <w:p w:rsidR="00884664" w:rsidRPr="00775F4E" w:rsidRDefault="00884664" w:rsidP="00775F4E">
            <w:pPr>
              <w:jc w:val="center"/>
              <w:rPr>
                <w:rFonts w:ascii="Times New Roman" w:eastAsia="楷体" w:hAnsi="Times New Roman" w:cs="Times New Roman"/>
                <w:sz w:val="24"/>
                <w:szCs w:val="24"/>
              </w:rPr>
            </w:pPr>
          </w:p>
        </w:tc>
        <w:tc>
          <w:tcPr>
            <w:tcW w:w="720" w:type="dxa"/>
            <w:tcBorders>
              <w:top w:val="single" w:sz="6" w:space="0" w:color="auto"/>
              <w:left w:val="single" w:sz="6" w:space="0" w:color="auto"/>
              <w:bottom w:val="single" w:sz="6" w:space="0" w:color="auto"/>
              <w:right w:val="single" w:sz="6" w:space="0" w:color="auto"/>
            </w:tcBorders>
            <w:vAlign w:val="center"/>
          </w:tcPr>
          <w:p w:rsidR="00884664" w:rsidRPr="00775F4E" w:rsidRDefault="00884664" w:rsidP="00775F4E">
            <w:pPr>
              <w:tabs>
                <w:tab w:val="left" w:pos="492"/>
              </w:tabs>
              <w:jc w:val="center"/>
              <w:rPr>
                <w:rFonts w:ascii="Times New Roman" w:eastAsia="楷体" w:hAnsi="Times New Roman" w:cs="Times New Roman"/>
                <w:sz w:val="24"/>
                <w:szCs w:val="24"/>
              </w:rPr>
            </w:pPr>
          </w:p>
        </w:tc>
      </w:tr>
    </w:tbl>
    <w:bookmarkEnd w:id="106"/>
    <w:p w:rsidR="00E465F7" w:rsidRPr="00BF2708" w:rsidRDefault="00E465F7" w:rsidP="00097A9D">
      <w:pPr>
        <w:spacing w:beforeLines="50"/>
        <w:ind w:firstLineChars="200" w:firstLine="480"/>
        <w:outlineLvl w:val="0"/>
        <w:rPr>
          <w:rFonts w:ascii="楷体" w:eastAsia="楷体" w:hAnsi="楷体"/>
          <w:sz w:val="24"/>
          <w:szCs w:val="24"/>
        </w:rPr>
      </w:pPr>
      <w:r w:rsidRPr="00BF2708">
        <w:rPr>
          <w:rFonts w:ascii="楷体" w:eastAsia="楷体" w:hAnsi="楷体" w:hint="eastAsia"/>
          <w:bCs/>
          <w:sz w:val="24"/>
          <w:szCs w:val="24"/>
        </w:rPr>
        <w:t>注</w:t>
      </w:r>
      <w:r w:rsidRPr="00BF2708">
        <w:rPr>
          <w:rFonts w:ascii="楷体" w:eastAsia="楷体" w:hAnsi="楷体" w:cs="仿宋_GB2312" w:hint="eastAsia"/>
          <w:sz w:val="24"/>
          <w:szCs w:val="24"/>
        </w:rPr>
        <w:t>：</w:t>
      </w:r>
      <w:r w:rsidR="00FD73D9" w:rsidRPr="00BF2708">
        <w:rPr>
          <w:rFonts w:ascii="楷体" w:eastAsia="楷体" w:hAnsi="楷体" w:cs="仿宋_GB2312" w:hint="eastAsia"/>
          <w:sz w:val="24"/>
          <w:szCs w:val="24"/>
        </w:rPr>
        <w:t>（1）</w:t>
      </w:r>
      <w:r w:rsidRPr="00BF2708">
        <w:rPr>
          <w:rFonts w:ascii="楷体" w:eastAsia="楷体" w:hAnsi="楷体" w:cs="仿宋_GB2312" w:hint="eastAsia"/>
          <w:sz w:val="24"/>
          <w:szCs w:val="24"/>
        </w:rPr>
        <w:t>论文、专著均限于</w:t>
      </w:r>
      <w:r w:rsidR="00FD73D9" w:rsidRPr="00BF2708">
        <w:rPr>
          <w:rFonts w:ascii="楷体" w:eastAsia="楷体" w:hAnsi="楷体" w:cs="仿宋_GB2312" w:hint="eastAsia"/>
          <w:sz w:val="24"/>
          <w:szCs w:val="24"/>
        </w:rPr>
        <w:t>教学研究、</w:t>
      </w:r>
      <w:r w:rsidRPr="00BF2708">
        <w:rPr>
          <w:rFonts w:ascii="楷体" w:eastAsia="楷体" w:hAnsi="楷体" w:cs="仿宋_GB2312" w:hint="eastAsia"/>
          <w:sz w:val="24"/>
          <w:szCs w:val="24"/>
        </w:rPr>
        <w:t>学术论文或专著，一般文献综述及一般教材不填报。请将有示范中心署名的论文、专著依次以国外刊物、国内重要刊物，外文专著、中文专著为序分别填报，并在类型栏中标明。单位为篇或册。</w:t>
      </w:r>
      <w:r w:rsidR="00FD73D9" w:rsidRPr="00BF2708">
        <w:rPr>
          <w:rFonts w:ascii="楷体" w:eastAsia="楷体" w:hAnsi="楷体" w:cs="仿宋_GB2312" w:hint="eastAsia"/>
          <w:sz w:val="24"/>
          <w:szCs w:val="24"/>
        </w:rPr>
        <w:t>（2）</w:t>
      </w:r>
      <w:r w:rsidRPr="00BF2708">
        <w:rPr>
          <w:rFonts w:ascii="楷体" w:eastAsia="楷体" w:hAnsi="楷体" w:cs="仿宋_GB2312" w:hint="eastAsia"/>
          <w:bCs/>
          <w:sz w:val="24"/>
          <w:szCs w:val="24"/>
        </w:rPr>
        <w:t>国外刊物：</w:t>
      </w:r>
      <w:r w:rsidRPr="00BF2708">
        <w:rPr>
          <w:rFonts w:ascii="楷体" w:eastAsia="楷体" w:hAnsi="楷体" w:cs="仿宋_GB2312" w:hint="eastAsia"/>
          <w:sz w:val="24"/>
          <w:szCs w:val="24"/>
        </w:rPr>
        <w:t>指在国外正式期刊发表的原始学术论文，国际会议一般论文集论文不予统计。</w:t>
      </w:r>
      <w:r w:rsidR="00FD73D9" w:rsidRPr="00BF2708">
        <w:rPr>
          <w:rFonts w:ascii="楷体" w:eastAsia="楷体" w:hAnsi="楷体" w:cs="仿宋_GB2312" w:hint="eastAsia"/>
          <w:sz w:val="24"/>
          <w:szCs w:val="24"/>
        </w:rPr>
        <w:t>（3）</w:t>
      </w:r>
      <w:r w:rsidRPr="00BF2708">
        <w:rPr>
          <w:rFonts w:ascii="楷体" w:eastAsia="楷体" w:hAnsi="楷体" w:cs="仿宋_GB2312" w:hint="eastAsia"/>
          <w:bCs/>
          <w:sz w:val="24"/>
          <w:szCs w:val="24"/>
        </w:rPr>
        <w:t>国内重要刊物：</w:t>
      </w:r>
      <w:r w:rsidRPr="00BF2708">
        <w:rPr>
          <w:rFonts w:ascii="楷体" w:eastAsia="楷体" w:hAnsi="楷体" w:cs="仿宋_GB2312" w:hint="eastAsia"/>
          <w:sz w:val="24"/>
          <w:szCs w:val="24"/>
        </w:rPr>
        <w:t>指中国科学院文献情报中心建立的中国科学引文数据库(简称</w:t>
      </w:r>
      <w:r w:rsidRPr="00BF2708">
        <w:rPr>
          <w:rFonts w:ascii="楷体" w:eastAsia="楷体" w:hAnsi="楷体"/>
          <w:sz w:val="24"/>
          <w:szCs w:val="24"/>
        </w:rPr>
        <w:t>CSCD)</w:t>
      </w:r>
      <w:r w:rsidRPr="00BF2708">
        <w:rPr>
          <w:rFonts w:ascii="楷体" w:eastAsia="楷体" w:hAnsi="楷体" w:cs="仿宋_GB2312" w:hint="eastAsia"/>
          <w:sz w:val="24"/>
          <w:szCs w:val="24"/>
        </w:rPr>
        <w:t xml:space="preserve"> 核心库来源期刊 (</w:t>
      </w:r>
      <w:hyperlink r:id="rId8" w:history="1">
        <w:r w:rsidRPr="00BF2708">
          <w:rPr>
            <w:rStyle w:val="a8"/>
            <w:rFonts w:ascii="楷体" w:eastAsia="楷体" w:hAnsi="楷体"/>
            <w:color w:val="000000"/>
            <w:sz w:val="24"/>
            <w:szCs w:val="24"/>
          </w:rPr>
          <w:t>http://www.las.ac.cn</w:t>
        </w:r>
      </w:hyperlink>
      <w:r w:rsidRPr="00BF2708">
        <w:rPr>
          <w:rFonts w:ascii="楷体" w:eastAsia="楷体" w:hAnsi="楷体"/>
          <w:sz w:val="24"/>
          <w:szCs w:val="24"/>
        </w:rPr>
        <w:t>)</w:t>
      </w:r>
      <w:r w:rsidRPr="00BF2708">
        <w:rPr>
          <w:rFonts w:ascii="楷体" w:eastAsia="楷体" w:hAnsi="楷体" w:cs="仿宋_GB2312" w:hint="eastAsia"/>
          <w:sz w:val="24"/>
          <w:szCs w:val="24"/>
        </w:rPr>
        <w:t>, 同时可对国内发行的英文版学术期刊论文进行填报，但不得与中文版期刊同内容的论文重复。</w:t>
      </w:r>
      <w:r w:rsidR="00FD73D9" w:rsidRPr="00BF2708">
        <w:rPr>
          <w:rFonts w:ascii="楷体" w:eastAsia="楷体" w:hAnsi="楷体" w:cs="仿宋_GB2312" w:hint="eastAsia"/>
          <w:sz w:val="24"/>
          <w:szCs w:val="24"/>
        </w:rPr>
        <w:t>（4）</w:t>
      </w:r>
      <w:r w:rsidRPr="00BF2708">
        <w:rPr>
          <w:rFonts w:ascii="楷体" w:eastAsia="楷体" w:hAnsi="楷体" w:cs="仿宋_GB2312" w:hint="eastAsia"/>
          <w:bCs/>
          <w:sz w:val="24"/>
          <w:szCs w:val="24"/>
        </w:rPr>
        <w:t>外文专著：</w:t>
      </w:r>
      <w:r w:rsidRPr="00BF2708">
        <w:rPr>
          <w:rFonts w:ascii="楷体" w:eastAsia="楷体" w:hAnsi="楷体" w:cs="仿宋_GB2312" w:hint="eastAsia"/>
          <w:sz w:val="24"/>
          <w:szCs w:val="24"/>
        </w:rPr>
        <w:t>正式出版的学术著作。</w:t>
      </w:r>
      <w:r w:rsidR="00FD73D9" w:rsidRPr="00BF2708">
        <w:rPr>
          <w:rFonts w:ascii="楷体" w:eastAsia="楷体" w:hAnsi="楷体" w:cs="仿宋_GB2312" w:hint="eastAsia"/>
          <w:sz w:val="24"/>
          <w:szCs w:val="24"/>
        </w:rPr>
        <w:t>（5）</w:t>
      </w:r>
      <w:r w:rsidRPr="00BF2708">
        <w:rPr>
          <w:rFonts w:ascii="楷体" w:eastAsia="楷体" w:hAnsi="楷体" w:cs="仿宋_GB2312" w:hint="eastAsia"/>
          <w:bCs/>
          <w:sz w:val="24"/>
          <w:szCs w:val="24"/>
        </w:rPr>
        <w:t>中文专著：</w:t>
      </w:r>
      <w:r w:rsidRPr="00BF2708">
        <w:rPr>
          <w:rFonts w:ascii="楷体" w:eastAsia="楷体" w:hAnsi="楷体" w:cs="仿宋_GB2312" w:hint="eastAsia"/>
          <w:sz w:val="24"/>
          <w:szCs w:val="24"/>
        </w:rPr>
        <w:t>正式出版的学术著作，不包括译著、实验室年报、论文集等。</w:t>
      </w:r>
      <w:r w:rsidR="00FD73D9" w:rsidRPr="00BF2708">
        <w:rPr>
          <w:rFonts w:ascii="楷体" w:eastAsia="楷体" w:hAnsi="楷体" w:cs="仿宋_GB2312" w:hint="eastAsia"/>
          <w:sz w:val="24"/>
          <w:szCs w:val="24"/>
        </w:rPr>
        <w:t>（6）</w:t>
      </w:r>
      <w:r w:rsidRPr="00BF2708">
        <w:rPr>
          <w:rFonts w:ascii="楷体" w:eastAsia="楷体" w:hAnsi="楷体" w:cs="仿宋_GB2312" w:hint="eastAsia"/>
          <w:bCs/>
          <w:sz w:val="24"/>
          <w:szCs w:val="24"/>
        </w:rPr>
        <w:t>作者：</w:t>
      </w:r>
      <w:r w:rsidRPr="00BF2708">
        <w:rPr>
          <w:rFonts w:ascii="楷体" w:eastAsia="楷体" w:hAnsi="楷体" w:cs="仿宋_GB2312" w:hint="eastAsia"/>
          <w:sz w:val="24"/>
          <w:szCs w:val="24"/>
        </w:rPr>
        <w:t>所有作者，以出版物排序为准。</w:t>
      </w:r>
    </w:p>
    <w:p w:rsidR="00E465F7" w:rsidRPr="00BF2708" w:rsidRDefault="00C71A2E" w:rsidP="00097A9D">
      <w:pPr>
        <w:spacing w:beforeLines="50" w:afterLines="50"/>
        <w:ind w:firstLineChars="200" w:firstLine="480"/>
        <w:rPr>
          <w:rFonts w:ascii="黑体" w:eastAsia="黑体" w:hAnsi="黑体"/>
          <w:sz w:val="24"/>
          <w:szCs w:val="24"/>
        </w:rPr>
      </w:pPr>
      <w:r w:rsidRPr="00BF2708">
        <w:rPr>
          <w:rFonts w:ascii="黑体" w:eastAsia="黑体" w:hAnsi="黑体" w:cs="仿宋_GB2312" w:hint="eastAsia"/>
          <w:sz w:val="24"/>
          <w:szCs w:val="24"/>
        </w:rPr>
        <w:t>3.</w:t>
      </w:r>
      <w:r w:rsidR="00E465F7" w:rsidRPr="00BF2708">
        <w:rPr>
          <w:rFonts w:ascii="黑体" w:eastAsia="黑体" w:hAnsi="黑体" w:cs="仿宋_GB2312" w:hint="eastAsia"/>
          <w:sz w:val="24"/>
          <w:szCs w:val="24"/>
        </w:rPr>
        <w:t>仪器设备的研制和改装</w:t>
      </w:r>
      <w:r w:rsidRPr="00BF2708">
        <w:rPr>
          <w:rFonts w:ascii="黑体" w:eastAsia="黑体" w:hAnsi="黑体" w:cs="仿宋_GB2312" w:hint="eastAsia"/>
          <w:sz w:val="24"/>
          <w:szCs w:val="24"/>
        </w:rPr>
        <w:t>情况</w:t>
      </w: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417"/>
        <w:gridCol w:w="1330"/>
        <w:gridCol w:w="2127"/>
        <w:gridCol w:w="1647"/>
        <w:gridCol w:w="1417"/>
      </w:tblGrid>
      <w:tr w:rsidR="00E465F7" w:rsidRPr="00B9386D" w:rsidTr="00BF2708">
        <w:trPr>
          <w:trHeight w:val="1298"/>
        </w:trPr>
        <w:tc>
          <w:tcPr>
            <w:tcW w:w="709" w:type="dxa"/>
            <w:vAlign w:val="center"/>
          </w:tcPr>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lastRenderedPageBreak/>
              <w:t>序号</w:t>
            </w:r>
          </w:p>
        </w:tc>
        <w:tc>
          <w:tcPr>
            <w:tcW w:w="1417" w:type="dxa"/>
            <w:vAlign w:val="center"/>
          </w:tcPr>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仪器设</w:t>
            </w:r>
          </w:p>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备名称</w:t>
            </w:r>
          </w:p>
        </w:tc>
        <w:tc>
          <w:tcPr>
            <w:tcW w:w="1330" w:type="dxa"/>
            <w:vAlign w:val="center"/>
          </w:tcPr>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自制或</w:t>
            </w:r>
          </w:p>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改装</w:t>
            </w:r>
          </w:p>
        </w:tc>
        <w:tc>
          <w:tcPr>
            <w:tcW w:w="2127" w:type="dxa"/>
            <w:vAlign w:val="center"/>
          </w:tcPr>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开发的功能</w:t>
            </w:r>
          </w:p>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和用途</w:t>
            </w:r>
          </w:p>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（限100字以内）</w:t>
            </w:r>
          </w:p>
        </w:tc>
        <w:tc>
          <w:tcPr>
            <w:tcW w:w="1647" w:type="dxa"/>
            <w:vAlign w:val="center"/>
          </w:tcPr>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研究成果</w:t>
            </w:r>
          </w:p>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（限100字以内）</w:t>
            </w:r>
          </w:p>
        </w:tc>
        <w:tc>
          <w:tcPr>
            <w:tcW w:w="1417" w:type="dxa"/>
            <w:vAlign w:val="center"/>
          </w:tcPr>
          <w:p w:rsidR="00E465F7" w:rsidRPr="00BF2708" w:rsidRDefault="00E465F7" w:rsidP="00BF2708">
            <w:pPr>
              <w:jc w:val="center"/>
              <w:rPr>
                <w:rFonts w:ascii="黑体" w:eastAsia="黑体" w:hAnsi="黑体" w:cs="宋体"/>
                <w:sz w:val="24"/>
                <w:szCs w:val="24"/>
              </w:rPr>
            </w:pPr>
            <w:r w:rsidRPr="00BF2708">
              <w:rPr>
                <w:rFonts w:ascii="黑体" w:eastAsia="黑体" w:hAnsi="黑体" w:cs="宋体" w:hint="eastAsia"/>
                <w:sz w:val="24"/>
                <w:szCs w:val="24"/>
              </w:rPr>
              <w:t>推广和应用的高校</w:t>
            </w:r>
          </w:p>
        </w:tc>
      </w:tr>
      <w:tr w:rsidR="00BB76FD" w:rsidRPr="00B9386D" w:rsidTr="00F26040">
        <w:trPr>
          <w:trHeight w:val="407"/>
        </w:trPr>
        <w:tc>
          <w:tcPr>
            <w:tcW w:w="709" w:type="dxa"/>
            <w:vAlign w:val="center"/>
          </w:tcPr>
          <w:p w:rsidR="00BB76FD" w:rsidRPr="00C844AC" w:rsidRDefault="00BB76FD" w:rsidP="0020291E">
            <w:pPr>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1</w:t>
            </w:r>
          </w:p>
        </w:tc>
        <w:tc>
          <w:tcPr>
            <w:tcW w:w="1417" w:type="dxa"/>
            <w:vAlign w:val="center"/>
          </w:tcPr>
          <w:p w:rsidR="00BB76FD" w:rsidRPr="00C844AC" w:rsidRDefault="00BB76FD" w:rsidP="00F26040">
            <w:pPr>
              <w:adjustRightInd w:val="0"/>
              <w:snapToGrid w:val="0"/>
              <w:jc w:val="center"/>
              <w:rPr>
                <w:rFonts w:ascii="Times New Roman" w:eastAsia="楷体" w:hAnsi="Times New Roman" w:cs="Times New Roman"/>
                <w:sz w:val="24"/>
                <w:szCs w:val="24"/>
              </w:rPr>
            </w:pPr>
            <w:r w:rsidRPr="00C844AC">
              <w:rPr>
                <w:rFonts w:ascii="Times New Roman" w:eastAsia="楷体" w:hAnsi="Times New Roman" w:cs="Times New Roman"/>
                <w:color w:val="000000"/>
                <w:kern w:val="0"/>
                <w:sz w:val="24"/>
                <w:szCs w:val="24"/>
              </w:rPr>
              <w:t>一种微生物化感作用培养装置</w:t>
            </w:r>
          </w:p>
        </w:tc>
        <w:tc>
          <w:tcPr>
            <w:tcW w:w="1330" w:type="dxa"/>
            <w:vAlign w:val="center"/>
          </w:tcPr>
          <w:p w:rsidR="00BB76FD" w:rsidRPr="00C844AC" w:rsidRDefault="00BB76FD" w:rsidP="00F26040">
            <w:pPr>
              <w:adjustRightInd w:val="0"/>
              <w:snapToGrid w:val="0"/>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自制</w:t>
            </w:r>
          </w:p>
        </w:tc>
        <w:tc>
          <w:tcPr>
            <w:tcW w:w="2127" w:type="dxa"/>
          </w:tcPr>
          <w:p w:rsidR="00BB76FD" w:rsidRPr="00C844AC" w:rsidRDefault="00BB76FD" w:rsidP="00207C4F">
            <w:pPr>
              <w:adjustRightInd w:val="0"/>
              <w:snapToGrid w:val="0"/>
              <w:rPr>
                <w:rFonts w:ascii="Times New Roman" w:eastAsia="楷体" w:hAnsi="Times New Roman" w:cs="Times New Roman"/>
                <w:sz w:val="24"/>
                <w:szCs w:val="24"/>
              </w:rPr>
            </w:pPr>
            <w:r w:rsidRPr="00C844AC">
              <w:rPr>
                <w:rFonts w:ascii="Times New Roman" w:eastAsia="楷体" w:hAnsi="Times New Roman" w:cs="Times New Roman"/>
                <w:sz w:val="24"/>
                <w:szCs w:val="24"/>
              </w:rPr>
              <w:t>本装置主要用于研究微生物化感作用，能够将微生物隔开共培养，还用于微生物等竞争作用研究，主要特点是可以根据微生物大小，可灵活选择各种滤膜，且滤膜更换方便，不易污染。</w:t>
            </w:r>
          </w:p>
        </w:tc>
        <w:tc>
          <w:tcPr>
            <w:tcW w:w="1647" w:type="dxa"/>
          </w:tcPr>
          <w:p w:rsidR="00BB76FD" w:rsidRPr="00C844AC" w:rsidRDefault="00BB76FD" w:rsidP="00207C4F">
            <w:pPr>
              <w:adjustRightInd w:val="0"/>
              <w:snapToGrid w:val="0"/>
              <w:rPr>
                <w:rFonts w:ascii="Times New Roman" w:eastAsia="楷体" w:hAnsi="Times New Roman" w:cs="Times New Roman"/>
                <w:sz w:val="24"/>
                <w:szCs w:val="24"/>
              </w:rPr>
            </w:pPr>
            <w:r w:rsidRPr="00C844AC">
              <w:rPr>
                <w:rFonts w:ascii="Times New Roman" w:eastAsia="楷体" w:hAnsi="Times New Roman" w:cs="Times New Roman"/>
                <w:sz w:val="24"/>
                <w:szCs w:val="24"/>
              </w:rPr>
              <w:t>运用本装置我们对富营养化水体中常常共存的两种类型蓝藻进行了室内的模拟实验，取得了较为接近野外水体的实验效果。</w:t>
            </w:r>
          </w:p>
        </w:tc>
        <w:tc>
          <w:tcPr>
            <w:tcW w:w="1417" w:type="dxa"/>
          </w:tcPr>
          <w:p w:rsidR="00BB76FD" w:rsidRPr="00C844AC" w:rsidRDefault="00BB76FD" w:rsidP="005A27D0">
            <w:pPr>
              <w:rPr>
                <w:rFonts w:ascii="Times New Roman" w:eastAsia="楷体" w:hAnsi="Times New Roman" w:cs="Times New Roman"/>
                <w:sz w:val="24"/>
                <w:szCs w:val="24"/>
              </w:rPr>
            </w:pPr>
            <w:r w:rsidRPr="00C844AC">
              <w:rPr>
                <w:rFonts w:ascii="Times New Roman" w:eastAsia="楷体" w:hAnsi="Times New Roman" w:cs="Times New Roman"/>
                <w:sz w:val="24"/>
                <w:szCs w:val="24"/>
              </w:rPr>
              <w:t>本装置在河南师范大学生命科学学院藻类研究室和中国科学院水生生物研究所有害藻类实验室进行过实验</w:t>
            </w:r>
            <w:r w:rsidR="005A27D0" w:rsidRPr="00C844AC">
              <w:rPr>
                <w:rFonts w:ascii="Times New Roman" w:eastAsia="楷体" w:hAnsi="Times New Roman" w:cs="Times New Roman"/>
                <w:sz w:val="24"/>
                <w:szCs w:val="24"/>
              </w:rPr>
              <w:t>应用</w:t>
            </w:r>
            <w:r w:rsidRPr="00C844AC">
              <w:rPr>
                <w:rFonts w:ascii="Times New Roman" w:eastAsia="楷体" w:hAnsi="Times New Roman" w:cs="Times New Roman"/>
                <w:sz w:val="24"/>
                <w:szCs w:val="24"/>
              </w:rPr>
              <w:t>。</w:t>
            </w:r>
          </w:p>
        </w:tc>
      </w:tr>
      <w:tr w:rsidR="00207C4F" w:rsidRPr="00B9386D" w:rsidTr="00F26040">
        <w:trPr>
          <w:trHeight w:val="407"/>
        </w:trPr>
        <w:tc>
          <w:tcPr>
            <w:tcW w:w="709" w:type="dxa"/>
            <w:vAlign w:val="center"/>
          </w:tcPr>
          <w:p w:rsidR="00207C4F" w:rsidRPr="00C844AC" w:rsidRDefault="00207C4F" w:rsidP="0020291E">
            <w:pPr>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2</w:t>
            </w:r>
          </w:p>
        </w:tc>
        <w:tc>
          <w:tcPr>
            <w:tcW w:w="1417" w:type="dxa"/>
            <w:vAlign w:val="center"/>
          </w:tcPr>
          <w:p w:rsidR="00207C4F" w:rsidRPr="00C844AC" w:rsidRDefault="00207C4F" w:rsidP="00F26040">
            <w:pPr>
              <w:adjustRightInd w:val="0"/>
              <w:snapToGrid w:val="0"/>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一种生物课教学演示教具</w:t>
            </w:r>
          </w:p>
        </w:tc>
        <w:tc>
          <w:tcPr>
            <w:tcW w:w="1330" w:type="dxa"/>
            <w:vAlign w:val="center"/>
          </w:tcPr>
          <w:p w:rsidR="00207C4F" w:rsidRPr="00C844AC" w:rsidRDefault="00207C4F" w:rsidP="00F26040">
            <w:pPr>
              <w:adjustRightInd w:val="0"/>
              <w:snapToGrid w:val="0"/>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自制</w:t>
            </w:r>
          </w:p>
        </w:tc>
        <w:tc>
          <w:tcPr>
            <w:tcW w:w="2127" w:type="dxa"/>
          </w:tcPr>
          <w:p w:rsidR="00207C4F" w:rsidRPr="00C844AC" w:rsidRDefault="00207C4F" w:rsidP="00F26040">
            <w:pPr>
              <w:adjustRightInd w:val="0"/>
              <w:snapToGrid w:val="0"/>
              <w:rPr>
                <w:rFonts w:ascii="Times New Roman" w:eastAsia="楷体" w:hAnsi="Times New Roman" w:cs="Times New Roman"/>
                <w:sz w:val="24"/>
                <w:szCs w:val="24"/>
              </w:rPr>
            </w:pPr>
            <w:r w:rsidRPr="00C844AC">
              <w:rPr>
                <w:rFonts w:ascii="Times New Roman" w:eastAsia="楷体" w:hAnsi="Times New Roman" w:cs="Times New Roman"/>
                <w:sz w:val="24"/>
                <w:szCs w:val="24"/>
              </w:rPr>
              <w:t>本教具可动态直观演示</w:t>
            </w:r>
            <w:r w:rsidRPr="00C844AC">
              <w:rPr>
                <w:rFonts w:ascii="Times New Roman" w:eastAsia="楷体" w:hAnsi="Times New Roman" w:cs="Times New Roman"/>
                <w:sz w:val="24"/>
                <w:szCs w:val="24"/>
              </w:rPr>
              <w:t>“</w:t>
            </w:r>
            <w:r w:rsidRPr="00C844AC">
              <w:rPr>
                <w:rFonts w:ascii="Times New Roman" w:eastAsia="楷体" w:hAnsi="Times New Roman" w:cs="Times New Roman"/>
                <w:sz w:val="24"/>
                <w:szCs w:val="24"/>
              </w:rPr>
              <w:t>听觉的形成过程</w:t>
            </w:r>
            <w:r w:rsidRPr="00C844AC">
              <w:rPr>
                <w:rFonts w:ascii="Times New Roman" w:eastAsia="楷体" w:hAnsi="Times New Roman" w:cs="Times New Roman"/>
                <w:sz w:val="24"/>
                <w:szCs w:val="24"/>
              </w:rPr>
              <w:t>”</w:t>
            </w:r>
            <w:r w:rsidRPr="00C844AC">
              <w:rPr>
                <w:rFonts w:ascii="Times New Roman" w:eastAsia="楷体" w:hAnsi="Times New Roman" w:cs="Times New Roman"/>
                <w:sz w:val="24"/>
                <w:szCs w:val="24"/>
              </w:rPr>
              <w:t>，化抽象为具体，增加学生的感性认识，创造性地解决了这个难题。本教具用不同的组件模仿耳的结构组成，演示过程利用声波的传输特点，较为直观、形象地演示出听觉的形成过程。</w:t>
            </w:r>
          </w:p>
        </w:tc>
        <w:tc>
          <w:tcPr>
            <w:tcW w:w="1647" w:type="dxa"/>
          </w:tcPr>
          <w:p w:rsidR="00207C4F" w:rsidRPr="00C844AC" w:rsidRDefault="00207C4F" w:rsidP="00207C4F">
            <w:pPr>
              <w:rPr>
                <w:rFonts w:ascii="Times New Roman" w:eastAsia="楷体" w:hAnsi="Times New Roman" w:cs="Times New Roman"/>
                <w:sz w:val="24"/>
                <w:szCs w:val="24"/>
              </w:rPr>
            </w:pPr>
            <w:r w:rsidRPr="00C844AC">
              <w:rPr>
                <w:rFonts w:ascii="Times New Roman" w:eastAsia="楷体" w:hAnsi="Times New Roman" w:cs="Times New Roman"/>
                <w:sz w:val="24"/>
                <w:szCs w:val="24"/>
              </w:rPr>
              <w:t>该教具使学生掌握耳的结构组成，而且还能够启发学生深刻理解听觉的形成过程。</w:t>
            </w:r>
          </w:p>
        </w:tc>
        <w:tc>
          <w:tcPr>
            <w:tcW w:w="1417" w:type="dxa"/>
          </w:tcPr>
          <w:p w:rsidR="00207C4F" w:rsidRPr="00C844AC" w:rsidRDefault="00F26040" w:rsidP="00207C4F">
            <w:pPr>
              <w:rPr>
                <w:rFonts w:ascii="Times New Roman" w:eastAsia="楷体" w:hAnsi="Times New Roman" w:cs="Times New Roman"/>
                <w:sz w:val="24"/>
                <w:szCs w:val="24"/>
              </w:rPr>
            </w:pPr>
            <w:r w:rsidRPr="00C844AC">
              <w:rPr>
                <w:rFonts w:ascii="Times New Roman" w:eastAsia="楷体" w:hAnsi="Times New Roman" w:cs="Times New Roman"/>
                <w:sz w:val="24"/>
                <w:szCs w:val="24"/>
              </w:rPr>
              <w:t>本装置在</w:t>
            </w:r>
            <w:r w:rsidR="00207C4F" w:rsidRPr="00C844AC">
              <w:rPr>
                <w:rFonts w:ascii="Times New Roman" w:eastAsia="楷体" w:hAnsi="Times New Roman" w:cs="Times New Roman"/>
                <w:sz w:val="24"/>
                <w:szCs w:val="24"/>
              </w:rPr>
              <w:t>河南师范大学</w:t>
            </w:r>
            <w:r w:rsidRPr="00C844AC">
              <w:rPr>
                <w:rFonts w:ascii="Times New Roman" w:eastAsia="楷体" w:hAnsi="Times New Roman" w:cs="Times New Roman"/>
                <w:sz w:val="24"/>
                <w:szCs w:val="24"/>
              </w:rPr>
              <w:t>生命科学学院人体组织解剖学实验室试用效果较好。</w:t>
            </w:r>
          </w:p>
        </w:tc>
      </w:tr>
      <w:tr w:rsidR="00207C4F" w:rsidRPr="00B9386D" w:rsidTr="00F26040">
        <w:trPr>
          <w:trHeight w:val="407"/>
        </w:trPr>
        <w:tc>
          <w:tcPr>
            <w:tcW w:w="709" w:type="dxa"/>
            <w:vAlign w:val="center"/>
          </w:tcPr>
          <w:p w:rsidR="00207C4F" w:rsidRPr="00C844AC" w:rsidRDefault="00F26040" w:rsidP="0020291E">
            <w:pPr>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3</w:t>
            </w:r>
          </w:p>
        </w:tc>
        <w:tc>
          <w:tcPr>
            <w:tcW w:w="1417" w:type="dxa"/>
            <w:vAlign w:val="center"/>
          </w:tcPr>
          <w:p w:rsidR="00207C4F" w:rsidRPr="00C844AC" w:rsidRDefault="00207C4F" w:rsidP="00F26040">
            <w:pPr>
              <w:widowControl/>
              <w:adjustRightInd w:val="0"/>
              <w:snapToGrid w:val="0"/>
              <w:jc w:val="center"/>
              <w:textAlignment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一种移动式食用菌蒸汽锅炉</w:t>
            </w:r>
          </w:p>
        </w:tc>
        <w:tc>
          <w:tcPr>
            <w:tcW w:w="1330" w:type="dxa"/>
            <w:vAlign w:val="center"/>
          </w:tcPr>
          <w:p w:rsidR="00207C4F" w:rsidRPr="00C844AC" w:rsidRDefault="00207C4F" w:rsidP="00F26040">
            <w:pPr>
              <w:adjustRightInd w:val="0"/>
              <w:snapToGrid w:val="0"/>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自制</w:t>
            </w:r>
          </w:p>
        </w:tc>
        <w:tc>
          <w:tcPr>
            <w:tcW w:w="2127" w:type="dxa"/>
          </w:tcPr>
          <w:p w:rsidR="00207C4F" w:rsidRPr="00C844AC" w:rsidRDefault="00207C4F" w:rsidP="00207C4F">
            <w:pPr>
              <w:adjustRightInd w:val="0"/>
              <w:snapToGrid w:val="0"/>
              <w:rPr>
                <w:rFonts w:ascii="Times New Roman" w:eastAsia="楷体" w:hAnsi="Times New Roman" w:cs="Times New Roman"/>
                <w:sz w:val="24"/>
                <w:szCs w:val="24"/>
              </w:rPr>
            </w:pPr>
            <w:r w:rsidRPr="00C844AC">
              <w:rPr>
                <w:rFonts w:ascii="Times New Roman" w:eastAsia="楷体" w:hAnsi="Times New Roman" w:cs="Times New Roman"/>
                <w:sz w:val="24"/>
                <w:szCs w:val="24"/>
              </w:rPr>
              <w:t>该装置采用煤气加热，能够节约资源，并且通过空气净化装置能够对排放的气体进行处理，从而也保护了环境，采用在蒸汽管道两侧设置蒸汽出孔，能够保证菌体的均匀受热，提高菌体的灭菌效率和质量，通过将加热水箱设置在炉体底部，节约了炉体内部的空间，采用在炉体</w:t>
            </w:r>
            <w:r w:rsidRPr="00C844AC">
              <w:rPr>
                <w:rFonts w:ascii="Times New Roman" w:eastAsia="楷体" w:hAnsi="Times New Roman" w:cs="Times New Roman"/>
                <w:sz w:val="24"/>
                <w:szCs w:val="24"/>
              </w:rPr>
              <w:lastRenderedPageBreak/>
              <w:t>内部设置蒸格，能够防止菌体之间产生挤压，起到保护菌体的作用</w:t>
            </w:r>
          </w:p>
        </w:tc>
        <w:tc>
          <w:tcPr>
            <w:tcW w:w="1647" w:type="dxa"/>
          </w:tcPr>
          <w:p w:rsidR="00207C4F" w:rsidRPr="00C844AC" w:rsidRDefault="00207C4F" w:rsidP="00207C4F">
            <w:pPr>
              <w:rPr>
                <w:rFonts w:ascii="Times New Roman" w:eastAsia="楷体" w:hAnsi="Times New Roman" w:cs="Times New Roman"/>
                <w:sz w:val="24"/>
                <w:szCs w:val="24"/>
              </w:rPr>
            </w:pPr>
            <w:r w:rsidRPr="00C844AC">
              <w:rPr>
                <w:rFonts w:ascii="Times New Roman" w:eastAsia="楷体" w:hAnsi="Times New Roman" w:cs="Times New Roman"/>
                <w:sz w:val="24"/>
                <w:szCs w:val="24"/>
              </w:rPr>
              <w:lastRenderedPageBreak/>
              <w:t>该装置能够节约资源，提高菌体的灭菌效率和质量，节约了炉体内部的空间，能够防止菌体之间产生挤压，起到保护菌体的作用。</w:t>
            </w:r>
          </w:p>
        </w:tc>
        <w:tc>
          <w:tcPr>
            <w:tcW w:w="1417" w:type="dxa"/>
          </w:tcPr>
          <w:p w:rsidR="00207C4F" w:rsidRPr="00C844AC" w:rsidRDefault="00512FED" w:rsidP="00207C4F">
            <w:pPr>
              <w:rPr>
                <w:rFonts w:ascii="Times New Roman" w:eastAsia="楷体" w:hAnsi="Times New Roman" w:cs="Times New Roman"/>
                <w:sz w:val="24"/>
                <w:szCs w:val="24"/>
              </w:rPr>
            </w:pPr>
            <w:r w:rsidRPr="00C844AC">
              <w:rPr>
                <w:rFonts w:ascii="Times New Roman" w:eastAsia="楷体" w:hAnsi="Times New Roman" w:cs="Times New Roman"/>
                <w:sz w:val="24"/>
                <w:szCs w:val="24"/>
              </w:rPr>
              <w:t>本装置在新乡市牧野区民间推广应用</w:t>
            </w:r>
          </w:p>
        </w:tc>
      </w:tr>
      <w:tr w:rsidR="00207C4F" w:rsidRPr="00512FED" w:rsidTr="00F26040">
        <w:trPr>
          <w:trHeight w:val="407"/>
        </w:trPr>
        <w:tc>
          <w:tcPr>
            <w:tcW w:w="709" w:type="dxa"/>
            <w:vAlign w:val="center"/>
          </w:tcPr>
          <w:p w:rsidR="00207C4F" w:rsidRPr="00C844AC" w:rsidRDefault="00F26040" w:rsidP="0020291E">
            <w:pPr>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lastRenderedPageBreak/>
              <w:t>4</w:t>
            </w:r>
          </w:p>
        </w:tc>
        <w:tc>
          <w:tcPr>
            <w:tcW w:w="1417" w:type="dxa"/>
            <w:vAlign w:val="center"/>
          </w:tcPr>
          <w:p w:rsidR="00207C4F" w:rsidRPr="00C844AC" w:rsidRDefault="00207C4F" w:rsidP="00F26040">
            <w:pPr>
              <w:adjustRightInd w:val="0"/>
              <w:snapToGrid w:val="0"/>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一种新型生物标本制作装置</w:t>
            </w:r>
          </w:p>
        </w:tc>
        <w:tc>
          <w:tcPr>
            <w:tcW w:w="1330" w:type="dxa"/>
            <w:vAlign w:val="center"/>
          </w:tcPr>
          <w:p w:rsidR="00207C4F" w:rsidRPr="00C844AC" w:rsidRDefault="00207C4F" w:rsidP="00F26040">
            <w:pPr>
              <w:adjustRightInd w:val="0"/>
              <w:snapToGrid w:val="0"/>
              <w:jc w:val="center"/>
              <w:rPr>
                <w:rFonts w:ascii="Times New Roman" w:eastAsia="楷体" w:hAnsi="Times New Roman" w:cs="Times New Roman"/>
                <w:sz w:val="24"/>
                <w:szCs w:val="24"/>
              </w:rPr>
            </w:pPr>
            <w:r w:rsidRPr="00C844AC">
              <w:rPr>
                <w:rFonts w:ascii="Times New Roman" w:eastAsia="楷体" w:hAnsi="Times New Roman" w:cs="Times New Roman"/>
                <w:sz w:val="24"/>
                <w:szCs w:val="24"/>
              </w:rPr>
              <w:t>自制</w:t>
            </w:r>
          </w:p>
        </w:tc>
        <w:tc>
          <w:tcPr>
            <w:tcW w:w="2127" w:type="dxa"/>
          </w:tcPr>
          <w:p w:rsidR="00207C4F" w:rsidRPr="00C844AC" w:rsidRDefault="00207C4F" w:rsidP="00207C4F">
            <w:pPr>
              <w:adjustRightInd w:val="0"/>
              <w:snapToGrid w:val="0"/>
              <w:rPr>
                <w:rFonts w:ascii="Times New Roman" w:eastAsia="楷体" w:hAnsi="Times New Roman" w:cs="Times New Roman"/>
                <w:sz w:val="24"/>
                <w:szCs w:val="24"/>
              </w:rPr>
            </w:pPr>
            <w:r w:rsidRPr="00C844AC">
              <w:rPr>
                <w:rFonts w:ascii="Times New Roman" w:eastAsia="楷体" w:hAnsi="楷体" w:cs="Times New Roman"/>
                <w:sz w:val="24"/>
                <w:szCs w:val="24"/>
              </w:rPr>
              <w:t>该装置通过设置进风装置，且进风装置连接加热装置，可对生物标本进行烘干，通过设置空气除湿装置，配合湿度传感器的使用，可控制储藏室内湿度，通过设置收缩椅，且设置位移的支撑板，方便人们坐立，通过设置</w:t>
            </w:r>
            <w:r w:rsidRPr="00C844AC">
              <w:rPr>
                <w:rFonts w:ascii="Times New Roman" w:eastAsia="楷体" w:hAnsi="Times New Roman" w:cs="Times New Roman"/>
                <w:sz w:val="24"/>
                <w:szCs w:val="24"/>
              </w:rPr>
              <w:t>LED</w:t>
            </w:r>
            <w:r w:rsidRPr="00C844AC">
              <w:rPr>
                <w:rFonts w:ascii="Times New Roman" w:eastAsia="楷体" w:hAnsi="楷体" w:cs="Times New Roman"/>
                <w:sz w:val="24"/>
                <w:szCs w:val="24"/>
              </w:rPr>
              <w:t>照明板，方便标本的制作，使用方便，操作简单。</w:t>
            </w:r>
          </w:p>
        </w:tc>
        <w:tc>
          <w:tcPr>
            <w:tcW w:w="1647" w:type="dxa"/>
          </w:tcPr>
          <w:p w:rsidR="00207C4F" w:rsidRPr="00C844AC" w:rsidRDefault="00207C4F" w:rsidP="00207C4F">
            <w:pPr>
              <w:rPr>
                <w:rFonts w:ascii="Times New Roman" w:eastAsia="楷体" w:hAnsi="Times New Roman" w:cs="Times New Roman"/>
                <w:sz w:val="24"/>
                <w:szCs w:val="24"/>
              </w:rPr>
            </w:pPr>
            <w:r w:rsidRPr="00C844AC">
              <w:rPr>
                <w:rFonts w:ascii="Times New Roman" w:eastAsia="楷体" w:hAnsi="楷体" w:cs="Times New Roman"/>
                <w:sz w:val="24"/>
                <w:szCs w:val="24"/>
              </w:rPr>
              <w:t>该装置集制作、烘干、储存为一体，方便标本的制作。</w:t>
            </w:r>
          </w:p>
        </w:tc>
        <w:tc>
          <w:tcPr>
            <w:tcW w:w="1417" w:type="dxa"/>
          </w:tcPr>
          <w:p w:rsidR="00207C4F" w:rsidRPr="00C844AC" w:rsidRDefault="00512FED" w:rsidP="00207C4F">
            <w:pPr>
              <w:rPr>
                <w:rFonts w:ascii="Times New Roman" w:eastAsia="楷体" w:hAnsi="Times New Roman" w:cs="Times New Roman"/>
                <w:sz w:val="24"/>
                <w:szCs w:val="24"/>
              </w:rPr>
            </w:pPr>
            <w:r w:rsidRPr="00C844AC">
              <w:rPr>
                <w:rFonts w:ascii="Times New Roman" w:eastAsia="楷体" w:hAnsi="楷体" w:cs="Times New Roman"/>
                <w:sz w:val="24"/>
                <w:szCs w:val="24"/>
              </w:rPr>
              <w:t>本装置在</w:t>
            </w:r>
            <w:r w:rsidR="00207C4F" w:rsidRPr="00C844AC">
              <w:rPr>
                <w:rFonts w:ascii="Times New Roman" w:eastAsia="楷体" w:hAnsi="楷体" w:cs="Times New Roman"/>
                <w:sz w:val="24"/>
                <w:szCs w:val="24"/>
              </w:rPr>
              <w:t>河南师范大学</w:t>
            </w:r>
            <w:r w:rsidRPr="00C844AC">
              <w:rPr>
                <w:rFonts w:ascii="Times New Roman" w:eastAsia="楷体" w:hAnsi="楷体" w:cs="Times New Roman"/>
                <w:sz w:val="24"/>
                <w:szCs w:val="24"/>
              </w:rPr>
              <w:t>生命科学学院标本馆试用效果良好</w:t>
            </w:r>
          </w:p>
        </w:tc>
      </w:tr>
      <w:tr w:rsidR="00AD2C89" w:rsidRPr="00512FED" w:rsidTr="00F26040">
        <w:trPr>
          <w:trHeight w:val="407"/>
        </w:trPr>
        <w:tc>
          <w:tcPr>
            <w:tcW w:w="709" w:type="dxa"/>
            <w:vAlign w:val="center"/>
          </w:tcPr>
          <w:p w:rsidR="00AD2C89" w:rsidRPr="00C844AC" w:rsidRDefault="00AD2C89" w:rsidP="0020291E">
            <w:pPr>
              <w:jc w:val="center"/>
              <w:rPr>
                <w:rFonts w:ascii="Times New Roman" w:eastAsia="楷体" w:hAnsi="Times New Roman" w:cs="Times New Roman"/>
                <w:sz w:val="24"/>
                <w:szCs w:val="24"/>
              </w:rPr>
            </w:pPr>
          </w:p>
        </w:tc>
        <w:tc>
          <w:tcPr>
            <w:tcW w:w="1417" w:type="dxa"/>
            <w:vAlign w:val="center"/>
          </w:tcPr>
          <w:p w:rsidR="00AD2C89" w:rsidRPr="00C844AC" w:rsidRDefault="00AD2C89" w:rsidP="00F26040">
            <w:pPr>
              <w:adjustRightInd w:val="0"/>
              <w:snapToGrid w:val="0"/>
              <w:jc w:val="center"/>
              <w:rPr>
                <w:rFonts w:ascii="Times New Roman" w:eastAsia="楷体" w:hAnsi="Times New Roman" w:cs="Times New Roman"/>
                <w:sz w:val="24"/>
                <w:szCs w:val="24"/>
              </w:rPr>
            </w:pPr>
          </w:p>
        </w:tc>
        <w:tc>
          <w:tcPr>
            <w:tcW w:w="1330" w:type="dxa"/>
            <w:vAlign w:val="center"/>
          </w:tcPr>
          <w:p w:rsidR="00AD2C89" w:rsidRPr="00C844AC" w:rsidRDefault="00AD2C89" w:rsidP="00F26040">
            <w:pPr>
              <w:adjustRightInd w:val="0"/>
              <w:snapToGrid w:val="0"/>
              <w:jc w:val="center"/>
              <w:rPr>
                <w:rFonts w:ascii="Times New Roman" w:eastAsia="楷体" w:hAnsi="Times New Roman" w:cs="Times New Roman"/>
                <w:sz w:val="24"/>
                <w:szCs w:val="24"/>
              </w:rPr>
            </w:pPr>
          </w:p>
        </w:tc>
        <w:tc>
          <w:tcPr>
            <w:tcW w:w="2127" w:type="dxa"/>
          </w:tcPr>
          <w:p w:rsidR="00AD2C89" w:rsidRPr="00C844AC" w:rsidRDefault="00AD2C89" w:rsidP="00207C4F">
            <w:pPr>
              <w:adjustRightInd w:val="0"/>
              <w:snapToGrid w:val="0"/>
              <w:rPr>
                <w:rFonts w:ascii="Times New Roman" w:eastAsia="楷体" w:hAnsi="楷体" w:cs="Times New Roman"/>
                <w:sz w:val="24"/>
                <w:szCs w:val="24"/>
              </w:rPr>
            </w:pPr>
          </w:p>
        </w:tc>
        <w:tc>
          <w:tcPr>
            <w:tcW w:w="1647" w:type="dxa"/>
          </w:tcPr>
          <w:p w:rsidR="00AD2C89" w:rsidRPr="00C844AC" w:rsidRDefault="00AD2C89" w:rsidP="00207C4F">
            <w:pPr>
              <w:rPr>
                <w:rFonts w:ascii="Times New Roman" w:eastAsia="楷体" w:hAnsi="楷体" w:cs="Times New Roman"/>
                <w:sz w:val="24"/>
                <w:szCs w:val="24"/>
              </w:rPr>
            </w:pPr>
          </w:p>
        </w:tc>
        <w:tc>
          <w:tcPr>
            <w:tcW w:w="1417" w:type="dxa"/>
          </w:tcPr>
          <w:p w:rsidR="00AD2C89" w:rsidRPr="00C844AC" w:rsidRDefault="00AD2C89" w:rsidP="00207C4F">
            <w:pPr>
              <w:rPr>
                <w:rFonts w:ascii="Times New Roman" w:eastAsia="楷体" w:hAnsi="楷体" w:cs="Times New Roman"/>
                <w:sz w:val="24"/>
                <w:szCs w:val="24"/>
              </w:rPr>
            </w:pPr>
          </w:p>
        </w:tc>
      </w:tr>
    </w:tbl>
    <w:p w:rsidR="00E465F7" w:rsidRPr="00C71A2E" w:rsidRDefault="00FD73D9" w:rsidP="00097A9D">
      <w:pPr>
        <w:spacing w:beforeLines="50"/>
        <w:ind w:firstLineChars="200" w:firstLine="480"/>
        <w:rPr>
          <w:rFonts w:ascii="楷体" w:eastAsia="楷体" w:hAnsi="楷体"/>
          <w:sz w:val="24"/>
          <w:szCs w:val="24"/>
        </w:rPr>
      </w:pPr>
      <w:r w:rsidRPr="00C71A2E">
        <w:rPr>
          <w:rFonts w:ascii="楷体" w:eastAsia="楷体" w:hAnsi="楷体" w:cs="仿宋_GB2312" w:hint="eastAsia"/>
          <w:bCs/>
          <w:sz w:val="24"/>
          <w:szCs w:val="24"/>
        </w:rPr>
        <w:t>注：（1）</w:t>
      </w:r>
      <w:r w:rsidR="00E465F7" w:rsidRPr="00C71A2E">
        <w:rPr>
          <w:rFonts w:ascii="楷体" w:eastAsia="楷体" w:hAnsi="楷体" w:cs="仿宋_GB2312" w:hint="eastAsia"/>
          <w:bCs/>
          <w:sz w:val="24"/>
          <w:szCs w:val="24"/>
        </w:rPr>
        <w:t>自制：</w:t>
      </w:r>
      <w:r w:rsidR="00E465F7" w:rsidRPr="00C71A2E">
        <w:rPr>
          <w:rFonts w:ascii="楷体" w:eastAsia="楷体" w:hAnsi="楷体" w:cs="仿宋_GB2312" w:hint="eastAsia"/>
          <w:sz w:val="24"/>
          <w:szCs w:val="24"/>
        </w:rPr>
        <w:t>实验室自行研制的仪器设备。</w:t>
      </w:r>
      <w:r w:rsidRPr="00C71A2E">
        <w:rPr>
          <w:rFonts w:ascii="楷体" w:eastAsia="楷体" w:hAnsi="楷体" w:cs="仿宋_GB2312" w:hint="eastAsia"/>
          <w:sz w:val="24"/>
          <w:szCs w:val="24"/>
        </w:rPr>
        <w:t>（2）</w:t>
      </w:r>
      <w:r w:rsidR="00E465F7" w:rsidRPr="00C71A2E">
        <w:rPr>
          <w:rFonts w:ascii="楷体" w:eastAsia="楷体" w:hAnsi="楷体" w:cs="仿宋_GB2312" w:hint="eastAsia"/>
          <w:bCs/>
          <w:sz w:val="24"/>
          <w:szCs w:val="24"/>
        </w:rPr>
        <w:t>改装：</w:t>
      </w:r>
      <w:r w:rsidR="00E465F7" w:rsidRPr="00C71A2E">
        <w:rPr>
          <w:rFonts w:ascii="楷体" w:eastAsia="楷体" w:hAnsi="楷体" w:cs="仿宋_GB2312" w:hint="eastAsia"/>
          <w:sz w:val="24"/>
          <w:szCs w:val="24"/>
        </w:rPr>
        <w:t>对购置的仪器设备进行改装，赋予其新的功能和用途。</w:t>
      </w:r>
      <w:r w:rsidRPr="00C71A2E">
        <w:rPr>
          <w:rFonts w:ascii="楷体" w:eastAsia="楷体" w:hAnsi="楷体" w:cs="仿宋_GB2312" w:hint="eastAsia"/>
          <w:sz w:val="24"/>
          <w:szCs w:val="24"/>
        </w:rPr>
        <w:t>（3）</w:t>
      </w:r>
      <w:r w:rsidR="00E465F7" w:rsidRPr="00C71A2E">
        <w:rPr>
          <w:rFonts w:ascii="楷体" w:eastAsia="楷体" w:hAnsi="楷体" w:cs="仿宋_GB2312" w:hint="eastAsia"/>
          <w:bCs/>
          <w:sz w:val="24"/>
          <w:szCs w:val="24"/>
        </w:rPr>
        <w:t>研究成果：</w:t>
      </w:r>
      <w:r w:rsidR="00E465F7" w:rsidRPr="00C71A2E">
        <w:rPr>
          <w:rFonts w:ascii="楷体" w:eastAsia="楷体" w:hAnsi="楷体" w:cs="仿宋_GB2312" w:hint="eastAsia"/>
          <w:sz w:val="24"/>
          <w:szCs w:val="24"/>
        </w:rPr>
        <w:t>用新研制或改装的仪器设备进行研究的创新性成果，列举</w:t>
      </w:r>
      <w:r w:rsidR="00E465F7" w:rsidRPr="00C71A2E">
        <w:rPr>
          <w:rFonts w:ascii="楷体" w:eastAsia="楷体" w:hAnsi="楷体" w:hint="eastAsia"/>
          <w:sz w:val="24"/>
          <w:szCs w:val="24"/>
        </w:rPr>
        <w:t>1－2</w:t>
      </w:r>
      <w:r w:rsidR="00E465F7" w:rsidRPr="00C71A2E">
        <w:rPr>
          <w:rFonts w:ascii="楷体" w:eastAsia="楷体" w:hAnsi="楷体" w:cs="仿宋_GB2312" w:hint="eastAsia"/>
          <w:sz w:val="24"/>
          <w:szCs w:val="24"/>
        </w:rPr>
        <w:t>项。</w:t>
      </w:r>
    </w:p>
    <w:p w:rsidR="00E465F7" w:rsidRPr="00C71A2E" w:rsidRDefault="00C71A2E" w:rsidP="00097A9D">
      <w:pPr>
        <w:spacing w:beforeLines="50" w:afterLines="50"/>
        <w:ind w:firstLineChars="200" w:firstLine="480"/>
        <w:rPr>
          <w:rFonts w:ascii="黑体" w:eastAsia="黑体" w:hAnsi="黑体" w:cs="仿宋_GB2312"/>
          <w:sz w:val="24"/>
          <w:szCs w:val="24"/>
        </w:rPr>
      </w:pPr>
      <w:r w:rsidRPr="00C71A2E">
        <w:rPr>
          <w:rFonts w:ascii="黑体" w:eastAsia="黑体" w:hAnsi="黑体" w:cs="仿宋_GB2312" w:hint="eastAsia"/>
          <w:sz w:val="24"/>
          <w:szCs w:val="24"/>
        </w:rPr>
        <w:t>4.</w:t>
      </w:r>
      <w:r w:rsidR="00E465F7" w:rsidRPr="00C71A2E">
        <w:rPr>
          <w:rFonts w:ascii="黑体" w:eastAsia="黑体" w:hAnsi="黑体" w:cs="仿宋_GB2312" w:hint="eastAsia"/>
          <w:sz w:val="24"/>
          <w:szCs w:val="24"/>
        </w:rPr>
        <w:t>其它成果</w:t>
      </w:r>
      <w:r w:rsidRPr="00C71A2E">
        <w:rPr>
          <w:rFonts w:ascii="黑体" w:eastAsia="黑体" w:hAnsi="黑体" w:cs="仿宋_GB2312" w:hint="eastAsia"/>
          <w:sz w:val="24"/>
          <w:szCs w:val="24"/>
        </w:rPr>
        <w:t>情况</w:t>
      </w:r>
    </w:p>
    <w:tbl>
      <w:tblPr>
        <w:tblW w:w="6662" w:type="dxa"/>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566"/>
        <w:gridCol w:w="3096"/>
      </w:tblGrid>
      <w:tr w:rsidR="00E465F7" w:rsidRPr="00B9386D" w:rsidTr="0020291E">
        <w:tc>
          <w:tcPr>
            <w:tcW w:w="3566" w:type="dxa"/>
            <w:vAlign w:val="center"/>
          </w:tcPr>
          <w:p w:rsidR="00E465F7" w:rsidRPr="00BF2708" w:rsidRDefault="00E465F7" w:rsidP="00F63D6C">
            <w:pPr>
              <w:jc w:val="center"/>
              <w:rPr>
                <w:rFonts w:ascii="黑体" w:eastAsia="黑体" w:hAnsi="黑体" w:cs="宋体"/>
                <w:sz w:val="24"/>
                <w:szCs w:val="24"/>
              </w:rPr>
            </w:pPr>
            <w:r w:rsidRPr="00BF2708">
              <w:rPr>
                <w:rFonts w:ascii="黑体" w:eastAsia="黑体" w:hAnsi="黑体" w:cs="宋体" w:hint="eastAsia"/>
                <w:sz w:val="24"/>
                <w:szCs w:val="24"/>
              </w:rPr>
              <w:t>名称</w:t>
            </w:r>
          </w:p>
        </w:tc>
        <w:tc>
          <w:tcPr>
            <w:tcW w:w="3096" w:type="dxa"/>
            <w:vAlign w:val="center"/>
          </w:tcPr>
          <w:p w:rsidR="00E465F7" w:rsidRPr="00BF2708" w:rsidRDefault="00E465F7" w:rsidP="00F63D6C">
            <w:pPr>
              <w:jc w:val="center"/>
              <w:rPr>
                <w:rFonts w:ascii="黑体" w:eastAsia="黑体" w:hAnsi="黑体" w:cs="宋体"/>
                <w:sz w:val="24"/>
                <w:szCs w:val="24"/>
              </w:rPr>
            </w:pPr>
            <w:r w:rsidRPr="00BF2708">
              <w:rPr>
                <w:rFonts w:ascii="黑体" w:eastAsia="黑体" w:hAnsi="黑体" w:cs="宋体" w:hint="eastAsia"/>
                <w:sz w:val="24"/>
                <w:szCs w:val="24"/>
              </w:rPr>
              <w:t>数量</w:t>
            </w:r>
          </w:p>
        </w:tc>
      </w:tr>
      <w:tr w:rsidR="00E465F7" w:rsidRPr="00B9386D" w:rsidTr="0020291E">
        <w:tc>
          <w:tcPr>
            <w:tcW w:w="3566" w:type="dxa"/>
            <w:vAlign w:val="center"/>
          </w:tcPr>
          <w:p w:rsidR="00E465F7" w:rsidRPr="003570AF" w:rsidRDefault="00E465F7" w:rsidP="00B52E09">
            <w:pPr>
              <w:jc w:val="center"/>
              <w:rPr>
                <w:rFonts w:ascii="Times New Roman" w:eastAsia="楷体" w:hAnsi="Times New Roman" w:cs="Times New Roman"/>
                <w:sz w:val="24"/>
                <w:szCs w:val="24"/>
              </w:rPr>
            </w:pPr>
            <w:r w:rsidRPr="003570AF">
              <w:rPr>
                <w:rFonts w:ascii="Times New Roman" w:eastAsia="楷体" w:hAnsi="楷体" w:cs="Times New Roman"/>
                <w:sz w:val="24"/>
                <w:szCs w:val="24"/>
              </w:rPr>
              <w:t>国内会议论文数</w:t>
            </w:r>
          </w:p>
        </w:tc>
        <w:tc>
          <w:tcPr>
            <w:tcW w:w="3096" w:type="dxa"/>
            <w:vAlign w:val="center"/>
          </w:tcPr>
          <w:p w:rsidR="00E465F7" w:rsidRPr="003570AF" w:rsidRDefault="003570AF" w:rsidP="00651960">
            <w:pPr>
              <w:jc w:val="center"/>
              <w:rPr>
                <w:rFonts w:ascii="Times New Roman" w:eastAsia="楷体" w:hAnsi="Times New Roman" w:cs="Times New Roman"/>
                <w:sz w:val="24"/>
                <w:szCs w:val="24"/>
              </w:rPr>
            </w:pPr>
            <w:r w:rsidRPr="003570AF">
              <w:rPr>
                <w:rFonts w:ascii="Times New Roman" w:eastAsia="楷体" w:hAnsi="Times New Roman" w:cs="Times New Roman"/>
                <w:sz w:val="24"/>
                <w:szCs w:val="24"/>
              </w:rPr>
              <w:t>15</w:t>
            </w:r>
            <w:r w:rsidR="00B52E09" w:rsidRPr="003570AF">
              <w:rPr>
                <w:rFonts w:ascii="Times New Roman" w:eastAsia="楷体" w:hAnsi="楷体" w:cs="Times New Roman"/>
                <w:sz w:val="24"/>
                <w:szCs w:val="24"/>
              </w:rPr>
              <w:t>篇</w:t>
            </w:r>
          </w:p>
        </w:tc>
      </w:tr>
      <w:tr w:rsidR="00E465F7" w:rsidRPr="00B9386D" w:rsidTr="0020291E">
        <w:tc>
          <w:tcPr>
            <w:tcW w:w="3566" w:type="dxa"/>
            <w:vAlign w:val="center"/>
          </w:tcPr>
          <w:p w:rsidR="00E465F7" w:rsidRPr="003570AF" w:rsidRDefault="00E465F7" w:rsidP="00B52E09">
            <w:pPr>
              <w:jc w:val="center"/>
              <w:rPr>
                <w:rFonts w:ascii="Times New Roman" w:eastAsia="楷体" w:hAnsi="Times New Roman" w:cs="Times New Roman"/>
                <w:sz w:val="24"/>
                <w:szCs w:val="24"/>
              </w:rPr>
            </w:pPr>
            <w:r w:rsidRPr="003570AF">
              <w:rPr>
                <w:rFonts w:ascii="Times New Roman" w:eastAsia="楷体" w:hAnsi="楷体" w:cs="Times New Roman"/>
                <w:sz w:val="24"/>
                <w:szCs w:val="24"/>
              </w:rPr>
              <w:t>国际会议论文数</w:t>
            </w:r>
          </w:p>
        </w:tc>
        <w:tc>
          <w:tcPr>
            <w:tcW w:w="3096" w:type="dxa"/>
            <w:vAlign w:val="center"/>
          </w:tcPr>
          <w:p w:rsidR="00E465F7" w:rsidRPr="003570AF" w:rsidRDefault="003570AF" w:rsidP="00651960">
            <w:pPr>
              <w:jc w:val="center"/>
              <w:rPr>
                <w:rFonts w:ascii="Times New Roman" w:eastAsia="楷体" w:hAnsi="Times New Roman" w:cs="Times New Roman"/>
                <w:sz w:val="24"/>
                <w:szCs w:val="24"/>
              </w:rPr>
            </w:pPr>
            <w:r w:rsidRPr="003570AF">
              <w:rPr>
                <w:rFonts w:ascii="Times New Roman" w:eastAsia="楷体" w:hAnsi="Times New Roman" w:cs="Times New Roman"/>
                <w:sz w:val="24"/>
                <w:szCs w:val="24"/>
              </w:rPr>
              <w:t>5</w:t>
            </w:r>
            <w:r w:rsidR="00B52E09" w:rsidRPr="003570AF">
              <w:rPr>
                <w:rFonts w:ascii="Times New Roman" w:eastAsia="楷体" w:hAnsi="楷体" w:cs="Times New Roman"/>
                <w:sz w:val="24"/>
                <w:szCs w:val="24"/>
              </w:rPr>
              <w:t>篇</w:t>
            </w:r>
          </w:p>
        </w:tc>
      </w:tr>
      <w:tr w:rsidR="00E465F7" w:rsidRPr="00B9386D" w:rsidTr="0020291E">
        <w:tc>
          <w:tcPr>
            <w:tcW w:w="3566" w:type="dxa"/>
            <w:vAlign w:val="center"/>
          </w:tcPr>
          <w:p w:rsidR="00E465F7" w:rsidRPr="003570AF" w:rsidRDefault="00E465F7" w:rsidP="00B52E09">
            <w:pPr>
              <w:jc w:val="center"/>
              <w:rPr>
                <w:rFonts w:ascii="Times New Roman" w:eastAsia="楷体" w:hAnsi="Times New Roman" w:cs="Times New Roman"/>
                <w:sz w:val="24"/>
                <w:szCs w:val="24"/>
              </w:rPr>
            </w:pPr>
            <w:r w:rsidRPr="003570AF">
              <w:rPr>
                <w:rFonts w:ascii="Times New Roman" w:eastAsia="楷体" w:hAnsi="楷体" w:cs="Times New Roman"/>
                <w:sz w:val="24"/>
                <w:szCs w:val="24"/>
              </w:rPr>
              <w:t>国内一般刊物发表论文数</w:t>
            </w:r>
          </w:p>
        </w:tc>
        <w:tc>
          <w:tcPr>
            <w:tcW w:w="3096" w:type="dxa"/>
            <w:vAlign w:val="center"/>
          </w:tcPr>
          <w:p w:rsidR="00E465F7" w:rsidRPr="003570AF" w:rsidRDefault="003570AF" w:rsidP="00651960">
            <w:pPr>
              <w:jc w:val="center"/>
              <w:rPr>
                <w:rFonts w:ascii="Times New Roman" w:eastAsia="楷体" w:hAnsi="Times New Roman" w:cs="Times New Roman"/>
                <w:sz w:val="24"/>
                <w:szCs w:val="24"/>
              </w:rPr>
            </w:pPr>
            <w:r w:rsidRPr="003570AF">
              <w:rPr>
                <w:rFonts w:ascii="Times New Roman" w:eastAsia="楷体" w:hAnsi="Times New Roman" w:cs="Times New Roman"/>
                <w:sz w:val="24"/>
                <w:szCs w:val="24"/>
              </w:rPr>
              <w:t>20</w:t>
            </w:r>
            <w:r w:rsidR="00B52E09" w:rsidRPr="003570AF">
              <w:rPr>
                <w:rFonts w:ascii="Times New Roman" w:eastAsia="楷体" w:hAnsi="楷体" w:cs="Times New Roman"/>
                <w:sz w:val="24"/>
                <w:szCs w:val="24"/>
              </w:rPr>
              <w:t>篇</w:t>
            </w:r>
          </w:p>
        </w:tc>
      </w:tr>
      <w:tr w:rsidR="00E465F7" w:rsidRPr="00B9386D" w:rsidTr="0020291E">
        <w:tc>
          <w:tcPr>
            <w:tcW w:w="3566" w:type="dxa"/>
            <w:vAlign w:val="center"/>
          </w:tcPr>
          <w:p w:rsidR="00E465F7" w:rsidRPr="003570AF" w:rsidRDefault="00E465F7" w:rsidP="00B52E09">
            <w:pPr>
              <w:jc w:val="center"/>
              <w:rPr>
                <w:rFonts w:ascii="Times New Roman" w:eastAsia="楷体" w:hAnsi="Times New Roman" w:cs="Times New Roman"/>
                <w:sz w:val="24"/>
                <w:szCs w:val="24"/>
              </w:rPr>
            </w:pPr>
            <w:r w:rsidRPr="003570AF">
              <w:rPr>
                <w:rFonts w:ascii="Times New Roman" w:eastAsia="楷体" w:hAnsi="楷体" w:cs="Times New Roman"/>
                <w:sz w:val="24"/>
                <w:szCs w:val="24"/>
              </w:rPr>
              <w:t>省部委奖数</w:t>
            </w:r>
          </w:p>
        </w:tc>
        <w:tc>
          <w:tcPr>
            <w:tcW w:w="3096" w:type="dxa"/>
            <w:vAlign w:val="center"/>
          </w:tcPr>
          <w:p w:rsidR="00E465F7" w:rsidRPr="003570AF" w:rsidRDefault="003570AF" w:rsidP="00651960">
            <w:pPr>
              <w:jc w:val="center"/>
              <w:rPr>
                <w:rFonts w:ascii="Times New Roman" w:eastAsia="楷体" w:hAnsi="Times New Roman" w:cs="Times New Roman"/>
                <w:sz w:val="24"/>
                <w:szCs w:val="24"/>
              </w:rPr>
            </w:pPr>
            <w:r w:rsidRPr="003570AF">
              <w:rPr>
                <w:rFonts w:ascii="Times New Roman" w:eastAsia="楷体" w:hAnsi="Times New Roman" w:cs="Times New Roman"/>
                <w:sz w:val="24"/>
                <w:szCs w:val="24"/>
              </w:rPr>
              <w:t>7</w:t>
            </w:r>
            <w:r w:rsidR="00B52E09" w:rsidRPr="003570AF">
              <w:rPr>
                <w:rFonts w:ascii="Times New Roman" w:eastAsia="楷体" w:hAnsi="楷体" w:cs="Times New Roman"/>
                <w:sz w:val="24"/>
                <w:szCs w:val="24"/>
              </w:rPr>
              <w:t>项</w:t>
            </w:r>
          </w:p>
        </w:tc>
      </w:tr>
      <w:tr w:rsidR="00E465F7" w:rsidRPr="00B9386D" w:rsidTr="0020291E">
        <w:tc>
          <w:tcPr>
            <w:tcW w:w="3566" w:type="dxa"/>
            <w:vAlign w:val="center"/>
          </w:tcPr>
          <w:p w:rsidR="00E465F7" w:rsidRPr="003570AF" w:rsidRDefault="00E465F7" w:rsidP="00B52E09">
            <w:pPr>
              <w:jc w:val="center"/>
              <w:rPr>
                <w:rFonts w:ascii="Times New Roman" w:eastAsia="楷体" w:hAnsi="Times New Roman" w:cs="Times New Roman"/>
                <w:sz w:val="24"/>
                <w:szCs w:val="24"/>
              </w:rPr>
            </w:pPr>
            <w:r w:rsidRPr="003570AF">
              <w:rPr>
                <w:rFonts w:ascii="Times New Roman" w:eastAsia="楷体" w:hAnsi="楷体" w:cs="Times New Roman"/>
                <w:sz w:val="24"/>
                <w:szCs w:val="24"/>
              </w:rPr>
              <w:t>其它奖数</w:t>
            </w:r>
          </w:p>
        </w:tc>
        <w:tc>
          <w:tcPr>
            <w:tcW w:w="3096" w:type="dxa"/>
            <w:vAlign w:val="center"/>
          </w:tcPr>
          <w:p w:rsidR="00E465F7" w:rsidRPr="003570AF" w:rsidRDefault="003570AF" w:rsidP="00651960">
            <w:pPr>
              <w:jc w:val="center"/>
              <w:rPr>
                <w:rFonts w:ascii="Times New Roman" w:eastAsia="楷体" w:hAnsi="Times New Roman" w:cs="Times New Roman"/>
                <w:sz w:val="24"/>
                <w:szCs w:val="24"/>
              </w:rPr>
            </w:pPr>
            <w:r w:rsidRPr="003570AF">
              <w:rPr>
                <w:rFonts w:ascii="Times New Roman" w:eastAsia="楷体" w:hAnsi="Times New Roman" w:cs="Times New Roman"/>
                <w:sz w:val="24"/>
                <w:szCs w:val="24"/>
              </w:rPr>
              <w:t>6</w:t>
            </w:r>
            <w:r w:rsidR="00B52E09" w:rsidRPr="003570AF">
              <w:rPr>
                <w:rFonts w:ascii="Times New Roman" w:eastAsia="楷体" w:hAnsi="楷体" w:cs="Times New Roman"/>
                <w:sz w:val="24"/>
                <w:szCs w:val="24"/>
              </w:rPr>
              <w:t>项</w:t>
            </w:r>
          </w:p>
        </w:tc>
      </w:tr>
    </w:tbl>
    <w:p w:rsidR="00507DDB" w:rsidRPr="00C71A2E" w:rsidRDefault="00B52E09" w:rsidP="00097A9D">
      <w:pPr>
        <w:spacing w:beforeLines="50"/>
        <w:ind w:firstLineChars="200" w:firstLine="480"/>
        <w:rPr>
          <w:rFonts w:ascii="楷体" w:eastAsia="楷体" w:hAnsi="楷体"/>
          <w:sz w:val="24"/>
          <w:szCs w:val="24"/>
        </w:rPr>
      </w:pPr>
      <w:r w:rsidRPr="00C71A2E">
        <w:rPr>
          <w:rFonts w:ascii="楷体" w:eastAsia="楷体" w:hAnsi="楷体" w:cs="仿宋_GB2312" w:hint="eastAsia"/>
          <w:bCs/>
          <w:sz w:val="24"/>
          <w:szCs w:val="24"/>
        </w:rPr>
        <w:t>注：</w:t>
      </w:r>
      <w:r w:rsidR="00E465F7" w:rsidRPr="00C71A2E">
        <w:rPr>
          <w:rFonts w:ascii="楷体" w:eastAsia="楷体" w:hAnsi="楷体" w:cs="仿宋_GB2312" w:hint="eastAsia"/>
          <w:bCs/>
          <w:sz w:val="24"/>
          <w:szCs w:val="24"/>
        </w:rPr>
        <w:t>国内一般刊物：</w:t>
      </w:r>
      <w:r w:rsidR="00E465F7" w:rsidRPr="00C71A2E">
        <w:rPr>
          <w:rFonts w:ascii="楷体" w:eastAsia="楷体" w:hAnsi="楷体" w:cs="仿宋_GB2312" w:hint="eastAsia"/>
          <w:sz w:val="24"/>
          <w:szCs w:val="24"/>
        </w:rPr>
        <w:t>除</w:t>
      </w:r>
      <w:r w:rsidR="00E465F7" w:rsidRPr="00C71A2E">
        <w:rPr>
          <w:rFonts w:ascii="楷体" w:eastAsia="楷体" w:hAnsi="楷体" w:hint="eastAsia"/>
          <w:sz w:val="24"/>
          <w:szCs w:val="24"/>
        </w:rPr>
        <w:t>CSCD</w:t>
      </w:r>
      <w:r w:rsidR="00E465F7" w:rsidRPr="00C71A2E">
        <w:rPr>
          <w:rFonts w:ascii="楷体" w:eastAsia="楷体" w:hAnsi="楷体" w:cs="仿宋_GB2312" w:hint="eastAsia"/>
          <w:sz w:val="24"/>
          <w:szCs w:val="24"/>
        </w:rPr>
        <w:t xml:space="preserve">核心库来源期刊以外的其它国内刊物，只填报原始论文。 </w:t>
      </w:r>
    </w:p>
    <w:p w:rsidR="003B1B60" w:rsidRPr="00AC66F6" w:rsidRDefault="008F684B" w:rsidP="00AC66F6">
      <w:pPr>
        <w:ind w:firstLineChars="196" w:firstLine="630"/>
        <w:rPr>
          <w:rFonts w:ascii="黑体" w:eastAsia="黑体" w:hAnsi="黑体" w:cs="仿宋_GB2312"/>
          <w:b/>
          <w:bCs/>
          <w:sz w:val="32"/>
          <w:szCs w:val="32"/>
        </w:rPr>
      </w:pPr>
      <w:r w:rsidRPr="00AC66F6">
        <w:rPr>
          <w:rFonts w:ascii="黑体" w:eastAsia="黑体" w:hAnsi="黑体" w:cs="仿宋_GB2312" w:hint="eastAsia"/>
          <w:b/>
          <w:bCs/>
          <w:sz w:val="32"/>
          <w:szCs w:val="32"/>
        </w:rPr>
        <w:t>四</w:t>
      </w:r>
      <w:r w:rsidR="003B1B60" w:rsidRPr="00AC66F6">
        <w:rPr>
          <w:rFonts w:ascii="黑体" w:eastAsia="黑体" w:hAnsi="黑体" w:cs="仿宋_GB2312" w:hint="eastAsia"/>
          <w:b/>
          <w:bCs/>
          <w:sz w:val="32"/>
          <w:szCs w:val="32"/>
        </w:rPr>
        <w:t>、</w:t>
      </w:r>
      <w:r w:rsidR="003235FF" w:rsidRPr="00AC66F6">
        <w:rPr>
          <w:rFonts w:ascii="黑体" w:eastAsia="黑体" w:hAnsi="黑体" w:cs="仿宋_GB2312" w:hint="eastAsia"/>
          <w:b/>
          <w:bCs/>
          <w:sz w:val="32"/>
          <w:szCs w:val="32"/>
        </w:rPr>
        <w:t>人才队伍</w:t>
      </w:r>
      <w:r w:rsidR="003B1B60" w:rsidRPr="00AC66F6">
        <w:rPr>
          <w:rFonts w:ascii="黑体" w:eastAsia="黑体" w:hAnsi="黑体" w:cs="仿宋_GB2312" w:hint="eastAsia"/>
          <w:b/>
          <w:bCs/>
          <w:sz w:val="32"/>
          <w:szCs w:val="32"/>
        </w:rPr>
        <w:t>基本情况</w:t>
      </w:r>
    </w:p>
    <w:p w:rsidR="003B1B60" w:rsidRDefault="008F684B" w:rsidP="00097A9D">
      <w:pPr>
        <w:spacing w:beforeLines="50" w:afterLines="50"/>
        <w:ind w:firstLineChars="200" w:firstLine="560"/>
        <w:rPr>
          <w:rFonts w:ascii="黑体" w:eastAsia="黑体" w:hAnsi="黑体" w:cs="仿宋_GB2312"/>
          <w:bCs/>
          <w:sz w:val="28"/>
          <w:szCs w:val="28"/>
        </w:rPr>
      </w:pPr>
      <w:r w:rsidRPr="00AC66F6">
        <w:rPr>
          <w:rFonts w:ascii="黑体" w:eastAsia="黑体" w:hAnsi="黑体" w:hint="eastAsia"/>
          <w:bCs/>
          <w:sz w:val="28"/>
          <w:szCs w:val="28"/>
        </w:rPr>
        <w:t>（一）</w:t>
      </w:r>
      <w:r w:rsidR="00CE6DEB" w:rsidRPr="00AC66F6">
        <w:rPr>
          <w:rFonts w:ascii="黑体" w:eastAsia="黑体" w:hAnsi="黑体" w:hint="eastAsia"/>
          <w:bCs/>
          <w:sz w:val="28"/>
          <w:szCs w:val="28"/>
        </w:rPr>
        <w:t>本年度</w:t>
      </w:r>
      <w:r w:rsidR="003B1B60" w:rsidRPr="00AC66F6">
        <w:rPr>
          <w:rFonts w:ascii="黑体" w:eastAsia="黑体" w:hAnsi="黑体" w:cs="仿宋_GB2312" w:hint="eastAsia"/>
          <w:bCs/>
          <w:sz w:val="28"/>
          <w:szCs w:val="28"/>
        </w:rPr>
        <w:t>固定人员</w:t>
      </w:r>
      <w:r w:rsidR="00095BB9" w:rsidRPr="00AC66F6">
        <w:rPr>
          <w:rFonts w:ascii="黑体" w:eastAsia="黑体" w:hAnsi="黑体" w:cs="仿宋_GB2312" w:hint="eastAsia"/>
          <w:bCs/>
          <w:sz w:val="28"/>
          <w:szCs w:val="28"/>
        </w:rPr>
        <w:t>情况</w:t>
      </w:r>
    </w:p>
    <w:tbl>
      <w:tblPr>
        <w:tblW w:w="8364" w:type="dxa"/>
        <w:tblInd w:w="108" w:type="dxa"/>
        <w:tblBorders>
          <w:top w:val="single" w:sz="12" w:space="0" w:color="auto"/>
          <w:left w:val="single" w:sz="12" w:space="0" w:color="auto"/>
          <w:right w:val="single" w:sz="12" w:space="0" w:color="auto"/>
          <w:insideH w:val="single" w:sz="6" w:space="0" w:color="auto"/>
          <w:insideV w:val="single" w:sz="6" w:space="0" w:color="auto"/>
        </w:tblBorders>
        <w:tblLayout w:type="fixed"/>
        <w:tblLook w:val="0000"/>
      </w:tblPr>
      <w:tblGrid>
        <w:gridCol w:w="709"/>
        <w:gridCol w:w="992"/>
        <w:gridCol w:w="709"/>
        <w:gridCol w:w="1276"/>
        <w:gridCol w:w="992"/>
        <w:gridCol w:w="992"/>
        <w:gridCol w:w="851"/>
        <w:gridCol w:w="850"/>
        <w:gridCol w:w="993"/>
      </w:tblGrid>
      <w:tr w:rsidR="00E57669"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B34883"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序号</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E57669"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姓名</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B34883"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性别</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E57669"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出生年份</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E57669"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职称</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B34883" w:rsidRDefault="00E57669" w:rsidP="00E57669">
            <w:pPr>
              <w:jc w:val="center"/>
              <w:rPr>
                <w:rFonts w:ascii="黑体" w:eastAsia="黑体" w:hAnsi="黑体" w:cs="宋体"/>
                <w:sz w:val="24"/>
                <w:szCs w:val="24"/>
              </w:rPr>
            </w:pPr>
            <w:r w:rsidRPr="00E57669">
              <w:rPr>
                <w:rFonts w:ascii="黑体" w:eastAsia="黑体" w:hAnsi="黑体" w:cs="宋体" w:hint="eastAsia"/>
                <w:sz w:val="24"/>
                <w:szCs w:val="24"/>
              </w:rPr>
              <w:t>职务</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E57669"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工作性质</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E57669" w:rsidRPr="00E57669"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学位</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E57669" w:rsidRPr="00E57669" w:rsidRDefault="00E57669" w:rsidP="00AF0863">
            <w:pPr>
              <w:jc w:val="center"/>
              <w:rPr>
                <w:rFonts w:ascii="黑体" w:eastAsia="黑体" w:hAnsi="黑体" w:cs="宋体"/>
                <w:sz w:val="24"/>
                <w:szCs w:val="24"/>
              </w:rPr>
            </w:pPr>
            <w:r w:rsidRPr="00E57669">
              <w:rPr>
                <w:rFonts w:ascii="黑体" w:eastAsia="黑体" w:hAnsi="黑体" w:cs="宋体" w:hint="eastAsia"/>
                <w:sz w:val="24"/>
                <w:szCs w:val="24"/>
              </w:rPr>
              <w:t>备注</w:t>
            </w:r>
          </w:p>
        </w:tc>
      </w:tr>
      <w:tr w:rsidR="00E57669"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9521EA" w:rsidRDefault="00E57669"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9521EA" w:rsidRDefault="00E57669"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常重杰</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9521EA" w:rsidRDefault="00E57669"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9521EA" w:rsidRDefault="00E57669"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9521EA" w:rsidRDefault="00E57669"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主任</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57669"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管理</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E57669" w:rsidRPr="009521EA" w:rsidRDefault="00E57669"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E57669" w:rsidRPr="009521EA" w:rsidRDefault="00E57669" w:rsidP="00E5766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博导</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lastRenderedPageBreak/>
              <w:t>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唐超智</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1980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秘书</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管理</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E57669">
            <w:pPr>
              <w:jc w:val="center"/>
              <w:rPr>
                <w:rFonts w:ascii="Times New Roman" w:eastAsia="楷体" w:hAnsi="Times New Roman" w:cs="Times New Roman"/>
                <w:sz w:val="24"/>
                <w:szCs w:val="24"/>
              </w:rPr>
            </w:pP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王林嵩</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1957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博导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徐存拴</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1958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博导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牛红星</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李明军</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陈广文</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博导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周延清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李景原</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张顺利</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刘</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萍</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1958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杨太有</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李卫国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宁黔冀</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博导</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王太霞</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陈晓虹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博导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杜启艳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李春喜</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马剑敏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李效宇</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博导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李用芳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0C2B20">
            <w:pPr>
              <w:rPr>
                <w:rFonts w:ascii="Times New Roman" w:eastAsia="楷体" w:hAnsi="Times New Roman" w:cs="Times New Roman"/>
                <w:sz w:val="24"/>
                <w:szCs w:val="24"/>
              </w:rPr>
            </w:pP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杨清香</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110C17"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博导</w:t>
            </w:r>
            <w:r w:rsidR="00AF0863"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梁卫红</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董自梅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芬</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卜艳珍</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高武军</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姜丽娜</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29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邵</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云</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邓传良</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段红英</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王海磊</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F0863"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李金亭</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F0863" w:rsidRPr="009521EA" w:rsidRDefault="00AF0863"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牛</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瑶</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张新胜</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薛德明</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刘国生</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王俊丽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39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吕九全</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丁义峰</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昊</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A145E4" w:rsidRDefault="003833CA" w:rsidP="006463B9">
            <w:pPr>
              <w:jc w:val="center"/>
              <w:rPr>
                <w:rFonts w:ascii="Times New Roman" w:eastAsia="楷体" w:hAnsi="Times New Roman" w:cs="Times New Roman"/>
                <w:sz w:val="18"/>
                <w:szCs w:val="18"/>
              </w:rPr>
            </w:pPr>
            <w:r w:rsidRPr="00A145E4">
              <w:rPr>
                <w:rFonts w:ascii="Times New Roman" w:eastAsia="楷体" w:hAnsi="楷体" w:cs="Times New Roman"/>
                <w:sz w:val="18"/>
                <w:szCs w:val="18"/>
              </w:rPr>
              <w:t>宇文延青</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1970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邵</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强</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lastRenderedPageBreak/>
              <w:t>44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赵喜亭</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马克学</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r w:rsidRPr="009521EA">
              <w:rPr>
                <w:rFonts w:ascii="Times New Roman" w:eastAsia="楷体"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翟心慧</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陈</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颖</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王振宇</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49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刘海英</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李万昌</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兰</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张黛静</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陈建军</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张合彩</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南</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莉</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杨献光</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1980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王华华</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1980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59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贾永芳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杨</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洪</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王改平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夏晓华</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张丽霞</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陈</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卓</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李书粉</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仉晓文</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陈明霞</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刘</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69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邱宗波</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李俊华</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副教授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叶贤龙</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王瑞飞</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史西保</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王春风</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过治军</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1980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石长应</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郭君丽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79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王艳梅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张榜军</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孙晓娟</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张晓丽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BB743D">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刘丹丹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姜晓冰</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强</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lastRenderedPageBreak/>
              <w:t>86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黄俊骏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祎</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吕艳杰</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89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师学珍</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周春娥</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昆</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董慧霞</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刘</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磊</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张晋豫</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马建辉</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于</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飞</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侯翠翠</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99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朱红雷</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李英臣</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燕帅国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1981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婵</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静</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张</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亮</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王瑞民</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3833CA"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马军国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3833CA" w:rsidRPr="009521EA" w:rsidRDefault="003833CA"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3833CA" w:rsidRPr="009521EA" w:rsidRDefault="003833CA"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C51473">
            <w:pPr>
              <w:jc w:val="center"/>
              <w:rPr>
                <w:rFonts w:ascii="Times New Roman" w:eastAsia="楷体" w:hAnsi="楷体" w:cs="Times New Roman"/>
                <w:sz w:val="24"/>
                <w:szCs w:val="24"/>
              </w:rPr>
            </w:pPr>
            <w:r>
              <w:rPr>
                <w:rFonts w:ascii="Times New Roman" w:eastAsia="楷体" w:hAnsi="楷体" w:cs="Times New Roman" w:hint="eastAsia"/>
                <w:sz w:val="24"/>
                <w:szCs w:val="24"/>
              </w:rPr>
              <w:t>王</w:t>
            </w:r>
            <w:r>
              <w:rPr>
                <w:rFonts w:ascii="Times New Roman" w:eastAsia="楷体" w:hAnsi="楷体" w:cs="Times New Roman" w:hint="eastAsia"/>
                <w:sz w:val="24"/>
                <w:szCs w:val="24"/>
              </w:rPr>
              <w:t xml:space="preserve">  </w:t>
            </w:r>
            <w:r>
              <w:rPr>
                <w:rFonts w:ascii="Times New Roman" w:eastAsia="楷体" w:hAnsi="楷体" w:cs="Times New Roman" w:hint="eastAsia"/>
                <w:sz w:val="24"/>
                <w:szCs w:val="24"/>
              </w:rPr>
              <w:t>科</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C51473">
            <w:pPr>
              <w:jc w:val="center"/>
              <w:rPr>
                <w:rFonts w:ascii="Times New Roman" w:eastAsia="楷体" w:hAnsi="楷体" w:cs="Times New Roman"/>
                <w:sz w:val="24"/>
                <w:szCs w:val="24"/>
              </w:rPr>
            </w:pPr>
            <w:r>
              <w:rPr>
                <w:rFonts w:ascii="Times New Roman" w:eastAsia="楷体" w:hAnsi="楷体" w:cs="Times New Roman" w:hint="eastAsia"/>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C51473">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1987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C5147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讲师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C5147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C5147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教学</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C51473">
            <w:pPr>
              <w:jc w:val="center"/>
              <w:rPr>
                <w:rFonts w:ascii="Times New Roman" w:eastAsia="楷体" w:hAnsi="Times New Roman" w:cs="Times New Roman"/>
                <w:sz w:val="24"/>
                <w:szCs w:val="24"/>
              </w:rPr>
            </w:pPr>
            <w:r>
              <w:rPr>
                <w:rFonts w:ascii="Times New Roman" w:eastAsia="楷体" w:hAnsi="楷体" w:cs="Times New Roman" w:hint="eastAsia"/>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杨相甫</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109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1957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路淑霞</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1958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石</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灵</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1959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李学梅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侯</w:t>
            </w:r>
            <w:r w:rsidRPr="009521EA">
              <w:rPr>
                <w:rFonts w:ascii="Times New Roman" w:eastAsia="楷体" w:hAnsi="Times New Roman" w:cs="Times New Roman"/>
                <w:sz w:val="24"/>
                <w:szCs w:val="24"/>
              </w:rPr>
              <w:t xml:space="preserve">  </w:t>
            </w:r>
            <w:r w:rsidRPr="009521EA">
              <w:rPr>
                <w:rFonts w:ascii="Times New Roman" w:eastAsia="楷体" w:hAnsi="楷体" w:cs="Times New Roman"/>
                <w:sz w:val="24"/>
                <w:szCs w:val="24"/>
              </w:rPr>
              <w:t>瑛</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姬生栋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王坤英</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李爱景</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1964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于广丽</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雷梦云</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1972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中实师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119</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史晓晓</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初实师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6463B9">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秦瑞云</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中实师</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097A9D" w:rsidRPr="009521EA" w:rsidRDefault="00097A9D">
            <w:pPr>
              <w:rPr>
                <w:rFonts w:ascii="Times New Roman"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管理</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6463B9">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121</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袁金红</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1980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中实师</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097A9D" w:rsidRPr="009521EA" w:rsidRDefault="00097A9D">
            <w:pPr>
              <w:rPr>
                <w:rFonts w:ascii="Times New Roman"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097A9D" w:rsidRPr="009521EA" w:rsidRDefault="00097A9D" w:rsidP="006463B9">
            <w:pPr>
              <w:jc w:val="center"/>
              <w:rPr>
                <w:rFonts w:ascii="Times New Roman"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博士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刘洪梅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1975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中实师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097A9D" w:rsidRPr="009521EA" w:rsidRDefault="00097A9D" w:rsidP="006463B9">
            <w:pPr>
              <w:jc w:val="center"/>
              <w:rPr>
                <w:rFonts w:ascii="Times New Roman"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123</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王玉婷</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1988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初实师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097A9D" w:rsidRPr="009521EA" w:rsidRDefault="00097A9D" w:rsidP="006463B9">
            <w:pPr>
              <w:jc w:val="center"/>
              <w:rPr>
                <w:rFonts w:ascii="Times New Roman"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赵小宁</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1989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初实师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097A9D" w:rsidRPr="009521EA" w:rsidRDefault="00097A9D" w:rsidP="006463B9">
            <w:pPr>
              <w:jc w:val="center"/>
              <w:rPr>
                <w:rFonts w:ascii="Times New Roman" w:hAnsi="Times New Roman" w:cs="Times New Roman"/>
                <w:sz w:val="24"/>
                <w:szCs w:val="24"/>
              </w:rPr>
            </w:pPr>
            <w:r w:rsidRPr="009521EA">
              <w:rPr>
                <w:rFonts w:ascii="Times New Roman" w:eastAsia="楷体" w:hAnsi="楷体" w:cs="Times New Roman"/>
                <w:sz w:val="24"/>
                <w:szCs w:val="24"/>
              </w:rPr>
              <w:t>技术</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硕士　</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p>
        </w:tc>
      </w:tr>
      <w:tr w:rsidR="00097A9D" w:rsidRPr="00B34883" w:rsidTr="003833CA">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125</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范红军</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1963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高实师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097A9D" w:rsidRPr="009521EA" w:rsidRDefault="00097A9D" w:rsidP="006463B9">
            <w:pPr>
              <w:jc w:val="center"/>
              <w:rPr>
                <w:rFonts w:ascii="Times New Roman" w:hAnsi="Times New Roman" w:cs="Times New Roman"/>
                <w:sz w:val="24"/>
                <w:szCs w:val="24"/>
              </w:rPr>
            </w:pPr>
            <w:r w:rsidRPr="009521EA">
              <w:rPr>
                <w:rFonts w:ascii="Times New Roman" w:eastAsia="楷体" w:hAnsi="楷体" w:cs="Times New Roman"/>
                <w:sz w:val="24"/>
                <w:szCs w:val="24"/>
              </w:rPr>
              <w:t>管理</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学士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6463B9">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黄艳伟</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女</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1985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初实师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实验师</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管理</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硕士</w:t>
            </w: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097A9D" w:rsidRPr="00B34883" w:rsidTr="006463B9">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097A9D" w:rsidRPr="009521EA" w:rsidRDefault="00097A9D" w:rsidP="00030777">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127</w:t>
            </w:r>
          </w:p>
        </w:tc>
        <w:tc>
          <w:tcPr>
            <w:tcW w:w="992" w:type="dxa"/>
            <w:tcBorders>
              <w:top w:val="single" w:sz="6" w:space="0" w:color="auto"/>
              <w:left w:val="single" w:sz="6" w:space="0" w:color="auto"/>
              <w:bottom w:val="single" w:sz="6" w:space="0" w:color="auto"/>
              <w:right w:val="single" w:sz="6" w:space="0" w:color="auto"/>
            </w:tcBorders>
            <w:shd w:val="clear" w:color="auto" w:fill="auto"/>
            <w:vAlign w:val="bottom"/>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程如意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bottom"/>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男</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bottom"/>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Times New Roman" w:cs="Times New Roman"/>
                <w:sz w:val="24"/>
                <w:szCs w:val="24"/>
              </w:rPr>
              <w:t xml:space="preserve">1966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bottom"/>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技师</w:t>
            </w:r>
          </w:p>
        </w:tc>
        <w:tc>
          <w:tcPr>
            <w:tcW w:w="992" w:type="dxa"/>
            <w:tcBorders>
              <w:top w:val="single" w:sz="6" w:space="0" w:color="auto"/>
              <w:left w:val="single" w:sz="6" w:space="0" w:color="auto"/>
              <w:bottom w:val="single" w:sz="6" w:space="0" w:color="auto"/>
              <w:right w:val="single" w:sz="6" w:space="0" w:color="auto"/>
            </w:tcBorders>
            <w:shd w:val="clear" w:color="auto" w:fill="auto"/>
            <w:vAlign w:val="bottom"/>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工勤员</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rsidR="00097A9D" w:rsidRPr="009521EA" w:rsidRDefault="00097A9D" w:rsidP="006463B9">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管理</w:t>
            </w: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097A9D" w:rsidRPr="009521EA" w:rsidRDefault="00097A9D" w:rsidP="006463B9">
            <w:pPr>
              <w:jc w:val="center"/>
              <w:rPr>
                <w:rFonts w:ascii="Times New Roman" w:eastAsia="楷体" w:hAnsi="Times New Roman" w:cs="Times New Roman"/>
                <w:sz w:val="24"/>
                <w:szCs w:val="24"/>
              </w:rPr>
            </w:pP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097A9D" w:rsidRPr="009521EA" w:rsidRDefault="00097A9D" w:rsidP="00AF0863">
            <w:pPr>
              <w:jc w:val="center"/>
              <w:rPr>
                <w:rFonts w:ascii="Times New Roman" w:eastAsia="楷体" w:hAnsi="Times New Roman" w:cs="Times New Roman"/>
                <w:sz w:val="24"/>
                <w:szCs w:val="24"/>
              </w:rPr>
            </w:pPr>
            <w:r w:rsidRPr="009521EA">
              <w:rPr>
                <w:rFonts w:ascii="Times New Roman" w:eastAsia="楷体" w:hAnsi="楷体" w:cs="Times New Roman"/>
                <w:sz w:val="24"/>
                <w:szCs w:val="24"/>
              </w:rPr>
              <w:t xml:space="preserve">　</w:t>
            </w:r>
          </w:p>
        </w:tc>
      </w:tr>
      <w:tr w:rsidR="00AD2C89" w:rsidRPr="00B34883" w:rsidTr="006463B9">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AD2C89" w:rsidRPr="009521EA" w:rsidRDefault="00AD2C89" w:rsidP="00030777">
            <w:pPr>
              <w:jc w:val="center"/>
              <w:rPr>
                <w:rFonts w:ascii="Times New Roman" w:eastAsia="楷体"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bottom"/>
          </w:tcPr>
          <w:p w:rsidR="00AD2C89" w:rsidRPr="009521EA" w:rsidRDefault="00AD2C89" w:rsidP="006463B9">
            <w:pPr>
              <w:jc w:val="center"/>
              <w:rPr>
                <w:rFonts w:ascii="Times New Roman" w:eastAsia="楷体" w:hAnsi="楷体"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bottom"/>
          </w:tcPr>
          <w:p w:rsidR="00AD2C89" w:rsidRPr="009521EA" w:rsidRDefault="00AD2C89" w:rsidP="006463B9">
            <w:pPr>
              <w:jc w:val="center"/>
              <w:rPr>
                <w:rFonts w:ascii="Times New Roman" w:eastAsia="楷体" w:hAnsi="楷体"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bottom"/>
          </w:tcPr>
          <w:p w:rsidR="00AD2C89" w:rsidRPr="009521EA" w:rsidRDefault="00AD2C89" w:rsidP="006463B9">
            <w:pPr>
              <w:jc w:val="center"/>
              <w:rPr>
                <w:rFonts w:ascii="Times New Roman" w:eastAsia="楷体"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bottom"/>
          </w:tcPr>
          <w:p w:rsidR="00AD2C89" w:rsidRPr="009521EA" w:rsidRDefault="00AD2C89" w:rsidP="006463B9">
            <w:pPr>
              <w:jc w:val="center"/>
              <w:rPr>
                <w:rFonts w:ascii="Times New Roman" w:eastAsia="楷体" w:hAnsi="楷体"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bottom"/>
          </w:tcPr>
          <w:p w:rsidR="00AD2C89" w:rsidRPr="009521EA" w:rsidRDefault="00AD2C89" w:rsidP="006463B9">
            <w:pPr>
              <w:jc w:val="center"/>
              <w:rPr>
                <w:rFonts w:ascii="Times New Roman" w:eastAsia="楷体" w:hAnsi="楷体"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rsidR="00AD2C89" w:rsidRPr="009521EA" w:rsidRDefault="00AD2C89" w:rsidP="006463B9">
            <w:pPr>
              <w:jc w:val="center"/>
              <w:rPr>
                <w:rFonts w:ascii="Times New Roman" w:eastAsia="楷体" w:hAnsi="楷体" w:cs="Times New Roman"/>
                <w:sz w:val="24"/>
                <w:szCs w:val="24"/>
              </w:rPr>
            </w:pPr>
          </w:p>
        </w:tc>
        <w:tc>
          <w:tcPr>
            <w:tcW w:w="850" w:type="dxa"/>
            <w:tcBorders>
              <w:top w:val="single" w:sz="6" w:space="0" w:color="auto"/>
              <w:left w:val="single" w:sz="4" w:space="0" w:color="auto"/>
              <w:bottom w:val="single" w:sz="6" w:space="0" w:color="auto"/>
              <w:right w:val="single" w:sz="4" w:space="0" w:color="auto"/>
            </w:tcBorders>
            <w:shd w:val="clear" w:color="auto" w:fill="auto"/>
            <w:vAlign w:val="center"/>
          </w:tcPr>
          <w:p w:rsidR="00AD2C89" w:rsidRPr="009521EA" w:rsidRDefault="00AD2C89" w:rsidP="006463B9">
            <w:pPr>
              <w:jc w:val="center"/>
              <w:rPr>
                <w:rFonts w:ascii="Times New Roman" w:eastAsia="楷体" w:hAnsi="Times New Roman" w:cs="Times New Roman"/>
                <w:sz w:val="24"/>
                <w:szCs w:val="24"/>
              </w:rPr>
            </w:pPr>
          </w:p>
        </w:tc>
        <w:tc>
          <w:tcPr>
            <w:tcW w:w="993" w:type="dxa"/>
            <w:tcBorders>
              <w:top w:val="single" w:sz="6" w:space="0" w:color="auto"/>
              <w:left w:val="single" w:sz="4" w:space="0" w:color="auto"/>
              <w:bottom w:val="single" w:sz="6" w:space="0" w:color="auto"/>
              <w:right w:val="single" w:sz="6" w:space="0" w:color="auto"/>
            </w:tcBorders>
            <w:shd w:val="clear" w:color="auto" w:fill="auto"/>
            <w:vAlign w:val="center"/>
          </w:tcPr>
          <w:p w:rsidR="00AD2C89" w:rsidRPr="009521EA" w:rsidRDefault="00AD2C89" w:rsidP="00AF0863">
            <w:pPr>
              <w:jc w:val="center"/>
              <w:rPr>
                <w:rFonts w:ascii="Times New Roman" w:eastAsia="楷体" w:hAnsi="楷体" w:cs="Times New Roman"/>
                <w:sz w:val="24"/>
                <w:szCs w:val="24"/>
              </w:rPr>
            </w:pPr>
          </w:p>
        </w:tc>
      </w:tr>
    </w:tbl>
    <w:p w:rsidR="003B1B60" w:rsidRPr="00C71A2E" w:rsidRDefault="00C71A2E" w:rsidP="00097A9D">
      <w:pPr>
        <w:spacing w:beforeLines="50"/>
        <w:ind w:firstLineChars="200" w:firstLine="480"/>
        <w:rPr>
          <w:rFonts w:ascii="楷体" w:eastAsia="楷体" w:hAnsi="楷体"/>
          <w:sz w:val="24"/>
          <w:szCs w:val="24"/>
        </w:rPr>
      </w:pPr>
      <w:r>
        <w:rPr>
          <w:rFonts w:ascii="楷体" w:eastAsia="楷体" w:hAnsi="楷体" w:cs="仿宋_GB2312" w:hint="eastAsia"/>
          <w:bCs/>
          <w:sz w:val="24"/>
          <w:szCs w:val="24"/>
        </w:rPr>
        <w:t>注：</w:t>
      </w:r>
      <w:r w:rsidRPr="00C71A2E">
        <w:rPr>
          <w:rFonts w:ascii="楷体" w:eastAsia="楷体" w:hAnsi="楷体" w:cs="仿宋_GB2312" w:hint="eastAsia"/>
          <w:bCs/>
          <w:sz w:val="24"/>
          <w:szCs w:val="24"/>
        </w:rPr>
        <w:t>（1）</w:t>
      </w:r>
      <w:r w:rsidR="003B1B60" w:rsidRPr="00C71A2E">
        <w:rPr>
          <w:rFonts w:ascii="楷体" w:eastAsia="楷体" w:hAnsi="楷体" w:cs="仿宋_GB2312" w:hint="eastAsia"/>
          <w:bCs/>
          <w:sz w:val="24"/>
          <w:szCs w:val="24"/>
        </w:rPr>
        <w:t>固定人员：</w:t>
      </w:r>
      <w:r w:rsidR="003B1B60" w:rsidRPr="00C71A2E">
        <w:rPr>
          <w:rFonts w:ascii="楷体" w:eastAsia="楷体" w:hAnsi="楷体" w:cs="仿宋_GB2312" w:hint="eastAsia"/>
          <w:sz w:val="24"/>
          <w:szCs w:val="24"/>
        </w:rPr>
        <w:t>指经过核定的属于示范中心编制的人员。</w:t>
      </w:r>
      <w:r w:rsidR="006155DD" w:rsidRPr="00C71A2E">
        <w:rPr>
          <w:rFonts w:ascii="楷体" w:eastAsia="楷体" w:hAnsi="楷体" w:cs="仿宋_GB2312" w:hint="eastAsia"/>
          <w:sz w:val="24"/>
          <w:szCs w:val="24"/>
        </w:rPr>
        <w:t>（2）</w:t>
      </w:r>
      <w:r w:rsidR="003B1B60" w:rsidRPr="00C71A2E">
        <w:rPr>
          <w:rFonts w:ascii="楷体" w:eastAsia="楷体" w:hAnsi="楷体" w:cs="宋体" w:hint="eastAsia"/>
          <w:bCs/>
          <w:sz w:val="24"/>
          <w:szCs w:val="24"/>
        </w:rPr>
        <w:t>示范中心职务：</w:t>
      </w:r>
      <w:r w:rsidR="00B70758" w:rsidRPr="00C71A2E">
        <w:rPr>
          <w:rFonts w:ascii="楷体" w:eastAsia="楷体" w:hAnsi="楷体" w:hint="eastAsia"/>
          <w:sz w:val="24"/>
          <w:szCs w:val="24"/>
        </w:rPr>
        <w:t>示范中心主任、副主任</w:t>
      </w:r>
      <w:r w:rsidR="003B1B60" w:rsidRPr="00C71A2E">
        <w:rPr>
          <w:rFonts w:ascii="楷体" w:eastAsia="楷体" w:hAnsi="楷体" w:hint="eastAsia"/>
          <w:sz w:val="24"/>
          <w:szCs w:val="24"/>
        </w:rPr>
        <w:t>。</w:t>
      </w:r>
      <w:r w:rsidR="006155DD" w:rsidRPr="00C71A2E">
        <w:rPr>
          <w:rFonts w:ascii="楷体" w:eastAsia="楷体" w:hAnsi="楷体" w:hint="eastAsia"/>
          <w:sz w:val="24"/>
          <w:szCs w:val="24"/>
        </w:rPr>
        <w:t>（3）</w:t>
      </w:r>
      <w:r w:rsidR="003B1B60" w:rsidRPr="00C71A2E">
        <w:rPr>
          <w:rFonts w:ascii="楷体" w:eastAsia="楷体" w:hAnsi="楷体" w:cs="宋体" w:hint="eastAsia"/>
          <w:bCs/>
          <w:sz w:val="24"/>
          <w:szCs w:val="24"/>
        </w:rPr>
        <w:t>工作性质：</w:t>
      </w:r>
      <w:r w:rsidR="00B70758" w:rsidRPr="00C71A2E">
        <w:rPr>
          <w:rFonts w:ascii="楷体" w:eastAsia="楷体" w:hAnsi="楷体" w:hint="eastAsia"/>
          <w:sz w:val="24"/>
          <w:szCs w:val="24"/>
        </w:rPr>
        <w:t>教学</w:t>
      </w:r>
      <w:r w:rsidR="003B1B60" w:rsidRPr="00C71A2E">
        <w:rPr>
          <w:rFonts w:ascii="楷体" w:eastAsia="楷体" w:hAnsi="楷体" w:hint="eastAsia"/>
          <w:sz w:val="24"/>
          <w:szCs w:val="24"/>
        </w:rPr>
        <w:t>、技术、管理、其它，从事研究工作的兼职管理人员其工作性质为研究。</w:t>
      </w:r>
      <w:r w:rsidR="006155DD" w:rsidRPr="00C71A2E">
        <w:rPr>
          <w:rFonts w:ascii="楷体" w:eastAsia="楷体" w:hAnsi="楷体" w:hint="eastAsia"/>
          <w:sz w:val="24"/>
          <w:szCs w:val="24"/>
        </w:rPr>
        <w:t>（4）</w:t>
      </w:r>
      <w:r w:rsidR="003B1B60" w:rsidRPr="00C71A2E">
        <w:rPr>
          <w:rFonts w:ascii="楷体" w:eastAsia="楷体" w:hAnsi="楷体" w:cs="宋体"/>
          <w:bCs/>
          <w:sz w:val="24"/>
          <w:szCs w:val="24"/>
        </w:rPr>
        <w:t>学位：</w:t>
      </w:r>
      <w:r w:rsidR="003B1B60" w:rsidRPr="00C71A2E">
        <w:rPr>
          <w:rFonts w:ascii="楷体" w:eastAsia="楷体" w:hAnsi="楷体"/>
          <w:sz w:val="24"/>
          <w:szCs w:val="24"/>
        </w:rPr>
        <w:t>博士、硕士、学士、其它，一般以学位证书为准</w:t>
      </w:r>
      <w:r w:rsidR="00B70758" w:rsidRPr="00C71A2E">
        <w:rPr>
          <w:rFonts w:ascii="楷体" w:eastAsia="楷体" w:hAnsi="楷体" w:hint="eastAsia"/>
          <w:sz w:val="24"/>
          <w:szCs w:val="24"/>
        </w:rPr>
        <w:t>。</w:t>
      </w:r>
      <w:r w:rsidR="003B1B60" w:rsidRPr="00C71A2E">
        <w:rPr>
          <w:rFonts w:ascii="楷体" w:eastAsia="楷体" w:hAnsi="楷体"/>
          <w:sz w:val="24"/>
          <w:szCs w:val="24"/>
        </w:rPr>
        <w:t>“文革”前毕业的研究生统计为硕士，“文革”前毕业的本科生统计为学士。</w:t>
      </w:r>
      <w:r w:rsidR="006155DD" w:rsidRPr="00C71A2E">
        <w:rPr>
          <w:rFonts w:ascii="楷体" w:eastAsia="楷体" w:hAnsi="楷体" w:hint="eastAsia"/>
          <w:sz w:val="24"/>
          <w:szCs w:val="24"/>
        </w:rPr>
        <w:t>（5）</w:t>
      </w:r>
      <w:r w:rsidR="003B1B60" w:rsidRPr="00C71A2E">
        <w:rPr>
          <w:rFonts w:ascii="楷体" w:eastAsia="楷体" w:hAnsi="楷体" w:hint="eastAsia"/>
          <w:bCs/>
          <w:sz w:val="24"/>
          <w:szCs w:val="24"/>
        </w:rPr>
        <w:t>备注：</w:t>
      </w:r>
      <w:r w:rsidR="003B1B60" w:rsidRPr="00C71A2E">
        <w:rPr>
          <w:rFonts w:ascii="楷体" w:eastAsia="楷体" w:hAnsi="楷体" w:hint="eastAsia"/>
          <w:sz w:val="24"/>
          <w:szCs w:val="24"/>
        </w:rPr>
        <w:t>是否院士、博士生导师、杰出青年基金获得者、长江学者</w:t>
      </w:r>
      <w:r w:rsidR="00016050">
        <w:rPr>
          <w:rFonts w:ascii="楷体" w:eastAsia="楷体" w:hAnsi="楷体" w:hint="eastAsia"/>
          <w:sz w:val="24"/>
          <w:szCs w:val="24"/>
        </w:rPr>
        <w:t>等</w:t>
      </w:r>
      <w:r w:rsidR="003B1B60" w:rsidRPr="00C71A2E">
        <w:rPr>
          <w:rFonts w:ascii="楷体" w:eastAsia="楷体" w:hAnsi="楷体" w:hint="eastAsia"/>
          <w:sz w:val="24"/>
          <w:szCs w:val="24"/>
        </w:rPr>
        <w:t>，获得时间。</w:t>
      </w:r>
    </w:p>
    <w:p w:rsidR="006155DD" w:rsidRPr="00AC66F6" w:rsidRDefault="008F684B" w:rsidP="00097A9D">
      <w:pPr>
        <w:spacing w:beforeLines="50" w:afterLines="50"/>
        <w:ind w:firstLineChars="200" w:firstLine="560"/>
        <w:rPr>
          <w:rFonts w:ascii="黑体" w:eastAsia="黑体" w:hAnsi="黑体"/>
          <w:sz w:val="28"/>
          <w:szCs w:val="28"/>
        </w:rPr>
      </w:pPr>
      <w:r w:rsidRPr="00AC66F6">
        <w:rPr>
          <w:rFonts w:ascii="黑体" w:eastAsia="黑体" w:hAnsi="黑体" w:hint="eastAsia"/>
          <w:sz w:val="28"/>
          <w:szCs w:val="28"/>
        </w:rPr>
        <w:t>（二）</w:t>
      </w:r>
      <w:r w:rsidR="006155DD" w:rsidRPr="00AC66F6">
        <w:rPr>
          <w:rFonts w:ascii="黑体" w:eastAsia="黑体" w:hAnsi="黑体" w:hint="eastAsia"/>
          <w:sz w:val="28"/>
          <w:szCs w:val="28"/>
        </w:rPr>
        <w:t>本年度流动人员情况</w:t>
      </w:r>
    </w:p>
    <w:tbl>
      <w:tblPr>
        <w:tblW w:w="8931" w:type="dxa"/>
        <w:tblInd w:w="108" w:type="dxa"/>
        <w:tblBorders>
          <w:top w:val="single" w:sz="12" w:space="0" w:color="auto"/>
          <w:left w:val="single" w:sz="12" w:space="0" w:color="auto"/>
          <w:right w:val="single" w:sz="12" w:space="0" w:color="auto"/>
          <w:insideH w:val="single" w:sz="6" w:space="0" w:color="auto"/>
          <w:insideV w:val="single" w:sz="6" w:space="0" w:color="auto"/>
        </w:tblBorders>
        <w:tblLayout w:type="fixed"/>
        <w:tblLook w:val="0000"/>
      </w:tblPr>
      <w:tblGrid>
        <w:gridCol w:w="709"/>
        <w:gridCol w:w="992"/>
        <w:gridCol w:w="851"/>
        <w:gridCol w:w="1276"/>
        <w:gridCol w:w="708"/>
        <w:gridCol w:w="709"/>
        <w:gridCol w:w="1276"/>
        <w:gridCol w:w="850"/>
        <w:gridCol w:w="1560"/>
      </w:tblGrid>
      <w:tr w:rsidR="00B70758" w:rsidRPr="00B9386D" w:rsidTr="006463B9">
        <w:tc>
          <w:tcPr>
            <w:tcW w:w="709" w:type="dxa"/>
            <w:tcBorders>
              <w:top w:val="single" w:sz="6" w:space="0" w:color="auto"/>
              <w:left w:val="single" w:sz="6" w:space="0" w:color="auto"/>
              <w:bottom w:val="single" w:sz="6" w:space="0" w:color="auto"/>
              <w:right w:val="single" w:sz="6"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序号</w:t>
            </w:r>
          </w:p>
        </w:tc>
        <w:tc>
          <w:tcPr>
            <w:tcW w:w="992" w:type="dxa"/>
            <w:tcBorders>
              <w:top w:val="single" w:sz="6" w:space="0" w:color="auto"/>
              <w:left w:val="single" w:sz="6" w:space="0" w:color="auto"/>
              <w:bottom w:val="single" w:sz="6" w:space="0" w:color="auto"/>
              <w:right w:val="single" w:sz="6"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姓名</w:t>
            </w:r>
          </w:p>
        </w:tc>
        <w:tc>
          <w:tcPr>
            <w:tcW w:w="851" w:type="dxa"/>
            <w:tcBorders>
              <w:top w:val="single" w:sz="6" w:space="0" w:color="auto"/>
              <w:left w:val="single" w:sz="6" w:space="0" w:color="auto"/>
              <w:bottom w:val="single" w:sz="6" w:space="0" w:color="auto"/>
              <w:right w:val="single" w:sz="6"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性别</w:t>
            </w:r>
          </w:p>
        </w:tc>
        <w:tc>
          <w:tcPr>
            <w:tcW w:w="1276" w:type="dxa"/>
            <w:tcBorders>
              <w:top w:val="single" w:sz="6" w:space="0" w:color="auto"/>
              <w:left w:val="single" w:sz="6" w:space="0" w:color="auto"/>
              <w:bottom w:val="single" w:sz="6" w:space="0" w:color="auto"/>
              <w:right w:val="single" w:sz="6"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出生年份</w:t>
            </w:r>
          </w:p>
        </w:tc>
        <w:tc>
          <w:tcPr>
            <w:tcW w:w="708" w:type="dxa"/>
            <w:tcBorders>
              <w:top w:val="single" w:sz="6" w:space="0" w:color="auto"/>
              <w:left w:val="single" w:sz="6" w:space="0" w:color="auto"/>
              <w:bottom w:val="single" w:sz="6" w:space="0" w:color="auto"/>
              <w:right w:val="single" w:sz="6"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职称</w:t>
            </w:r>
          </w:p>
        </w:tc>
        <w:tc>
          <w:tcPr>
            <w:tcW w:w="709" w:type="dxa"/>
            <w:tcBorders>
              <w:top w:val="single" w:sz="6" w:space="0" w:color="auto"/>
              <w:left w:val="single" w:sz="6" w:space="0" w:color="auto"/>
              <w:bottom w:val="single" w:sz="6" w:space="0" w:color="auto"/>
              <w:right w:val="single" w:sz="6"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国别</w:t>
            </w:r>
          </w:p>
        </w:tc>
        <w:tc>
          <w:tcPr>
            <w:tcW w:w="1276" w:type="dxa"/>
            <w:tcBorders>
              <w:top w:val="single" w:sz="6" w:space="0" w:color="auto"/>
              <w:left w:val="single" w:sz="6" w:space="0" w:color="auto"/>
              <w:bottom w:val="single" w:sz="6" w:space="0" w:color="auto"/>
              <w:right w:val="single" w:sz="6"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工作单位</w:t>
            </w:r>
          </w:p>
        </w:tc>
        <w:tc>
          <w:tcPr>
            <w:tcW w:w="850" w:type="dxa"/>
            <w:tcBorders>
              <w:top w:val="single" w:sz="6" w:space="0" w:color="auto"/>
              <w:left w:val="single" w:sz="4" w:space="0" w:color="auto"/>
              <w:bottom w:val="single" w:sz="6" w:space="0" w:color="auto"/>
              <w:right w:val="single" w:sz="4" w:space="0" w:color="auto"/>
            </w:tcBorders>
            <w:vAlign w:val="center"/>
          </w:tcPr>
          <w:p w:rsidR="00B70758" w:rsidRPr="00C71A2E" w:rsidRDefault="00B70758" w:rsidP="00567293">
            <w:pPr>
              <w:jc w:val="center"/>
              <w:rPr>
                <w:rFonts w:ascii="黑体" w:eastAsia="黑体" w:hAnsi="黑体" w:cs="宋体"/>
                <w:sz w:val="24"/>
                <w:szCs w:val="24"/>
              </w:rPr>
            </w:pPr>
            <w:r w:rsidRPr="00C71A2E">
              <w:rPr>
                <w:rFonts w:ascii="黑体" w:eastAsia="黑体" w:hAnsi="黑体" w:cs="宋体" w:hint="eastAsia"/>
                <w:sz w:val="24"/>
                <w:szCs w:val="24"/>
              </w:rPr>
              <w:t>类型</w:t>
            </w:r>
          </w:p>
        </w:tc>
        <w:tc>
          <w:tcPr>
            <w:tcW w:w="1560" w:type="dxa"/>
            <w:tcBorders>
              <w:top w:val="single" w:sz="6" w:space="0" w:color="auto"/>
              <w:left w:val="single" w:sz="4" w:space="0" w:color="auto"/>
              <w:bottom w:val="single" w:sz="6" w:space="0" w:color="auto"/>
              <w:right w:val="single" w:sz="6" w:space="0" w:color="auto"/>
            </w:tcBorders>
            <w:vAlign w:val="center"/>
          </w:tcPr>
          <w:p w:rsidR="00B70758" w:rsidRPr="00C71A2E" w:rsidRDefault="00B70758" w:rsidP="00B70758">
            <w:pPr>
              <w:jc w:val="center"/>
              <w:rPr>
                <w:rFonts w:ascii="黑体" w:eastAsia="黑体" w:hAnsi="黑体" w:cs="宋体"/>
                <w:sz w:val="24"/>
                <w:szCs w:val="24"/>
              </w:rPr>
            </w:pPr>
            <w:r w:rsidRPr="00C71A2E">
              <w:rPr>
                <w:rFonts w:ascii="黑体" w:eastAsia="黑体" w:hAnsi="黑体" w:cs="宋体" w:hint="eastAsia"/>
                <w:sz w:val="24"/>
                <w:szCs w:val="24"/>
              </w:rPr>
              <w:t>工作期限</w:t>
            </w:r>
          </w:p>
        </w:tc>
      </w:tr>
      <w:tr w:rsidR="00853878" w:rsidRPr="00B9386D" w:rsidTr="006463B9">
        <w:trPr>
          <w:trHeight w:val="435"/>
        </w:trPr>
        <w:tc>
          <w:tcPr>
            <w:tcW w:w="709" w:type="dxa"/>
            <w:tcBorders>
              <w:top w:val="single" w:sz="6" w:space="0" w:color="auto"/>
              <w:left w:val="single" w:sz="6" w:space="0" w:color="auto"/>
              <w:bottom w:val="single" w:sz="6" w:space="0" w:color="auto"/>
              <w:right w:val="single" w:sz="6" w:space="0" w:color="auto"/>
            </w:tcBorders>
            <w:vAlign w:val="center"/>
          </w:tcPr>
          <w:p w:rsidR="00853878" w:rsidRPr="009521EA" w:rsidRDefault="00853878" w:rsidP="0020291E">
            <w:pPr>
              <w:jc w:val="center"/>
              <w:rPr>
                <w:rFonts w:ascii="Times New Roman" w:eastAsia="楷体"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853878" w:rsidRPr="009521EA" w:rsidRDefault="00853878" w:rsidP="006463B9">
            <w:pPr>
              <w:jc w:val="center"/>
              <w:rPr>
                <w:rFonts w:ascii="Times New Roman" w:eastAsia="楷体"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853878" w:rsidRPr="009521EA" w:rsidRDefault="00853878" w:rsidP="006463B9">
            <w:pPr>
              <w:jc w:val="center"/>
              <w:rPr>
                <w:rFonts w:ascii="Times New Roman" w:eastAsia="楷体"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853878" w:rsidRPr="009521EA" w:rsidRDefault="00853878" w:rsidP="00E36DD2">
            <w:pPr>
              <w:jc w:val="center"/>
              <w:rPr>
                <w:rFonts w:ascii="Times New Roman" w:eastAsia="楷体" w:hAnsi="Times New Roman" w:cs="Times New Roman"/>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tcPr>
          <w:p w:rsidR="00853878" w:rsidRPr="009521EA" w:rsidRDefault="00853878" w:rsidP="006463B9">
            <w:pPr>
              <w:jc w:val="center"/>
              <w:rPr>
                <w:rFonts w:ascii="Times New Roman" w:eastAsia="楷体"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853878" w:rsidRPr="009521EA" w:rsidRDefault="00853878" w:rsidP="006463B9">
            <w:pPr>
              <w:jc w:val="center"/>
              <w:rPr>
                <w:rFonts w:ascii="Times New Roman" w:eastAsia="楷体"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853878" w:rsidRPr="009521EA" w:rsidRDefault="00853878" w:rsidP="006463B9">
            <w:pPr>
              <w:jc w:val="center"/>
              <w:rPr>
                <w:rFonts w:ascii="Times New Roman" w:eastAsia="楷体" w:hAnsi="Times New Roman" w:cs="Times New Roman"/>
                <w:sz w:val="24"/>
                <w:szCs w:val="24"/>
              </w:rPr>
            </w:pPr>
          </w:p>
        </w:tc>
        <w:tc>
          <w:tcPr>
            <w:tcW w:w="850" w:type="dxa"/>
            <w:tcBorders>
              <w:top w:val="single" w:sz="6" w:space="0" w:color="auto"/>
              <w:left w:val="single" w:sz="4" w:space="0" w:color="auto"/>
              <w:bottom w:val="single" w:sz="6" w:space="0" w:color="auto"/>
              <w:right w:val="single" w:sz="4" w:space="0" w:color="auto"/>
            </w:tcBorders>
            <w:vAlign w:val="center"/>
          </w:tcPr>
          <w:p w:rsidR="00853878" w:rsidRPr="009521EA" w:rsidRDefault="00853878" w:rsidP="006463B9">
            <w:pPr>
              <w:jc w:val="center"/>
              <w:rPr>
                <w:rFonts w:ascii="Times New Roman" w:eastAsia="楷体" w:hAnsi="Times New Roman" w:cs="Times New Roman"/>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rsidR="00853878" w:rsidRPr="009521EA" w:rsidRDefault="00853878" w:rsidP="006463B9">
            <w:pPr>
              <w:jc w:val="center"/>
              <w:rPr>
                <w:rFonts w:ascii="Times New Roman" w:eastAsia="楷体" w:hAnsi="Times New Roman" w:cs="Times New Roman"/>
                <w:sz w:val="24"/>
                <w:szCs w:val="24"/>
              </w:rPr>
            </w:pPr>
          </w:p>
        </w:tc>
      </w:tr>
    </w:tbl>
    <w:p w:rsidR="00B70758" w:rsidRPr="00C71A2E" w:rsidRDefault="00B70758" w:rsidP="00097A9D">
      <w:pPr>
        <w:spacing w:beforeLines="50"/>
        <w:ind w:firstLineChars="200" w:firstLine="480"/>
        <w:rPr>
          <w:rFonts w:ascii="楷体" w:eastAsia="楷体" w:hAnsi="楷体"/>
          <w:sz w:val="24"/>
          <w:szCs w:val="24"/>
        </w:rPr>
      </w:pPr>
      <w:r w:rsidRPr="00C71A2E">
        <w:rPr>
          <w:rFonts w:ascii="楷体" w:eastAsia="楷体" w:hAnsi="楷体" w:hint="eastAsia"/>
          <w:sz w:val="24"/>
          <w:szCs w:val="24"/>
        </w:rPr>
        <w:t>注：（1）流动人员：包括“访问学者和其他”两种类型。（2）工作期限：在示范中心工作的协议起止时间。</w:t>
      </w:r>
    </w:p>
    <w:p w:rsidR="003B1B60" w:rsidRPr="00CD57F5" w:rsidRDefault="008F684B" w:rsidP="00097A9D">
      <w:pPr>
        <w:spacing w:beforeLines="50" w:afterLines="50"/>
        <w:ind w:firstLineChars="200" w:firstLine="560"/>
        <w:rPr>
          <w:rFonts w:ascii="黑体" w:eastAsia="黑体" w:hAnsi="黑体" w:cs="仿宋_GB2312"/>
          <w:bCs/>
          <w:sz w:val="28"/>
          <w:szCs w:val="28"/>
        </w:rPr>
      </w:pPr>
      <w:r w:rsidRPr="00CD57F5">
        <w:rPr>
          <w:rFonts w:ascii="黑体" w:eastAsia="黑体" w:hAnsi="黑体" w:hint="eastAsia"/>
          <w:sz w:val="28"/>
          <w:szCs w:val="28"/>
        </w:rPr>
        <w:t>（三）本年度</w:t>
      </w:r>
      <w:r w:rsidR="00B70758" w:rsidRPr="00CD57F5">
        <w:rPr>
          <w:rFonts w:ascii="黑体" w:eastAsia="黑体" w:hAnsi="黑体" w:cs="仿宋_GB2312" w:hint="eastAsia"/>
          <w:bCs/>
          <w:sz w:val="28"/>
          <w:szCs w:val="28"/>
        </w:rPr>
        <w:t>教学指导委员会人员情况</w:t>
      </w:r>
      <w:r w:rsidR="00016050" w:rsidRPr="00CD57F5">
        <w:rPr>
          <w:rFonts w:ascii="楷体" w:eastAsia="楷体" w:hAnsi="楷体" w:cs="仿宋_GB2312" w:hint="eastAsia"/>
          <w:bCs/>
          <w:sz w:val="28"/>
          <w:szCs w:val="28"/>
        </w:rPr>
        <w:t>（2016年12月31日前没有成立的可以不填）</w:t>
      </w:r>
    </w:p>
    <w:tbl>
      <w:tblPr>
        <w:tblW w:w="8080" w:type="dxa"/>
        <w:jc w:val="center"/>
        <w:tblInd w:w="108" w:type="dxa"/>
        <w:tblBorders>
          <w:top w:val="single" w:sz="12" w:space="0" w:color="auto"/>
          <w:left w:val="single" w:sz="12" w:space="0" w:color="auto"/>
          <w:right w:val="single" w:sz="12" w:space="0" w:color="auto"/>
          <w:insideH w:val="single" w:sz="6" w:space="0" w:color="auto"/>
          <w:insideV w:val="single" w:sz="6" w:space="0" w:color="auto"/>
        </w:tblBorders>
        <w:tblLayout w:type="fixed"/>
        <w:tblLook w:val="0000"/>
      </w:tblPr>
      <w:tblGrid>
        <w:gridCol w:w="709"/>
        <w:gridCol w:w="992"/>
        <w:gridCol w:w="709"/>
        <w:gridCol w:w="709"/>
        <w:gridCol w:w="709"/>
        <w:gridCol w:w="850"/>
        <w:gridCol w:w="709"/>
        <w:gridCol w:w="992"/>
        <w:gridCol w:w="851"/>
        <w:gridCol w:w="850"/>
      </w:tblGrid>
      <w:tr w:rsidR="00C41D9E" w:rsidRPr="00B9386D" w:rsidTr="00C41D9E">
        <w:trPr>
          <w:jc w:val="center"/>
        </w:trPr>
        <w:tc>
          <w:tcPr>
            <w:tcW w:w="709" w:type="dxa"/>
            <w:tcBorders>
              <w:top w:val="single" w:sz="6" w:space="0" w:color="auto"/>
              <w:left w:val="single" w:sz="6" w:space="0" w:color="auto"/>
              <w:bottom w:val="single" w:sz="6" w:space="0" w:color="auto"/>
              <w:right w:val="single" w:sz="6" w:space="0" w:color="auto"/>
            </w:tcBorders>
            <w:vAlign w:val="center"/>
          </w:tcPr>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序号</w:t>
            </w:r>
          </w:p>
        </w:tc>
        <w:tc>
          <w:tcPr>
            <w:tcW w:w="992" w:type="dxa"/>
            <w:tcBorders>
              <w:top w:val="single" w:sz="6" w:space="0" w:color="auto"/>
              <w:left w:val="single" w:sz="6" w:space="0" w:color="auto"/>
              <w:bottom w:val="single" w:sz="6" w:space="0" w:color="auto"/>
              <w:right w:val="single" w:sz="6" w:space="0" w:color="auto"/>
            </w:tcBorders>
            <w:vAlign w:val="center"/>
          </w:tcPr>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姓名</w:t>
            </w:r>
          </w:p>
        </w:tc>
        <w:tc>
          <w:tcPr>
            <w:tcW w:w="709" w:type="dxa"/>
            <w:tcBorders>
              <w:top w:val="single" w:sz="6" w:space="0" w:color="auto"/>
              <w:left w:val="single" w:sz="6" w:space="0" w:color="auto"/>
              <w:bottom w:val="single" w:sz="6" w:space="0" w:color="auto"/>
              <w:right w:val="single" w:sz="6" w:space="0" w:color="auto"/>
            </w:tcBorders>
            <w:vAlign w:val="center"/>
          </w:tcPr>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性别</w:t>
            </w:r>
          </w:p>
        </w:tc>
        <w:tc>
          <w:tcPr>
            <w:tcW w:w="709" w:type="dxa"/>
            <w:tcBorders>
              <w:top w:val="single" w:sz="6" w:space="0" w:color="auto"/>
              <w:left w:val="single" w:sz="6" w:space="0" w:color="auto"/>
              <w:bottom w:val="single" w:sz="6" w:space="0" w:color="auto"/>
              <w:right w:val="single" w:sz="6" w:space="0" w:color="auto"/>
            </w:tcBorders>
            <w:vAlign w:val="center"/>
          </w:tcPr>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出生年份</w:t>
            </w:r>
          </w:p>
        </w:tc>
        <w:tc>
          <w:tcPr>
            <w:tcW w:w="709" w:type="dxa"/>
            <w:tcBorders>
              <w:top w:val="single" w:sz="6" w:space="0" w:color="auto"/>
              <w:left w:val="single" w:sz="6" w:space="0" w:color="auto"/>
              <w:bottom w:val="single" w:sz="6" w:space="0" w:color="auto"/>
              <w:right w:val="single" w:sz="6" w:space="0" w:color="auto"/>
            </w:tcBorders>
            <w:vAlign w:val="center"/>
          </w:tcPr>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职称</w:t>
            </w:r>
          </w:p>
        </w:tc>
        <w:tc>
          <w:tcPr>
            <w:tcW w:w="850" w:type="dxa"/>
            <w:tcBorders>
              <w:top w:val="single" w:sz="6" w:space="0" w:color="auto"/>
              <w:left w:val="single" w:sz="6" w:space="0" w:color="auto"/>
              <w:bottom w:val="single" w:sz="6" w:space="0" w:color="auto"/>
              <w:right w:val="single" w:sz="6" w:space="0" w:color="auto"/>
            </w:tcBorders>
            <w:vAlign w:val="center"/>
          </w:tcPr>
          <w:p w:rsidR="008F684B" w:rsidRPr="00C71A2E" w:rsidRDefault="008F684B" w:rsidP="008F684B">
            <w:pPr>
              <w:jc w:val="center"/>
              <w:rPr>
                <w:rFonts w:ascii="黑体" w:eastAsia="黑体" w:hAnsi="黑体" w:cs="宋体"/>
                <w:sz w:val="24"/>
                <w:szCs w:val="24"/>
              </w:rPr>
            </w:pPr>
            <w:r w:rsidRPr="00C71A2E">
              <w:rPr>
                <w:rFonts w:ascii="黑体" w:eastAsia="黑体" w:hAnsi="黑体" w:cs="宋体" w:hint="eastAsia"/>
                <w:sz w:val="24"/>
                <w:szCs w:val="24"/>
              </w:rPr>
              <w:t>职务</w:t>
            </w:r>
          </w:p>
        </w:tc>
        <w:tc>
          <w:tcPr>
            <w:tcW w:w="709" w:type="dxa"/>
            <w:tcBorders>
              <w:top w:val="single" w:sz="6" w:space="0" w:color="auto"/>
              <w:left w:val="single" w:sz="6" w:space="0" w:color="auto"/>
              <w:bottom w:val="single" w:sz="6" w:space="0" w:color="auto"/>
              <w:right w:val="single" w:sz="6" w:space="0" w:color="auto"/>
            </w:tcBorders>
            <w:vAlign w:val="center"/>
          </w:tcPr>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国别</w:t>
            </w:r>
          </w:p>
        </w:tc>
        <w:tc>
          <w:tcPr>
            <w:tcW w:w="992" w:type="dxa"/>
            <w:tcBorders>
              <w:top w:val="single" w:sz="6" w:space="0" w:color="auto"/>
              <w:left w:val="single" w:sz="6" w:space="0" w:color="auto"/>
              <w:bottom w:val="single" w:sz="6" w:space="0" w:color="auto"/>
              <w:right w:val="single" w:sz="6" w:space="0" w:color="auto"/>
            </w:tcBorders>
            <w:vAlign w:val="center"/>
          </w:tcPr>
          <w:p w:rsidR="00C41D9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工作</w:t>
            </w:r>
          </w:p>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单位</w:t>
            </w:r>
          </w:p>
        </w:tc>
        <w:tc>
          <w:tcPr>
            <w:tcW w:w="851" w:type="dxa"/>
            <w:tcBorders>
              <w:top w:val="single" w:sz="6" w:space="0" w:color="auto"/>
              <w:left w:val="single" w:sz="4" w:space="0" w:color="auto"/>
              <w:bottom w:val="single" w:sz="6" w:space="0" w:color="auto"/>
              <w:right w:val="single" w:sz="4" w:space="0" w:color="auto"/>
            </w:tcBorders>
            <w:vAlign w:val="center"/>
          </w:tcPr>
          <w:p w:rsidR="008F684B" w:rsidRPr="00C71A2E" w:rsidRDefault="008F684B" w:rsidP="00567293">
            <w:pPr>
              <w:jc w:val="center"/>
              <w:rPr>
                <w:rFonts w:ascii="黑体" w:eastAsia="黑体" w:hAnsi="黑体" w:cs="宋体"/>
                <w:sz w:val="24"/>
                <w:szCs w:val="24"/>
              </w:rPr>
            </w:pPr>
            <w:r w:rsidRPr="00C71A2E">
              <w:rPr>
                <w:rFonts w:ascii="黑体" w:eastAsia="黑体" w:hAnsi="黑体" w:cs="宋体" w:hint="eastAsia"/>
                <w:sz w:val="24"/>
                <w:szCs w:val="24"/>
              </w:rPr>
              <w:t>类型</w:t>
            </w:r>
          </w:p>
        </w:tc>
        <w:tc>
          <w:tcPr>
            <w:tcW w:w="850" w:type="dxa"/>
            <w:tcBorders>
              <w:top w:val="single" w:sz="6" w:space="0" w:color="auto"/>
              <w:left w:val="single" w:sz="4" w:space="0" w:color="auto"/>
              <w:bottom w:val="single" w:sz="6" w:space="0" w:color="auto"/>
              <w:right w:val="single" w:sz="6" w:space="0" w:color="auto"/>
            </w:tcBorders>
            <w:vAlign w:val="center"/>
          </w:tcPr>
          <w:p w:rsidR="008F684B" w:rsidRPr="00C71A2E" w:rsidRDefault="008F684B" w:rsidP="008F684B">
            <w:pPr>
              <w:jc w:val="center"/>
              <w:rPr>
                <w:rFonts w:ascii="黑体" w:eastAsia="黑体" w:hAnsi="黑体" w:cs="宋体"/>
                <w:sz w:val="24"/>
                <w:szCs w:val="24"/>
              </w:rPr>
            </w:pPr>
            <w:r w:rsidRPr="00C71A2E">
              <w:rPr>
                <w:rFonts w:ascii="黑体" w:eastAsia="黑体" w:hAnsi="黑体" w:cs="宋体" w:hint="eastAsia"/>
                <w:sz w:val="24"/>
                <w:szCs w:val="24"/>
              </w:rPr>
              <w:t>参会次数</w:t>
            </w:r>
          </w:p>
        </w:tc>
      </w:tr>
      <w:tr w:rsidR="006B7964" w:rsidRPr="00B9386D" w:rsidTr="00C41D9E">
        <w:trPr>
          <w:trHeight w:val="483"/>
          <w:jc w:val="center"/>
        </w:trPr>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jc w:val="center"/>
              <w:rPr>
                <w:rFonts w:ascii="Times New Roman" w:eastAsia="黑体"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jc w:val="center"/>
              <w:rPr>
                <w:rFonts w:ascii="Times New Roman" w:eastAsia="楷体" w:hAnsi="Times New Roman" w:cs="Times New Roman"/>
                <w:bCs/>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6B7964" w:rsidRPr="00565F12" w:rsidRDefault="006B7964" w:rsidP="00FB3BB0">
            <w:pPr>
              <w:jc w:val="center"/>
              <w:rPr>
                <w:rFonts w:ascii="Times New Roman" w:eastAsia="楷体" w:hAnsi="Times New Roman" w:cs="Times New Roman"/>
                <w:bCs/>
                <w:sz w:val="24"/>
                <w:szCs w:val="24"/>
              </w:rPr>
            </w:pPr>
          </w:p>
        </w:tc>
        <w:tc>
          <w:tcPr>
            <w:tcW w:w="850" w:type="dxa"/>
            <w:tcBorders>
              <w:top w:val="single" w:sz="6" w:space="0" w:color="auto"/>
              <w:left w:val="single" w:sz="4" w:space="0" w:color="auto"/>
              <w:bottom w:val="single" w:sz="6" w:space="0" w:color="auto"/>
              <w:right w:val="single" w:sz="6" w:space="0" w:color="auto"/>
            </w:tcBorders>
            <w:vAlign w:val="center"/>
          </w:tcPr>
          <w:p w:rsidR="006B7964" w:rsidRPr="00565F12" w:rsidRDefault="006B7964" w:rsidP="00FB3BB0">
            <w:pPr>
              <w:jc w:val="center"/>
              <w:rPr>
                <w:rFonts w:ascii="Times New Roman" w:eastAsia="黑体" w:hAnsi="Times New Roman" w:cs="Times New Roman"/>
                <w:sz w:val="24"/>
                <w:szCs w:val="24"/>
              </w:rPr>
            </w:pPr>
          </w:p>
        </w:tc>
      </w:tr>
      <w:tr w:rsidR="006B7964" w:rsidRPr="00B9386D" w:rsidTr="00C41D9E">
        <w:trPr>
          <w:trHeight w:val="435"/>
          <w:jc w:val="center"/>
        </w:trPr>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4"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r>
      <w:tr w:rsidR="006B7964" w:rsidRPr="00B9386D" w:rsidTr="00C41D9E">
        <w:trPr>
          <w:trHeight w:val="435"/>
          <w:jc w:val="center"/>
        </w:trPr>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4" w:space="0" w:color="auto"/>
              <w:bottom w:val="single" w:sz="6" w:space="0" w:color="auto"/>
              <w:right w:val="single" w:sz="6" w:space="0" w:color="auto"/>
            </w:tcBorders>
            <w:vAlign w:val="center"/>
          </w:tcPr>
          <w:p w:rsidR="006B7964" w:rsidRPr="00565F12" w:rsidRDefault="006B7964" w:rsidP="00FB3BB0">
            <w:pPr>
              <w:adjustRightInd w:val="0"/>
              <w:snapToGrid w:val="0"/>
              <w:jc w:val="center"/>
              <w:rPr>
                <w:rFonts w:ascii="Times New Roman" w:eastAsia="楷体" w:hAnsi="Times New Roman" w:cs="Times New Roman"/>
                <w:bCs/>
                <w:sz w:val="24"/>
                <w:szCs w:val="24"/>
              </w:rPr>
            </w:pPr>
          </w:p>
        </w:tc>
      </w:tr>
      <w:tr w:rsidR="006463B9" w:rsidRPr="00B9386D" w:rsidTr="00C41D9E">
        <w:trPr>
          <w:trHeight w:val="435"/>
          <w:jc w:val="center"/>
        </w:trPr>
        <w:tc>
          <w:tcPr>
            <w:tcW w:w="709"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E36DD2">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C41D9E">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E36DD2">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6463B9">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463B9" w:rsidRPr="00565F12" w:rsidRDefault="006463B9" w:rsidP="006463B9">
            <w:pPr>
              <w:adjustRightInd w:val="0"/>
              <w:snapToGrid w:val="0"/>
              <w:jc w:val="center"/>
              <w:rPr>
                <w:rFonts w:ascii="Times New Roman" w:eastAsia="楷体" w:hAnsi="Times New Roman" w:cs="Times New Roman"/>
                <w:bCs/>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6463B9" w:rsidRPr="00565F12" w:rsidRDefault="006463B9" w:rsidP="006463B9">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4" w:space="0" w:color="auto"/>
              <w:bottom w:val="single" w:sz="6" w:space="0" w:color="auto"/>
              <w:right w:val="single" w:sz="6" w:space="0" w:color="auto"/>
            </w:tcBorders>
            <w:vAlign w:val="center"/>
          </w:tcPr>
          <w:p w:rsidR="006463B9" w:rsidRPr="00565F12" w:rsidRDefault="006463B9" w:rsidP="006463B9">
            <w:pPr>
              <w:adjustRightInd w:val="0"/>
              <w:snapToGrid w:val="0"/>
              <w:jc w:val="center"/>
              <w:rPr>
                <w:rFonts w:ascii="Times New Roman" w:eastAsia="楷体" w:hAnsi="Times New Roman" w:cs="Times New Roman"/>
                <w:bCs/>
                <w:sz w:val="24"/>
                <w:szCs w:val="24"/>
              </w:rPr>
            </w:pPr>
          </w:p>
        </w:tc>
      </w:tr>
      <w:tr w:rsidR="002E0775" w:rsidRPr="00B9386D" w:rsidTr="00C41D9E">
        <w:trPr>
          <w:trHeight w:val="435"/>
          <w:jc w:val="center"/>
        </w:trPr>
        <w:tc>
          <w:tcPr>
            <w:tcW w:w="709"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E36DD2">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2E0775">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E36DD2">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FB3BB0">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FB3BB0">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2E0775" w:rsidRPr="00565F12" w:rsidRDefault="002E0775" w:rsidP="00FB3BB0">
            <w:pPr>
              <w:adjustRightInd w:val="0"/>
              <w:snapToGrid w:val="0"/>
              <w:jc w:val="center"/>
              <w:rPr>
                <w:rFonts w:ascii="Times New Roman" w:eastAsia="楷体" w:hAnsi="Times New Roman" w:cs="Times New Roman"/>
                <w:bCs/>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2E0775" w:rsidRPr="00565F12" w:rsidRDefault="002E0775" w:rsidP="00FB3BB0">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4" w:space="0" w:color="auto"/>
              <w:bottom w:val="single" w:sz="6" w:space="0" w:color="auto"/>
              <w:right w:val="single" w:sz="6" w:space="0" w:color="auto"/>
            </w:tcBorders>
            <w:vAlign w:val="center"/>
          </w:tcPr>
          <w:p w:rsidR="002E0775" w:rsidRPr="00565F12" w:rsidRDefault="002E0775" w:rsidP="00FB3BB0">
            <w:pPr>
              <w:adjustRightInd w:val="0"/>
              <w:snapToGrid w:val="0"/>
              <w:jc w:val="center"/>
              <w:rPr>
                <w:rFonts w:ascii="Times New Roman" w:eastAsia="楷体" w:hAnsi="Times New Roman" w:cs="Times New Roman"/>
                <w:bCs/>
                <w:sz w:val="24"/>
                <w:szCs w:val="24"/>
              </w:rPr>
            </w:pPr>
          </w:p>
        </w:tc>
      </w:tr>
      <w:tr w:rsidR="00495F73" w:rsidRPr="00B9386D" w:rsidTr="00C41D9E">
        <w:trPr>
          <w:trHeight w:val="435"/>
          <w:jc w:val="center"/>
        </w:trPr>
        <w:tc>
          <w:tcPr>
            <w:tcW w:w="709"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E36DD2">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E36DD2">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16513C">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16513C">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495F73" w:rsidRPr="00565F12" w:rsidRDefault="00495F73" w:rsidP="0016513C">
            <w:pPr>
              <w:adjustRightInd w:val="0"/>
              <w:snapToGrid w:val="0"/>
              <w:jc w:val="center"/>
              <w:rPr>
                <w:rFonts w:ascii="Times New Roman" w:eastAsia="楷体" w:hAnsi="Times New Roman" w:cs="Times New Roman"/>
                <w:bCs/>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495F73" w:rsidRPr="00565F12" w:rsidRDefault="00495F73" w:rsidP="0016513C">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4" w:space="0" w:color="auto"/>
              <w:bottom w:val="single" w:sz="6" w:space="0" w:color="auto"/>
              <w:right w:val="single" w:sz="6" w:space="0" w:color="auto"/>
            </w:tcBorders>
            <w:vAlign w:val="center"/>
          </w:tcPr>
          <w:p w:rsidR="00495F73" w:rsidRPr="00565F12" w:rsidRDefault="00495F73" w:rsidP="0016513C">
            <w:pPr>
              <w:adjustRightInd w:val="0"/>
              <w:snapToGrid w:val="0"/>
              <w:jc w:val="center"/>
              <w:rPr>
                <w:rFonts w:ascii="Times New Roman" w:eastAsia="楷体" w:hAnsi="Times New Roman" w:cs="Times New Roman"/>
                <w:bCs/>
                <w:sz w:val="24"/>
                <w:szCs w:val="24"/>
              </w:rPr>
            </w:pPr>
          </w:p>
        </w:tc>
      </w:tr>
      <w:tr w:rsidR="00D93314" w:rsidRPr="00B9386D" w:rsidTr="00C41D9E">
        <w:trPr>
          <w:trHeight w:val="435"/>
          <w:jc w:val="center"/>
        </w:trPr>
        <w:tc>
          <w:tcPr>
            <w:tcW w:w="709" w:type="dxa"/>
            <w:tcBorders>
              <w:top w:val="single" w:sz="6" w:space="0" w:color="auto"/>
              <w:left w:val="single" w:sz="6" w:space="0" w:color="auto"/>
              <w:bottom w:val="single" w:sz="6" w:space="0" w:color="auto"/>
              <w:right w:val="single" w:sz="6" w:space="0" w:color="auto"/>
            </w:tcBorders>
            <w:vAlign w:val="center"/>
          </w:tcPr>
          <w:p w:rsidR="00D93314" w:rsidRDefault="00D93314" w:rsidP="00E36DD2">
            <w:pPr>
              <w:adjustRightInd w:val="0"/>
              <w:snapToGrid w:val="0"/>
              <w:jc w:val="center"/>
              <w:rPr>
                <w:rFonts w:ascii="Times New Roman" w:eastAsia="楷体" w:hAnsi="Times New Roman"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D93314" w:rsidRDefault="00D93314"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D93314" w:rsidRDefault="00D93314"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D93314" w:rsidRDefault="00D93314" w:rsidP="00E36DD2">
            <w:pPr>
              <w:adjustRightInd w:val="0"/>
              <w:snapToGrid w:val="0"/>
              <w:jc w:val="center"/>
              <w:rPr>
                <w:rFonts w:ascii="Times New Roman" w:eastAsia="楷体" w:hAnsi="Times New Roman"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D93314" w:rsidRDefault="00D93314" w:rsidP="00E36DD2">
            <w:pPr>
              <w:adjustRightInd w:val="0"/>
              <w:snapToGrid w:val="0"/>
              <w:jc w:val="center"/>
              <w:rPr>
                <w:rFonts w:ascii="Times New Roman" w:eastAsia="楷体" w:hAnsi="Times New Roman" w:cs="Times New Roman"/>
                <w:bCs/>
                <w:sz w:val="24"/>
                <w:szCs w:val="24"/>
              </w:rPr>
            </w:pPr>
          </w:p>
        </w:tc>
        <w:tc>
          <w:tcPr>
            <w:tcW w:w="850" w:type="dxa"/>
            <w:tcBorders>
              <w:top w:val="single" w:sz="6" w:space="0" w:color="auto"/>
              <w:left w:val="single" w:sz="6" w:space="0" w:color="auto"/>
              <w:bottom w:val="single" w:sz="6" w:space="0" w:color="auto"/>
              <w:right w:val="single" w:sz="6" w:space="0" w:color="auto"/>
            </w:tcBorders>
            <w:vAlign w:val="center"/>
          </w:tcPr>
          <w:p w:rsidR="00D93314" w:rsidRPr="00565F12" w:rsidRDefault="00D93314" w:rsidP="0016513C">
            <w:pPr>
              <w:adjustRightInd w:val="0"/>
              <w:snapToGrid w:val="0"/>
              <w:jc w:val="center"/>
              <w:rPr>
                <w:rFonts w:ascii="Times New Roman" w:eastAsia="楷体" w:hAnsi="楷体" w:cs="Times New Roman"/>
                <w:bCs/>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D93314" w:rsidRPr="00565F12" w:rsidRDefault="00D93314" w:rsidP="0016513C">
            <w:pPr>
              <w:adjustRightInd w:val="0"/>
              <w:snapToGrid w:val="0"/>
              <w:jc w:val="center"/>
              <w:rPr>
                <w:rFonts w:ascii="Times New Roman" w:eastAsia="楷体" w:hAnsi="楷体" w:cs="Times New Roman"/>
                <w:bCs/>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D93314" w:rsidRDefault="00D93314" w:rsidP="0016513C">
            <w:pPr>
              <w:adjustRightInd w:val="0"/>
              <w:snapToGrid w:val="0"/>
              <w:jc w:val="center"/>
              <w:rPr>
                <w:rFonts w:ascii="Times New Roman" w:eastAsia="楷体" w:hAnsi="Times New Roman" w:cs="Times New Roman"/>
                <w:bCs/>
                <w:sz w:val="24"/>
                <w:szCs w:val="24"/>
              </w:rPr>
            </w:pPr>
          </w:p>
        </w:tc>
        <w:tc>
          <w:tcPr>
            <w:tcW w:w="851" w:type="dxa"/>
            <w:tcBorders>
              <w:top w:val="single" w:sz="6" w:space="0" w:color="auto"/>
              <w:left w:val="single" w:sz="4" w:space="0" w:color="auto"/>
              <w:bottom w:val="single" w:sz="6" w:space="0" w:color="auto"/>
              <w:right w:val="single" w:sz="4" w:space="0" w:color="auto"/>
            </w:tcBorders>
            <w:vAlign w:val="center"/>
          </w:tcPr>
          <w:p w:rsidR="00D93314" w:rsidRPr="00565F12" w:rsidRDefault="00D93314" w:rsidP="0016513C">
            <w:pPr>
              <w:adjustRightInd w:val="0"/>
              <w:snapToGrid w:val="0"/>
              <w:jc w:val="center"/>
              <w:rPr>
                <w:rFonts w:ascii="Times New Roman" w:eastAsia="楷体" w:hAnsi="楷体" w:cs="Times New Roman"/>
                <w:bCs/>
                <w:sz w:val="24"/>
                <w:szCs w:val="24"/>
              </w:rPr>
            </w:pPr>
          </w:p>
        </w:tc>
        <w:tc>
          <w:tcPr>
            <w:tcW w:w="850" w:type="dxa"/>
            <w:tcBorders>
              <w:top w:val="single" w:sz="6" w:space="0" w:color="auto"/>
              <w:left w:val="single" w:sz="4" w:space="0" w:color="auto"/>
              <w:bottom w:val="single" w:sz="6" w:space="0" w:color="auto"/>
              <w:right w:val="single" w:sz="6" w:space="0" w:color="auto"/>
            </w:tcBorders>
            <w:vAlign w:val="center"/>
          </w:tcPr>
          <w:p w:rsidR="00D93314" w:rsidRDefault="00D93314" w:rsidP="0016513C">
            <w:pPr>
              <w:adjustRightInd w:val="0"/>
              <w:snapToGrid w:val="0"/>
              <w:jc w:val="center"/>
              <w:rPr>
                <w:rFonts w:ascii="Times New Roman" w:eastAsia="楷体" w:hAnsi="Times New Roman" w:cs="Times New Roman"/>
                <w:bCs/>
                <w:sz w:val="24"/>
                <w:szCs w:val="24"/>
              </w:rPr>
            </w:pPr>
          </w:p>
        </w:tc>
      </w:tr>
    </w:tbl>
    <w:p w:rsidR="00B70758" w:rsidRDefault="008F684B" w:rsidP="00097A9D">
      <w:pPr>
        <w:spacing w:beforeLines="50"/>
        <w:ind w:firstLineChars="200" w:firstLine="480"/>
        <w:rPr>
          <w:rFonts w:ascii="楷体" w:eastAsia="楷体" w:hAnsi="楷体" w:cs="仿宋_GB2312"/>
          <w:bCs/>
          <w:sz w:val="24"/>
          <w:szCs w:val="24"/>
        </w:rPr>
      </w:pPr>
      <w:r w:rsidRPr="00C71A2E">
        <w:rPr>
          <w:rFonts w:ascii="楷体" w:eastAsia="楷体" w:hAnsi="楷体" w:cs="仿宋_GB2312" w:hint="eastAsia"/>
          <w:bCs/>
          <w:sz w:val="24"/>
          <w:szCs w:val="24"/>
        </w:rPr>
        <w:t>注：（1）教学指导委员会类型包括校内专家、外校专家、企业专家和外籍专家。（2）职务：包括主任委员和委员两类。（3）参会次数：年度内参加教学指导委员会会议的次数。</w:t>
      </w:r>
    </w:p>
    <w:p w:rsidR="00F85C88" w:rsidRPr="00AC66F6" w:rsidRDefault="003235FF" w:rsidP="003B1B60">
      <w:pPr>
        <w:rPr>
          <w:rFonts w:ascii="黑体" w:eastAsia="黑体" w:hAnsi="黑体"/>
          <w:b/>
          <w:sz w:val="32"/>
          <w:szCs w:val="32"/>
        </w:rPr>
      </w:pPr>
      <w:r>
        <w:rPr>
          <w:rFonts w:ascii="仿宋" w:eastAsia="仿宋" w:hAnsi="仿宋" w:hint="eastAsia"/>
          <w:b/>
          <w:sz w:val="28"/>
          <w:szCs w:val="28"/>
        </w:rPr>
        <w:t xml:space="preserve">    </w:t>
      </w:r>
      <w:r w:rsidRPr="00AC66F6">
        <w:rPr>
          <w:rFonts w:ascii="黑体" w:eastAsia="黑体" w:hAnsi="黑体" w:hint="eastAsia"/>
          <w:b/>
          <w:sz w:val="32"/>
          <w:szCs w:val="32"/>
        </w:rPr>
        <w:t>五、</w:t>
      </w:r>
      <w:r w:rsidRPr="00AC66F6">
        <w:rPr>
          <w:rFonts w:ascii="黑体" w:eastAsia="黑体" w:hAnsi="黑体" w:cs="仿宋_GB2312" w:hint="eastAsia"/>
          <w:b/>
          <w:sz w:val="32"/>
          <w:szCs w:val="32"/>
        </w:rPr>
        <w:t>信息化建设、开放运行和示范辐射</w:t>
      </w:r>
      <w:r w:rsidR="00AC66F6">
        <w:rPr>
          <w:rFonts w:ascii="黑体" w:eastAsia="黑体" w:hAnsi="黑体" w:cs="仿宋_GB2312" w:hint="eastAsia"/>
          <w:b/>
          <w:sz w:val="32"/>
          <w:szCs w:val="32"/>
        </w:rPr>
        <w:t>情况</w:t>
      </w:r>
    </w:p>
    <w:p w:rsidR="00F85C88" w:rsidRPr="00565F12" w:rsidRDefault="003235FF" w:rsidP="00097A9D">
      <w:pPr>
        <w:spacing w:beforeLines="50" w:afterLines="50"/>
        <w:ind w:firstLineChars="200" w:firstLine="560"/>
        <w:rPr>
          <w:rFonts w:ascii="黑体" w:eastAsia="黑体" w:hAnsi="黑体"/>
          <w:sz w:val="28"/>
          <w:szCs w:val="28"/>
        </w:rPr>
      </w:pPr>
      <w:r w:rsidRPr="00565F12">
        <w:rPr>
          <w:rFonts w:ascii="黑体" w:eastAsia="黑体" w:hAnsi="黑体" w:hint="eastAsia"/>
          <w:sz w:val="28"/>
          <w:szCs w:val="28"/>
        </w:rPr>
        <w:t>（一）信息化建设情况</w:t>
      </w:r>
    </w:p>
    <w:tbl>
      <w:tblPr>
        <w:tblStyle w:val="a9"/>
        <w:tblW w:w="0" w:type="auto"/>
        <w:jc w:val="center"/>
        <w:tblLook w:val="04A0"/>
      </w:tblPr>
      <w:tblGrid>
        <w:gridCol w:w="3227"/>
        <w:gridCol w:w="1470"/>
        <w:gridCol w:w="3008"/>
      </w:tblGrid>
      <w:tr w:rsidR="00552F61" w:rsidRPr="00F06DF9" w:rsidTr="006B40F2">
        <w:trPr>
          <w:jc w:val="center"/>
        </w:trPr>
        <w:tc>
          <w:tcPr>
            <w:tcW w:w="3227" w:type="dxa"/>
            <w:vAlign w:val="center"/>
          </w:tcPr>
          <w:p w:rsidR="00552F61" w:rsidRPr="00765F17" w:rsidRDefault="00552F61" w:rsidP="000902F6">
            <w:pPr>
              <w:jc w:val="center"/>
              <w:rPr>
                <w:rFonts w:ascii="黑体" w:eastAsia="黑体" w:hAnsi="黑体"/>
                <w:sz w:val="24"/>
                <w:szCs w:val="24"/>
              </w:rPr>
            </w:pPr>
            <w:r w:rsidRPr="00765F17">
              <w:rPr>
                <w:rFonts w:ascii="黑体" w:eastAsia="黑体" w:hAnsi="黑体" w:hint="eastAsia"/>
                <w:sz w:val="24"/>
                <w:szCs w:val="24"/>
              </w:rPr>
              <w:t>中心网址</w:t>
            </w:r>
          </w:p>
        </w:tc>
        <w:tc>
          <w:tcPr>
            <w:tcW w:w="4478" w:type="dxa"/>
            <w:gridSpan w:val="2"/>
            <w:vAlign w:val="center"/>
          </w:tcPr>
          <w:p w:rsidR="00552F61" w:rsidRPr="00765F17" w:rsidRDefault="00215C0D" w:rsidP="00C74D81">
            <w:pPr>
              <w:jc w:val="center"/>
              <w:rPr>
                <w:rFonts w:ascii="Times New Roman" w:eastAsia="仿宋" w:hAnsi="Times New Roman" w:cs="Times New Roman"/>
                <w:sz w:val="24"/>
                <w:szCs w:val="24"/>
              </w:rPr>
            </w:pPr>
            <w:r w:rsidRPr="00765F17">
              <w:rPr>
                <w:rFonts w:ascii="Times New Roman" w:eastAsia="仿宋" w:hAnsi="Times New Roman" w:cs="Times New Roman"/>
                <w:sz w:val="24"/>
                <w:szCs w:val="24"/>
              </w:rPr>
              <w:t>www.htu.edu.cn/smkxs</w:t>
            </w:r>
            <w:r w:rsidR="00C74D81">
              <w:rPr>
                <w:rFonts w:ascii="Times New Roman" w:eastAsia="仿宋" w:hAnsi="Times New Roman" w:cs="Times New Roman" w:hint="eastAsia"/>
                <w:sz w:val="24"/>
                <w:szCs w:val="24"/>
              </w:rPr>
              <w:t>f</w:t>
            </w:r>
            <w:r w:rsidRPr="00765F17">
              <w:rPr>
                <w:rFonts w:ascii="Times New Roman" w:eastAsia="仿宋" w:hAnsi="Times New Roman" w:cs="Times New Roman"/>
                <w:sz w:val="24"/>
                <w:szCs w:val="24"/>
              </w:rPr>
              <w:t>zx</w:t>
            </w:r>
          </w:p>
        </w:tc>
      </w:tr>
      <w:tr w:rsidR="00552F61" w:rsidRPr="00F06DF9" w:rsidTr="006B40F2">
        <w:trPr>
          <w:jc w:val="center"/>
        </w:trPr>
        <w:tc>
          <w:tcPr>
            <w:tcW w:w="3227" w:type="dxa"/>
            <w:vAlign w:val="center"/>
          </w:tcPr>
          <w:p w:rsidR="00552F61" w:rsidRPr="00765F17" w:rsidRDefault="00552F61" w:rsidP="000902F6">
            <w:pPr>
              <w:jc w:val="center"/>
              <w:rPr>
                <w:rFonts w:ascii="黑体" w:eastAsia="黑体" w:hAnsi="黑体"/>
                <w:sz w:val="24"/>
                <w:szCs w:val="24"/>
              </w:rPr>
            </w:pPr>
            <w:r w:rsidRPr="00765F17">
              <w:rPr>
                <w:rFonts w:ascii="黑体" w:eastAsia="黑体" w:hAnsi="黑体" w:hint="eastAsia"/>
                <w:sz w:val="24"/>
                <w:szCs w:val="24"/>
              </w:rPr>
              <w:t>中心网址年度访问总量</w:t>
            </w:r>
          </w:p>
        </w:tc>
        <w:tc>
          <w:tcPr>
            <w:tcW w:w="4478" w:type="dxa"/>
            <w:gridSpan w:val="2"/>
            <w:vAlign w:val="center"/>
          </w:tcPr>
          <w:p w:rsidR="00552F61" w:rsidRPr="00765F17" w:rsidRDefault="005C6ABC" w:rsidP="006B40F2">
            <w:pPr>
              <w:jc w:val="center"/>
              <w:rPr>
                <w:rFonts w:ascii="Times New Roman" w:eastAsia="仿宋" w:hAnsi="Times New Roman" w:cs="Times New Roman"/>
                <w:sz w:val="24"/>
                <w:szCs w:val="24"/>
              </w:rPr>
            </w:pPr>
            <w:r w:rsidRPr="00765F17">
              <w:rPr>
                <w:rFonts w:ascii="Times New Roman" w:eastAsia="仿宋" w:hAnsi="Times New Roman" w:cs="Times New Roman"/>
                <w:sz w:val="24"/>
                <w:szCs w:val="24"/>
              </w:rPr>
              <w:t xml:space="preserve">7022 </w:t>
            </w:r>
            <w:r w:rsidR="00552F61" w:rsidRPr="00765F17">
              <w:rPr>
                <w:rFonts w:ascii="Times New Roman" w:eastAsia="仿宋" w:hAnsi="仿宋" w:cs="Times New Roman"/>
                <w:sz w:val="24"/>
                <w:szCs w:val="24"/>
              </w:rPr>
              <w:t>人次</w:t>
            </w:r>
          </w:p>
        </w:tc>
      </w:tr>
      <w:tr w:rsidR="00552F61" w:rsidRPr="00F06DF9" w:rsidTr="006B40F2">
        <w:trPr>
          <w:jc w:val="center"/>
        </w:trPr>
        <w:tc>
          <w:tcPr>
            <w:tcW w:w="3227" w:type="dxa"/>
            <w:vAlign w:val="center"/>
          </w:tcPr>
          <w:p w:rsidR="00552F61" w:rsidRPr="00765F17" w:rsidRDefault="00552F61" w:rsidP="000902F6">
            <w:pPr>
              <w:jc w:val="center"/>
              <w:rPr>
                <w:rFonts w:ascii="黑体" w:eastAsia="黑体" w:hAnsi="黑体"/>
                <w:sz w:val="24"/>
                <w:szCs w:val="24"/>
              </w:rPr>
            </w:pPr>
            <w:r w:rsidRPr="00765F17">
              <w:rPr>
                <w:rFonts w:ascii="黑体" w:eastAsia="黑体" w:hAnsi="黑体" w:hint="eastAsia"/>
                <w:sz w:val="24"/>
                <w:szCs w:val="24"/>
              </w:rPr>
              <w:t>信息化资源总量</w:t>
            </w:r>
          </w:p>
        </w:tc>
        <w:tc>
          <w:tcPr>
            <w:tcW w:w="4478" w:type="dxa"/>
            <w:gridSpan w:val="2"/>
            <w:vAlign w:val="center"/>
          </w:tcPr>
          <w:p w:rsidR="00552F61" w:rsidRPr="00765F17" w:rsidRDefault="00AD36AB" w:rsidP="006B40F2">
            <w:pPr>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0</w:t>
            </w:r>
            <w:r w:rsidR="005C6ABC" w:rsidRPr="00765F17">
              <w:rPr>
                <w:rFonts w:ascii="Times New Roman" w:eastAsia="仿宋" w:hAnsi="Times New Roman" w:cs="Times New Roman"/>
                <w:sz w:val="24"/>
                <w:szCs w:val="24"/>
              </w:rPr>
              <w:t xml:space="preserve"> </w:t>
            </w:r>
            <w:r w:rsidR="00552F61" w:rsidRPr="00765F17">
              <w:rPr>
                <w:rFonts w:ascii="Times New Roman" w:eastAsia="仿宋" w:hAnsi="Times New Roman" w:cs="Times New Roman"/>
                <w:sz w:val="24"/>
                <w:szCs w:val="24"/>
              </w:rPr>
              <w:t>Mb</w:t>
            </w:r>
          </w:p>
        </w:tc>
      </w:tr>
      <w:tr w:rsidR="00552F61" w:rsidRPr="00F06DF9" w:rsidTr="006B40F2">
        <w:trPr>
          <w:jc w:val="center"/>
        </w:trPr>
        <w:tc>
          <w:tcPr>
            <w:tcW w:w="3227" w:type="dxa"/>
            <w:vAlign w:val="center"/>
          </w:tcPr>
          <w:p w:rsidR="00552F61" w:rsidRPr="00765F17" w:rsidRDefault="00552F61" w:rsidP="000902F6">
            <w:pPr>
              <w:jc w:val="center"/>
              <w:rPr>
                <w:rFonts w:ascii="黑体" w:eastAsia="黑体" w:hAnsi="黑体"/>
                <w:sz w:val="24"/>
                <w:szCs w:val="24"/>
              </w:rPr>
            </w:pPr>
            <w:r w:rsidRPr="00765F17">
              <w:rPr>
                <w:rFonts w:ascii="黑体" w:eastAsia="黑体" w:hAnsi="黑体" w:hint="eastAsia"/>
                <w:sz w:val="24"/>
                <w:szCs w:val="24"/>
              </w:rPr>
              <w:lastRenderedPageBreak/>
              <w:t>信息化资源年度更新量</w:t>
            </w:r>
          </w:p>
        </w:tc>
        <w:tc>
          <w:tcPr>
            <w:tcW w:w="4478" w:type="dxa"/>
            <w:gridSpan w:val="2"/>
            <w:vAlign w:val="center"/>
          </w:tcPr>
          <w:p w:rsidR="00552F61" w:rsidRPr="00765F17" w:rsidRDefault="00AD36AB" w:rsidP="006B40F2">
            <w:pPr>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0</w:t>
            </w:r>
            <w:r w:rsidR="005C6ABC" w:rsidRPr="00765F17">
              <w:rPr>
                <w:rFonts w:ascii="Times New Roman" w:eastAsia="仿宋" w:hAnsi="Times New Roman" w:cs="Times New Roman"/>
                <w:sz w:val="24"/>
                <w:szCs w:val="24"/>
              </w:rPr>
              <w:t xml:space="preserve"> </w:t>
            </w:r>
            <w:r w:rsidR="00552F61" w:rsidRPr="00765F17">
              <w:rPr>
                <w:rFonts w:ascii="Times New Roman" w:eastAsia="仿宋" w:hAnsi="Times New Roman" w:cs="Times New Roman"/>
                <w:sz w:val="24"/>
                <w:szCs w:val="24"/>
              </w:rPr>
              <w:t>Mb</w:t>
            </w:r>
          </w:p>
        </w:tc>
      </w:tr>
      <w:tr w:rsidR="00552F61" w:rsidRPr="00F06DF9" w:rsidTr="006B40F2">
        <w:trPr>
          <w:jc w:val="center"/>
        </w:trPr>
        <w:tc>
          <w:tcPr>
            <w:tcW w:w="3227" w:type="dxa"/>
            <w:vAlign w:val="center"/>
          </w:tcPr>
          <w:p w:rsidR="00552F61" w:rsidRPr="00765F17" w:rsidRDefault="00552F61" w:rsidP="000902F6">
            <w:pPr>
              <w:jc w:val="center"/>
              <w:rPr>
                <w:rFonts w:ascii="黑体" w:eastAsia="黑体" w:hAnsi="黑体"/>
                <w:sz w:val="24"/>
                <w:szCs w:val="24"/>
              </w:rPr>
            </w:pPr>
            <w:r w:rsidRPr="00765F17">
              <w:rPr>
                <w:rFonts w:ascii="黑体" w:eastAsia="黑体" w:hAnsi="黑体" w:hint="eastAsia"/>
                <w:sz w:val="24"/>
                <w:szCs w:val="24"/>
              </w:rPr>
              <w:t>虚拟仿真实验教学项目</w:t>
            </w:r>
          </w:p>
        </w:tc>
        <w:tc>
          <w:tcPr>
            <w:tcW w:w="4478" w:type="dxa"/>
            <w:gridSpan w:val="2"/>
            <w:vAlign w:val="center"/>
          </w:tcPr>
          <w:p w:rsidR="00552F61" w:rsidRPr="00765F17" w:rsidRDefault="00946B9E" w:rsidP="006B40F2">
            <w:pPr>
              <w:jc w:val="center"/>
              <w:rPr>
                <w:rFonts w:ascii="Times New Roman" w:eastAsia="仿宋" w:hAnsi="Times New Roman" w:cs="Times New Roman"/>
                <w:sz w:val="24"/>
                <w:szCs w:val="24"/>
              </w:rPr>
            </w:pPr>
            <w:r w:rsidRPr="00765F17">
              <w:rPr>
                <w:rFonts w:ascii="Times New Roman" w:eastAsia="仿宋" w:hAnsi="Times New Roman" w:cs="Times New Roman"/>
                <w:sz w:val="24"/>
                <w:szCs w:val="24"/>
              </w:rPr>
              <w:t>0</w:t>
            </w:r>
            <w:r w:rsidR="00552F61" w:rsidRPr="00765F17">
              <w:rPr>
                <w:rFonts w:ascii="Times New Roman" w:eastAsia="仿宋" w:hAnsi="仿宋" w:cs="Times New Roman"/>
                <w:sz w:val="24"/>
                <w:szCs w:val="24"/>
              </w:rPr>
              <w:t>项</w:t>
            </w:r>
          </w:p>
        </w:tc>
      </w:tr>
      <w:tr w:rsidR="00552F61" w:rsidRPr="00F06DF9" w:rsidTr="006B40F2">
        <w:trPr>
          <w:trHeight w:val="457"/>
          <w:jc w:val="center"/>
        </w:trPr>
        <w:tc>
          <w:tcPr>
            <w:tcW w:w="3227" w:type="dxa"/>
            <w:vMerge w:val="restart"/>
            <w:vAlign w:val="center"/>
          </w:tcPr>
          <w:p w:rsidR="00552F61" w:rsidRPr="00765F17" w:rsidRDefault="00552F61" w:rsidP="000902F6">
            <w:pPr>
              <w:jc w:val="center"/>
              <w:rPr>
                <w:rFonts w:ascii="黑体" w:eastAsia="黑体" w:hAnsi="黑体"/>
                <w:sz w:val="24"/>
                <w:szCs w:val="24"/>
              </w:rPr>
            </w:pPr>
            <w:r w:rsidRPr="00765F17">
              <w:rPr>
                <w:rFonts w:ascii="黑体" w:eastAsia="黑体" w:hAnsi="黑体" w:hint="eastAsia"/>
                <w:sz w:val="24"/>
                <w:szCs w:val="24"/>
              </w:rPr>
              <w:t>中心信息化工作联系人</w:t>
            </w:r>
          </w:p>
        </w:tc>
        <w:tc>
          <w:tcPr>
            <w:tcW w:w="1470" w:type="dxa"/>
            <w:tcBorders>
              <w:right w:val="single" w:sz="4" w:space="0" w:color="auto"/>
            </w:tcBorders>
            <w:vAlign w:val="center"/>
          </w:tcPr>
          <w:p w:rsidR="00552F61" w:rsidRPr="00765F17" w:rsidRDefault="00552F61" w:rsidP="0020291E">
            <w:pPr>
              <w:jc w:val="center"/>
              <w:rPr>
                <w:rFonts w:ascii="楷体" w:eastAsia="楷体" w:hAnsi="楷体"/>
                <w:sz w:val="24"/>
                <w:szCs w:val="24"/>
              </w:rPr>
            </w:pPr>
            <w:r w:rsidRPr="00765F17">
              <w:rPr>
                <w:rFonts w:ascii="楷体" w:eastAsia="楷体" w:hAnsi="楷体" w:hint="eastAsia"/>
                <w:sz w:val="24"/>
                <w:szCs w:val="24"/>
              </w:rPr>
              <w:t>姓名</w:t>
            </w:r>
          </w:p>
        </w:tc>
        <w:tc>
          <w:tcPr>
            <w:tcW w:w="3008" w:type="dxa"/>
            <w:tcBorders>
              <w:left w:val="single" w:sz="4" w:space="0" w:color="auto"/>
            </w:tcBorders>
            <w:vAlign w:val="center"/>
          </w:tcPr>
          <w:p w:rsidR="00552F61" w:rsidRPr="00937E38" w:rsidRDefault="00AD36AB" w:rsidP="0020291E">
            <w:pPr>
              <w:jc w:val="center"/>
              <w:rPr>
                <w:rFonts w:ascii="楷体" w:eastAsia="楷体" w:hAnsi="楷体"/>
                <w:sz w:val="24"/>
                <w:szCs w:val="24"/>
              </w:rPr>
            </w:pPr>
            <w:r>
              <w:rPr>
                <w:rFonts w:ascii="楷体" w:eastAsia="楷体" w:hAnsi="楷体" w:hint="eastAsia"/>
                <w:sz w:val="24"/>
                <w:szCs w:val="24"/>
              </w:rPr>
              <w:t>唐超智</w:t>
            </w:r>
          </w:p>
        </w:tc>
      </w:tr>
      <w:tr w:rsidR="00552F61" w:rsidRPr="00F06DF9" w:rsidTr="00946B9E">
        <w:trPr>
          <w:trHeight w:val="576"/>
          <w:jc w:val="center"/>
        </w:trPr>
        <w:tc>
          <w:tcPr>
            <w:tcW w:w="3227" w:type="dxa"/>
            <w:vMerge/>
          </w:tcPr>
          <w:p w:rsidR="00552F61" w:rsidRPr="00765F17" w:rsidRDefault="00552F61" w:rsidP="003235FF">
            <w:pPr>
              <w:rPr>
                <w:rFonts w:ascii="仿宋" w:eastAsia="仿宋" w:hAnsi="仿宋"/>
                <w:sz w:val="24"/>
                <w:szCs w:val="24"/>
              </w:rPr>
            </w:pPr>
          </w:p>
        </w:tc>
        <w:tc>
          <w:tcPr>
            <w:tcW w:w="1470" w:type="dxa"/>
            <w:tcBorders>
              <w:right w:val="single" w:sz="4" w:space="0" w:color="auto"/>
            </w:tcBorders>
            <w:vAlign w:val="center"/>
          </w:tcPr>
          <w:p w:rsidR="00552F61" w:rsidRPr="00765F17" w:rsidRDefault="00552F61" w:rsidP="0020291E">
            <w:pPr>
              <w:jc w:val="center"/>
              <w:rPr>
                <w:rFonts w:ascii="楷体" w:eastAsia="楷体" w:hAnsi="楷体"/>
                <w:sz w:val="24"/>
                <w:szCs w:val="24"/>
              </w:rPr>
            </w:pPr>
            <w:r w:rsidRPr="00765F17">
              <w:rPr>
                <w:rFonts w:ascii="楷体" w:eastAsia="楷体" w:hAnsi="楷体" w:hint="eastAsia"/>
                <w:sz w:val="24"/>
                <w:szCs w:val="24"/>
              </w:rPr>
              <w:t>移动电话</w:t>
            </w:r>
          </w:p>
        </w:tc>
        <w:tc>
          <w:tcPr>
            <w:tcW w:w="3008" w:type="dxa"/>
            <w:tcBorders>
              <w:left w:val="single" w:sz="4" w:space="0" w:color="auto"/>
            </w:tcBorders>
            <w:vAlign w:val="center"/>
          </w:tcPr>
          <w:p w:rsidR="00552F61" w:rsidRPr="00765F17" w:rsidRDefault="00AD36AB" w:rsidP="0020291E">
            <w:pPr>
              <w:jc w:val="center"/>
              <w:rPr>
                <w:rFonts w:ascii="Times New Roman" w:eastAsia="楷体" w:hAnsi="Times New Roman" w:cs="Times New Roman"/>
                <w:sz w:val="24"/>
                <w:szCs w:val="24"/>
              </w:rPr>
            </w:pPr>
            <w:r>
              <w:rPr>
                <w:rFonts w:ascii="Times New Roman" w:eastAsia="楷体" w:hAnsi="Times New Roman" w:cs="Times New Roman" w:hint="eastAsia"/>
                <w:sz w:val="24"/>
                <w:szCs w:val="24"/>
              </w:rPr>
              <w:t>15903098379</w:t>
            </w:r>
          </w:p>
        </w:tc>
      </w:tr>
      <w:tr w:rsidR="00552F61" w:rsidRPr="00F06DF9" w:rsidTr="00946B9E">
        <w:trPr>
          <w:trHeight w:val="544"/>
          <w:jc w:val="center"/>
        </w:trPr>
        <w:tc>
          <w:tcPr>
            <w:tcW w:w="3227" w:type="dxa"/>
            <w:vMerge/>
          </w:tcPr>
          <w:p w:rsidR="00552F61" w:rsidRPr="00765F17" w:rsidRDefault="00552F61" w:rsidP="003235FF">
            <w:pPr>
              <w:rPr>
                <w:rFonts w:ascii="仿宋" w:eastAsia="仿宋" w:hAnsi="仿宋"/>
                <w:sz w:val="24"/>
                <w:szCs w:val="24"/>
              </w:rPr>
            </w:pPr>
          </w:p>
        </w:tc>
        <w:tc>
          <w:tcPr>
            <w:tcW w:w="1470" w:type="dxa"/>
            <w:tcBorders>
              <w:right w:val="single" w:sz="4" w:space="0" w:color="auto"/>
            </w:tcBorders>
            <w:vAlign w:val="center"/>
          </w:tcPr>
          <w:p w:rsidR="00552F61" w:rsidRPr="00765F17" w:rsidRDefault="00552F61" w:rsidP="0020291E">
            <w:pPr>
              <w:jc w:val="center"/>
              <w:rPr>
                <w:rFonts w:ascii="楷体" w:eastAsia="楷体" w:hAnsi="楷体"/>
                <w:sz w:val="24"/>
                <w:szCs w:val="24"/>
              </w:rPr>
            </w:pPr>
            <w:r w:rsidRPr="00765F17">
              <w:rPr>
                <w:rFonts w:ascii="楷体" w:eastAsia="楷体" w:hAnsi="楷体" w:hint="eastAsia"/>
                <w:sz w:val="24"/>
                <w:szCs w:val="24"/>
              </w:rPr>
              <w:t>电子邮箱</w:t>
            </w:r>
          </w:p>
        </w:tc>
        <w:tc>
          <w:tcPr>
            <w:tcW w:w="3008" w:type="dxa"/>
            <w:tcBorders>
              <w:left w:val="single" w:sz="4" w:space="0" w:color="auto"/>
            </w:tcBorders>
            <w:vAlign w:val="center"/>
          </w:tcPr>
          <w:p w:rsidR="00552F61" w:rsidRPr="00380D12" w:rsidRDefault="00380D12" w:rsidP="0020291E">
            <w:pPr>
              <w:jc w:val="center"/>
              <w:rPr>
                <w:rFonts w:ascii="Times New Roman" w:eastAsia="仿宋" w:hAnsi="Times New Roman" w:cs="Times New Roman"/>
                <w:sz w:val="24"/>
                <w:szCs w:val="24"/>
              </w:rPr>
            </w:pPr>
            <w:r w:rsidRPr="00380D12">
              <w:rPr>
                <w:rFonts w:ascii="Times New Roman" w:eastAsia="仿宋" w:hAnsi="Times New Roman" w:cs="Times New Roman"/>
                <w:sz w:val="24"/>
                <w:szCs w:val="24"/>
              </w:rPr>
              <w:t>041128@htu.cn</w:t>
            </w:r>
          </w:p>
        </w:tc>
      </w:tr>
    </w:tbl>
    <w:p w:rsidR="00E06142" w:rsidRPr="00AC66F6" w:rsidRDefault="00552F61" w:rsidP="00097A9D">
      <w:pPr>
        <w:spacing w:beforeLines="50"/>
        <w:ind w:firstLineChars="200" w:firstLine="560"/>
        <w:rPr>
          <w:rFonts w:ascii="黑体" w:eastAsia="黑体" w:hAnsi="黑体" w:cs="仿宋_GB2312"/>
          <w:sz w:val="28"/>
          <w:szCs w:val="28"/>
        </w:rPr>
      </w:pPr>
      <w:r w:rsidRPr="00AC66F6">
        <w:rPr>
          <w:rFonts w:ascii="黑体" w:eastAsia="黑体" w:hAnsi="黑体" w:cs="仿宋_GB2312" w:hint="eastAsia"/>
          <w:sz w:val="28"/>
          <w:szCs w:val="28"/>
        </w:rPr>
        <w:t>（二）开放运行和</w:t>
      </w:r>
      <w:r w:rsidR="00AC66F6">
        <w:rPr>
          <w:rFonts w:ascii="黑体" w:eastAsia="黑体" w:hAnsi="黑体" w:cs="仿宋_GB2312" w:hint="eastAsia"/>
          <w:sz w:val="28"/>
          <w:szCs w:val="28"/>
        </w:rPr>
        <w:t>示范辐射情况</w:t>
      </w:r>
    </w:p>
    <w:p w:rsidR="00F06DF9" w:rsidRPr="00C71A2E" w:rsidRDefault="00F06DF9" w:rsidP="00097A9D">
      <w:pPr>
        <w:spacing w:beforeLines="50" w:afterLines="50"/>
        <w:ind w:firstLineChars="200" w:firstLine="480"/>
        <w:rPr>
          <w:rFonts w:ascii="黑体" w:eastAsia="黑体" w:hAnsi="黑体" w:cs="仿宋_GB2312"/>
          <w:sz w:val="24"/>
          <w:szCs w:val="24"/>
        </w:rPr>
      </w:pPr>
      <w:r w:rsidRPr="00C71A2E">
        <w:rPr>
          <w:rFonts w:ascii="黑体" w:eastAsia="黑体" w:hAnsi="黑体" w:cs="仿宋_GB2312" w:hint="eastAsia"/>
          <w:sz w:val="24"/>
          <w:szCs w:val="24"/>
        </w:rPr>
        <w:t>1.</w:t>
      </w:r>
      <w:r w:rsidR="0096391D" w:rsidRPr="00C71A2E">
        <w:rPr>
          <w:rFonts w:ascii="黑体" w:eastAsia="黑体" w:hAnsi="黑体" w:cs="仿宋_GB2312" w:hint="eastAsia"/>
          <w:sz w:val="24"/>
          <w:szCs w:val="24"/>
        </w:rPr>
        <w:t>参加</w:t>
      </w:r>
      <w:r w:rsidRPr="00C71A2E">
        <w:rPr>
          <w:rFonts w:ascii="黑体" w:eastAsia="黑体" w:hAnsi="黑体" w:cs="仿宋_GB2312" w:hint="eastAsia"/>
          <w:sz w:val="24"/>
          <w:szCs w:val="24"/>
        </w:rPr>
        <w:t>示范中心</w:t>
      </w:r>
      <w:r w:rsidR="0096391D" w:rsidRPr="00C71A2E">
        <w:rPr>
          <w:rFonts w:ascii="黑体" w:eastAsia="黑体" w:hAnsi="黑体" w:cs="仿宋_GB2312" w:hint="eastAsia"/>
          <w:sz w:val="24"/>
          <w:szCs w:val="24"/>
        </w:rPr>
        <w:t>联席会</w:t>
      </w:r>
      <w:r w:rsidR="00AC130D">
        <w:rPr>
          <w:rFonts w:ascii="黑体" w:eastAsia="黑体" w:hAnsi="黑体" w:cs="仿宋_GB2312" w:hint="eastAsia"/>
          <w:sz w:val="24"/>
          <w:szCs w:val="24"/>
        </w:rPr>
        <w:t>活动</w:t>
      </w:r>
      <w:r w:rsidRPr="00C71A2E">
        <w:rPr>
          <w:rFonts w:ascii="黑体" w:eastAsia="黑体" w:hAnsi="黑体" w:cs="仿宋_GB2312" w:hint="eastAsia"/>
          <w:sz w:val="24"/>
          <w:szCs w:val="24"/>
        </w:rPr>
        <w:t>情况</w:t>
      </w:r>
    </w:p>
    <w:tbl>
      <w:tblPr>
        <w:tblStyle w:val="a9"/>
        <w:tblW w:w="0" w:type="auto"/>
        <w:tblLook w:val="04A0"/>
      </w:tblPr>
      <w:tblGrid>
        <w:gridCol w:w="4786"/>
        <w:gridCol w:w="3736"/>
      </w:tblGrid>
      <w:tr w:rsidR="00F06DF9" w:rsidTr="005C5C25">
        <w:tc>
          <w:tcPr>
            <w:tcW w:w="4786" w:type="dxa"/>
            <w:vAlign w:val="center"/>
          </w:tcPr>
          <w:p w:rsidR="00F06DF9" w:rsidRPr="005C5C25" w:rsidRDefault="00F06DF9" w:rsidP="00097A9D">
            <w:pPr>
              <w:spacing w:beforeLines="50"/>
              <w:jc w:val="center"/>
              <w:rPr>
                <w:rFonts w:ascii="黑体" w:eastAsia="黑体" w:hAnsi="黑体" w:cs="仿宋_GB2312"/>
                <w:sz w:val="24"/>
                <w:szCs w:val="24"/>
              </w:rPr>
            </w:pPr>
            <w:r w:rsidRPr="005C5C25">
              <w:rPr>
                <w:rFonts w:ascii="黑体" w:eastAsia="黑体" w:hAnsi="黑体" w:cs="仿宋_GB2312" w:hint="eastAsia"/>
                <w:sz w:val="24"/>
                <w:szCs w:val="24"/>
              </w:rPr>
              <w:t>所在示范中心联席会学科组名称</w:t>
            </w:r>
          </w:p>
        </w:tc>
        <w:tc>
          <w:tcPr>
            <w:tcW w:w="3736" w:type="dxa"/>
          </w:tcPr>
          <w:p w:rsidR="00F06DF9" w:rsidRPr="00B12A4C" w:rsidRDefault="00296091" w:rsidP="00097A9D">
            <w:pPr>
              <w:spacing w:beforeLines="50"/>
              <w:jc w:val="center"/>
              <w:rPr>
                <w:rFonts w:ascii="楷体" w:eastAsia="楷体" w:hAnsi="楷体" w:cs="仿宋_GB2312"/>
                <w:sz w:val="24"/>
                <w:szCs w:val="24"/>
              </w:rPr>
            </w:pPr>
            <w:r>
              <w:rPr>
                <w:rFonts w:ascii="楷体" w:eastAsia="楷体" w:hAnsi="楷体" w:cs="仿宋_GB2312" w:hint="eastAsia"/>
                <w:sz w:val="24"/>
                <w:szCs w:val="24"/>
              </w:rPr>
              <w:t>生物和食品学科组</w:t>
            </w:r>
          </w:p>
        </w:tc>
      </w:tr>
      <w:tr w:rsidR="00F06DF9" w:rsidTr="005C5C25">
        <w:tc>
          <w:tcPr>
            <w:tcW w:w="4786" w:type="dxa"/>
            <w:vAlign w:val="center"/>
          </w:tcPr>
          <w:p w:rsidR="00F06DF9" w:rsidRPr="005C5C25" w:rsidRDefault="00F06DF9" w:rsidP="00097A9D">
            <w:pPr>
              <w:spacing w:beforeLines="50"/>
              <w:ind w:firstLineChars="200" w:firstLine="480"/>
              <w:jc w:val="center"/>
              <w:rPr>
                <w:rFonts w:ascii="黑体" w:eastAsia="黑体" w:hAnsi="黑体" w:cs="仿宋_GB2312"/>
                <w:sz w:val="24"/>
                <w:szCs w:val="24"/>
              </w:rPr>
            </w:pPr>
            <w:r w:rsidRPr="005C5C25">
              <w:rPr>
                <w:rFonts w:ascii="黑体" w:eastAsia="黑体" w:hAnsi="黑体" w:cs="仿宋_GB2312" w:hint="eastAsia"/>
                <w:sz w:val="24"/>
                <w:szCs w:val="24"/>
              </w:rPr>
              <w:t>参加</w:t>
            </w:r>
            <w:r w:rsidR="00C71A2E">
              <w:rPr>
                <w:rFonts w:ascii="黑体" w:eastAsia="黑体" w:hAnsi="黑体" w:cs="仿宋_GB2312" w:hint="eastAsia"/>
                <w:sz w:val="24"/>
                <w:szCs w:val="24"/>
              </w:rPr>
              <w:t>活动</w:t>
            </w:r>
            <w:r w:rsidRPr="005C5C25">
              <w:rPr>
                <w:rFonts w:ascii="黑体" w:eastAsia="黑体" w:hAnsi="黑体" w:cs="仿宋_GB2312" w:hint="eastAsia"/>
                <w:sz w:val="24"/>
                <w:szCs w:val="24"/>
              </w:rPr>
              <w:t>的人次数</w:t>
            </w:r>
          </w:p>
        </w:tc>
        <w:tc>
          <w:tcPr>
            <w:tcW w:w="3736" w:type="dxa"/>
          </w:tcPr>
          <w:p w:rsidR="00F06DF9" w:rsidRPr="00565F12" w:rsidRDefault="00B12A4C" w:rsidP="00097A9D">
            <w:pPr>
              <w:spacing w:beforeLines="50"/>
              <w:jc w:val="center"/>
              <w:rPr>
                <w:rFonts w:ascii="Times New Roman" w:eastAsia="楷体" w:hAnsi="Times New Roman" w:cs="Times New Roman"/>
                <w:sz w:val="24"/>
                <w:szCs w:val="24"/>
              </w:rPr>
            </w:pPr>
            <w:r w:rsidRPr="00565F12">
              <w:rPr>
                <w:rFonts w:ascii="Times New Roman" w:eastAsia="楷体" w:hAnsi="Times New Roman" w:cs="Times New Roman"/>
                <w:sz w:val="24"/>
                <w:szCs w:val="24"/>
              </w:rPr>
              <w:t>3</w:t>
            </w:r>
            <w:r w:rsidR="00F06DF9" w:rsidRPr="00565F12">
              <w:rPr>
                <w:rFonts w:ascii="Times New Roman" w:eastAsia="楷体" w:hAnsi="楷体" w:cs="Times New Roman"/>
                <w:sz w:val="24"/>
                <w:szCs w:val="24"/>
              </w:rPr>
              <w:t>人次</w:t>
            </w:r>
          </w:p>
        </w:tc>
      </w:tr>
    </w:tbl>
    <w:p w:rsidR="00F06DF9" w:rsidRPr="005C5C25" w:rsidRDefault="00F06DF9" w:rsidP="00097A9D">
      <w:pPr>
        <w:spacing w:beforeLines="50" w:afterLines="50"/>
        <w:ind w:firstLineChars="200" w:firstLine="480"/>
        <w:rPr>
          <w:rFonts w:ascii="黑体" w:eastAsia="黑体" w:hAnsi="黑体"/>
          <w:sz w:val="24"/>
          <w:szCs w:val="24"/>
        </w:rPr>
      </w:pPr>
      <w:r w:rsidRPr="005C5C25">
        <w:rPr>
          <w:rFonts w:ascii="黑体" w:eastAsia="黑体" w:hAnsi="黑体" w:cs="仿宋_GB2312" w:hint="eastAsia"/>
          <w:sz w:val="24"/>
          <w:szCs w:val="24"/>
        </w:rPr>
        <w:t>2.承办大型会议情况</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690"/>
        <w:gridCol w:w="1910"/>
        <w:gridCol w:w="1260"/>
        <w:gridCol w:w="1260"/>
        <w:gridCol w:w="900"/>
        <w:gridCol w:w="900"/>
      </w:tblGrid>
      <w:tr w:rsidR="00F06DF9" w:rsidRPr="00B9386D" w:rsidTr="00DE6C71">
        <w:tc>
          <w:tcPr>
            <w:tcW w:w="72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序号</w:t>
            </w:r>
          </w:p>
        </w:tc>
        <w:tc>
          <w:tcPr>
            <w:tcW w:w="169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会议名称</w:t>
            </w:r>
          </w:p>
        </w:tc>
        <w:tc>
          <w:tcPr>
            <w:tcW w:w="191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主办单位名称</w:t>
            </w:r>
          </w:p>
        </w:tc>
        <w:tc>
          <w:tcPr>
            <w:tcW w:w="126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会议主席</w:t>
            </w:r>
          </w:p>
        </w:tc>
        <w:tc>
          <w:tcPr>
            <w:tcW w:w="126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hint="eastAsia"/>
                <w:sz w:val="24"/>
                <w:szCs w:val="24"/>
              </w:rPr>
              <w:t>参加人数</w:t>
            </w:r>
          </w:p>
        </w:tc>
        <w:tc>
          <w:tcPr>
            <w:tcW w:w="90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时间</w:t>
            </w:r>
          </w:p>
        </w:tc>
        <w:tc>
          <w:tcPr>
            <w:tcW w:w="90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类型</w:t>
            </w:r>
          </w:p>
        </w:tc>
      </w:tr>
      <w:tr w:rsidR="00B036EF" w:rsidRPr="00B9386D" w:rsidTr="00DE6C71">
        <w:tc>
          <w:tcPr>
            <w:tcW w:w="720" w:type="dxa"/>
            <w:vAlign w:val="center"/>
          </w:tcPr>
          <w:p w:rsidR="00B036EF" w:rsidRPr="00C64AEE" w:rsidRDefault="00B036EF" w:rsidP="00567293">
            <w:pPr>
              <w:jc w:val="center"/>
              <w:rPr>
                <w:rFonts w:ascii="Times New Roman" w:eastAsia="黑体" w:hAnsi="Times New Roman" w:cs="Times New Roman"/>
                <w:sz w:val="24"/>
                <w:szCs w:val="24"/>
              </w:rPr>
            </w:pPr>
            <w:r w:rsidRPr="00C64AEE">
              <w:rPr>
                <w:rFonts w:ascii="Times New Roman" w:eastAsia="黑体" w:hAnsi="Times New Roman" w:cs="Times New Roman"/>
                <w:sz w:val="24"/>
                <w:szCs w:val="24"/>
              </w:rPr>
              <w:t>1</w:t>
            </w:r>
          </w:p>
        </w:tc>
        <w:tc>
          <w:tcPr>
            <w:tcW w:w="1690" w:type="dxa"/>
            <w:vAlign w:val="center"/>
          </w:tcPr>
          <w:p w:rsidR="00B036EF" w:rsidRPr="00C64AEE" w:rsidRDefault="00B036EF" w:rsidP="00567293">
            <w:pPr>
              <w:jc w:val="center"/>
              <w:rPr>
                <w:rFonts w:ascii="Times New Roman" w:eastAsia="黑体" w:hAnsi="Times New Roman" w:cs="Times New Roman"/>
                <w:sz w:val="24"/>
                <w:szCs w:val="24"/>
              </w:rPr>
            </w:pPr>
            <w:r w:rsidRPr="00C64AEE">
              <w:rPr>
                <w:rFonts w:ascii="Times New Roman" w:eastAsia="楷体" w:hAnsi="楷体" w:cs="Times New Roman"/>
                <w:sz w:val="24"/>
                <w:szCs w:val="24"/>
              </w:rPr>
              <w:t>教育部高等学校生物科学类专业教学指导委员会</w:t>
            </w: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年全体委员大会</w:t>
            </w:r>
          </w:p>
        </w:tc>
        <w:tc>
          <w:tcPr>
            <w:tcW w:w="1910" w:type="dxa"/>
            <w:vAlign w:val="center"/>
          </w:tcPr>
          <w:p w:rsidR="00B036EF" w:rsidRPr="00C64AEE" w:rsidRDefault="00B036EF" w:rsidP="00567293">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教育部高等学校生物科学类专业教学指导委员会</w:t>
            </w:r>
          </w:p>
        </w:tc>
        <w:tc>
          <w:tcPr>
            <w:tcW w:w="1260" w:type="dxa"/>
            <w:vAlign w:val="center"/>
          </w:tcPr>
          <w:p w:rsidR="00B036EF" w:rsidRPr="00C64AEE" w:rsidRDefault="00B036EF" w:rsidP="00DB763F">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施一公</w:t>
            </w:r>
          </w:p>
        </w:tc>
        <w:tc>
          <w:tcPr>
            <w:tcW w:w="1260" w:type="dxa"/>
            <w:vAlign w:val="center"/>
          </w:tcPr>
          <w:p w:rsidR="00B036EF" w:rsidRPr="00C64AEE" w:rsidRDefault="00FA2908" w:rsidP="00567293">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118</w:t>
            </w:r>
          </w:p>
        </w:tc>
        <w:tc>
          <w:tcPr>
            <w:tcW w:w="900" w:type="dxa"/>
            <w:vAlign w:val="center"/>
          </w:tcPr>
          <w:p w:rsidR="00B036EF" w:rsidRPr="00C64AEE" w:rsidRDefault="00B036EF" w:rsidP="00567293">
            <w:pPr>
              <w:jc w:val="center"/>
              <w:rPr>
                <w:rFonts w:ascii="Times New Roman" w:eastAsia="黑体" w:hAnsi="Times New Roman" w:cs="Times New Roman"/>
                <w:sz w:val="24"/>
                <w:szCs w:val="24"/>
              </w:rPr>
            </w:pPr>
            <w:r w:rsidRPr="00C64AEE">
              <w:rPr>
                <w:rFonts w:ascii="Times New Roman" w:eastAsia="黑体" w:hAnsi="Times New Roman" w:cs="Times New Roman"/>
                <w:sz w:val="24"/>
                <w:szCs w:val="24"/>
              </w:rPr>
              <w:t>2016.08.10</w:t>
            </w:r>
          </w:p>
        </w:tc>
        <w:tc>
          <w:tcPr>
            <w:tcW w:w="900" w:type="dxa"/>
            <w:vAlign w:val="center"/>
          </w:tcPr>
          <w:p w:rsidR="00B036EF" w:rsidRPr="00C64AEE" w:rsidRDefault="00B036EF" w:rsidP="00567293">
            <w:pPr>
              <w:jc w:val="center"/>
              <w:rPr>
                <w:rFonts w:ascii="Times New Roman" w:eastAsia="黑体" w:hAnsi="Times New Roman" w:cs="Times New Roman"/>
                <w:sz w:val="24"/>
                <w:szCs w:val="24"/>
              </w:rPr>
            </w:pPr>
            <w:r w:rsidRPr="00C64AEE">
              <w:rPr>
                <w:rFonts w:ascii="Times New Roman" w:eastAsia="楷体" w:hAnsi="楷体" w:cs="Times New Roman"/>
                <w:sz w:val="24"/>
                <w:szCs w:val="24"/>
              </w:rPr>
              <w:t>全国性</w:t>
            </w:r>
          </w:p>
        </w:tc>
      </w:tr>
      <w:tr w:rsidR="00FA2908" w:rsidRPr="00B9386D" w:rsidTr="00DE6C71">
        <w:tc>
          <w:tcPr>
            <w:tcW w:w="720" w:type="dxa"/>
            <w:vAlign w:val="center"/>
          </w:tcPr>
          <w:p w:rsidR="00FA2908" w:rsidRPr="00C64AEE" w:rsidRDefault="00FA2908" w:rsidP="00567293">
            <w:pPr>
              <w:jc w:val="center"/>
              <w:rPr>
                <w:rFonts w:ascii="Times New Roman" w:eastAsia="黑体" w:hAnsi="Times New Roman" w:cs="Times New Roman"/>
                <w:sz w:val="24"/>
                <w:szCs w:val="24"/>
              </w:rPr>
            </w:pPr>
            <w:r w:rsidRPr="00C64AEE">
              <w:rPr>
                <w:rFonts w:ascii="Times New Roman" w:eastAsia="黑体" w:hAnsi="Times New Roman" w:cs="Times New Roman"/>
                <w:sz w:val="24"/>
                <w:szCs w:val="24"/>
              </w:rPr>
              <w:t>2</w:t>
            </w:r>
          </w:p>
        </w:tc>
        <w:tc>
          <w:tcPr>
            <w:tcW w:w="1690" w:type="dxa"/>
            <w:vAlign w:val="center"/>
          </w:tcPr>
          <w:p w:rsidR="00FA2908" w:rsidRPr="00C64AEE" w:rsidRDefault="00FA2908" w:rsidP="005E0E57">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第十三届中国濒危动物保护论坛</w:t>
            </w:r>
          </w:p>
        </w:tc>
        <w:tc>
          <w:tcPr>
            <w:tcW w:w="1910" w:type="dxa"/>
            <w:vAlign w:val="center"/>
          </w:tcPr>
          <w:p w:rsidR="00FA2908" w:rsidRPr="00C64AEE" w:rsidRDefault="00FA2908" w:rsidP="005E0E57">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中国两栖爬行动物学会</w:t>
            </w:r>
          </w:p>
        </w:tc>
        <w:tc>
          <w:tcPr>
            <w:tcW w:w="1260" w:type="dxa"/>
            <w:vAlign w:val="center"/>
          </w:tcPr>
          <w:p w:rsidR="00FA2908" w:rsidRPr="00C64AEE" w:rsidRDefault="00FA2908" w:rsidP="00DB763F">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丁平</w:t>
            </w:r>
          </w:p>
        </w:tc>
        <w:tc>
          <w:tcPr>
            <w:tcW w:w="1260" w:type="dxa"/>
            <w:vAlign w:val="center"/>
          </w:tcPr>
          <w:p w:rsidR="00FA2908" w:rsidRPr="00C64AEE" w:rsidRDefault="00FA2908" w:rsidP="005E0E57">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32</w:t>
            </w:r>
          </w:p>
        </w:tc>
        <w:tc>
          <w:tcPr>
            <w:tcW w:w="900" w:type="dxa"/>
            <w:vAlign w:val="center"/>
          </w:tcPr>
          <w:p w:rsidR="00FA2908" w:rsidRPr="00C64AEE" w:rsidRDefault="00FA2908" w:rsidP="005E0E57">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2016.08.05</w:t>
            </w:r>
          </w:p>
        </w:tc>
        <w:tc>
          <w:tcPr>
            <w:tcW w:w="900" w:type="dxa"/>
            <w:vAlign w:val="center"/>
          </w:tcPr>
          <w:p w:rsidR="00FA2908" w:rsidRPr="00C64AEE" w:rsidRDefault="00FA2908" w:rsidP="005E0E57">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全国性</w:t>
            </w:r>
          </w:p>
        </w:tc>
      </w:tr>
      <w:tr w:rsidR="00FA2908" w:rsidRPr="00B9386D" w:rsidTr="00DE6C71">
        <w:tc>
          <w:tcPr>
            <w:tcW w:w="720" w:type="dxa"/>
            <w:vAlign w:val="center"/>
          </w:tcPr>
          <w:p w:rsidR="00FA2908" w:rsidRPr="00C64AEE" w:rsidRDefault="00FA2908"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3</w:t>
            </w:r>
          </w:p>
        </w:tc>
        <w:tc>
          <w:tcPr>
            <w:tcW w:w="1690" w:type="dxa"/>
            <w:vAlign w:val="center"/>
          </w:tcPr>
          <w:p w:rsidR="00FA2908" w:rsidRPr="00C64AEE" w:rsidRDefault="00FA2908" w:rsidP="00C23410">
            <w:pPr>
              <w:jc w:val="center"/>
              <w:rPr>
                <w:rFonts w:ascii="Times New Roman" w:eastAsia="仿宋" w:hAnsi="Times New Roman" w:cs="Times New Roman"/>
                <w:sz w:val="28"/>
                <w:szCs w:val="28"/>
              </w:rPr>
            </w:pPr>
            <w:r w:rsidRPr="00C64AEE">
              <w:rPr>
                <w:rFonts w:ascii="Times New Roman" w:eastAsia="楷体" w:hAnsi="楷体" w:cs="Times New Roman"/>
                <w:sz w:val="24"/>
                <w:szCs w:val="24"/>
              </w:rPr>
              <w:t>河南省基础教育创新人才培养研讨会</w:t>
            </w:r>
          </w:p>
        </w:tc>
        <w:tc>
          <w:tcPr>
            <w:tcW w:w="1910" w:type="dxa"/>
            <w:vAlign w:val="center"/>
          </w:tcPr>
          <w:p w:rsidR="00FA2908" w:rsidRPr="00C64AEE" w:rsidRDefault="00FA2908" w:rsidP="0020291E">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河南省教育厅</w:t>
            </w:r>
          </w:p>
        </w:tc>
        <w:tc>
          <w:tcPr>
            <w:tcW w:w="1260" w:type="dxa"/>
            <w:vAlign w:val="center"/>
          </w:tcPr>
          <w:p w:rsidR="00FA2908" w:rsidRPr="00C64AEE" w:rsidRDefault="00FA2908" w:rsidP="00DB763F">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刘恩山</w:t>
            </w:r>
          </w:p>
        </w:tc>
        <w:tc>
          <w:tcPr>
            <w:tcW w:w="1260" w:type="dxa"/>
            <w:vAlign w:val="center"/>
          </w:tcPr>
          <w:p w:rsidR="00FA2908" w:rsidRPr="00C64AEE" w:rsidRDefault="00FA2908"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36</w:t>
            </w:r>
          </w:p>
        </w:tc>
        <w:tc>
          <w:tcPr>
            <w:tcW w:w="900" w:type="dxa"/>
            <w:vAlign w:val="center"/>
          </w:tcPr>
          <w:p w:rsidR="00FA2908" w:rsidRPr="00C64AEE" w:rsidRDefault="00FA2908"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2016.04.14</w:t>
            </w:r>
          </w:p>
        </w:tc>
        <w:tc>
          <w:tcPr>
            <w:tcW w:w="900" w:type="dxa"/>
            <w:vAlign w:val="center"/>
          </w:tcPr>
          <w:p w:rsidR="00FA2908" w:rsidRPr="00C64AEE" w:rsidRDefault="00FA2908" w:rsidP="0020291E">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区域性</w:t>
            </w:r>
          </w:p>
        </w:tc>
      </w:tr>
      <w:tr w:rsidR="00D93314" w:rsidRPr="00B9386D" w:rsidTr="00DE6C71">
        <w:tc>
          <w:tcPr>
            <w:tcW w:w="720" w:type="dxa"/>
            <w:vAlign w:val="center"/>
          </w:tcPr>
          <w:p w:rsidR="00D93314" w:rsidRPr="00C64AEE" w:rsidRDefault="00D93314" w:rsidP="0020291E">
            <w:pPr>
              <w:jc w:val="center"/>
              <w:rPr>
                <w:rFonts w:ascii="Times New Roman" w:eastAsia="楷体" w:hAnsi="Times New Roman" w:cs="Times New Roman"/>
                <w:sz w:val="24"/>
                <w:szCs w:val="24"/>
              </w:rPr>
            </w:pPr>
          </w:p>
        </w:tc>
        <w:tc>
          <w:tcPr>
            <w:tcW w:w="1690" w:type="dxa"/>
            <w:vAlign w:val="center"/>
          </w:tcPr>
          <w:p w:rsidR="00D93314" w:rsidRPr="00C64AEE" w:rsidRDefault="00D93314" w:rsidP="00C23410">
            <w:pPr>
              <w:jc w:val="center"/>
              <w:rPr>
                <w:rFonts w:ascii="Times New Roman" w:eastAsia="楷体" w:hAnsi="楷体" w:cs="Times New Roman"/>
                <w:sz w:val="24"/>
                <w:szCs w:val="24"/>
              </w:rPr>
            </w:pPr>
          </w:p>
        </w:tc>
        <w:tc>
          <w:tcPr>
            <w:tcW w:w="1910" w:type="dxa"/>
            <w:vAlign w:val="center"/>
          </w:tcPr>
          <w:p w:rsidR="00D93314" w:rsidRPr="00C64AEE" w:rsidRDefault="00D93314" w:rsidP="0020291E">
            <w:pPr>
              <w:jc w:val="center"/>
              <w:rPr>
                <w:rFonts w:ascii="Times New Roman" w:eastAsia="楷体" w:hAnsi="楷体" w:cs="Times New Roman"/>
                <w:sz w:val="24"/>
                <w:szCs w:val="24"/>
              </w:rPr>
            </w:pPr>
          </w:p>
        </w:tc>
        <w:tc>
          <w:tcPr>
            <w:tcW w:w="1260" w:type="dxa"/>
            <w:vAlign w:val="center"/>
          </w:tcPr>
          <w:p w:rsidR="00D93314" w:rsidRPr="00C64AEE" w:rsidRDefault="00D93314" w:rsidP="00DB763F">
            <w:pPr>
              <w:jc w:val="center"/>
              <w:rPr>
                <w:rFonts w:ascii="Times New Roman" w:eastAsia="楷体" w:hAnsi="楷体" w:cs="Times New Roman"/>
                <w:sz w:val="24"/>
                <w:szCs w:val="24"/>
              </w:rPr>
            </w:pPr>
          </w:p>
        </w:tc>
        <w:tc>
          <w:tcPr>
            <w:tcW w:w="1260" w:type="dxa"/>
            <w:vAlign w:val="center"/>
          </w:tcPr>
          <w:p w:rsidR="00D93314" w:rsidRPr="00C64AEE" w:rsidRDefault="00D93314" w:rsidP="0020291E">
            <w:pPr>
              <w:jc w:val="center"/>
              <w:rPr>
                <w:rFonts w:ascii="Times New Roman" w:eastAsia="楷体" w:hAnsi="Times New Roman" w:cs="Times New Roman"/>
                <w:sz w:val="24"/>
                <w:szCs w:val="24"/>
              </w:rPr>
            </w:pPr>
          </w:p>
        </w:tc>
        <w:tc>
          <w:tcPr>
            <w:tcW w:w="900" w:type="dxa"/>
            <w:vAlign w:val="center"/>
          </w:tcPr>
          <w:p w:rsidR="00D93314" w:rsidRPr="00C64AEE" w:rsidRDefault="00D93314" w:rsidP="0020291E">
            <w:pPr>
              <w:jc w:val="center"/>
              <w:rPr>
                <w:rFonts w:ascii="Times New Roman" w:eastAsia="楷体" w:hAnsi="Times New Roman" w:cs="Times New Roman"/>
                <w:sz w:val="24"/>
                <w:szCs w:val="24"/>
              </w:rPr>
            </w:pPr>
          </w:p>
        </w:tc>
        <w:tc>
          <w:tcPr>
            <w:tcW w:w="900" w:type="dxa"/>
            <w:vAlign w:val="center"/>
          </w:tcPr>
          <w:p w:rsidR="00D93314" w:rsidRPr="00C64AEE" w:rsidRDefault="00D93314" w:rsidP="0020291E">
            <w:pPr>
              <w:jc w:val="center"/>
              <w:rPr>
                <w:rFonts w:ascii="Times New Roman" w:eastAsia="楷体" w:hAnsi="楷体" w:cs="Times New Roman"/>
                <w:sz w:val="24"/>
                <w:szCs w:val="24"/>
              </w:rPr>
            </w:pPr>
          </w:p>
        </w:tc>
      </w:tr>
    </w:tbl>
    <w:p w:rsidR="00F06DF9" w:rsidRPr="005C5C25" w:rsidRDefault="00F06DF9" w:rsidP="00097A9D">
      <w:pPr>
        <w:spacing w:beforeLines="50"/>
        <w:ind w:firstLineChars="200" w:firstLine="480"/>
        <w:rPr>
          <w:rFonts w:ascii="楷体" w:eastAsia="楷体" w:hAnsi="楷体"/>
          <w:sz w:val="24"/>
          <w:szCs w:val="24"/>
        </w:rPr>
      </w:pPr>
      <w:r w:rsidRPr="005C5C25">
        <w:rPr>
          <w:rFonts w:ascii="楷体" w:eastAsia="楷体" w:hAnsi="楷体" w:hint="eastAsia"/>
          <w:bCs/>
          <w:sz w:val="24"/>
          <w:szCs w:val="24"/>
        </w:rPr>
        <w:t>注</w:t>
      </w:r>
      <w:r w:rsidRPr="005C5C25">
        <w:rPr>
          <w:rFonts w:ascii="楷体" w:eastAsia="楷体" w:hAnsi="楷体" w:hint="eastAsia"/>
          <w:sz w:val="24"/>
          <w:szCs w:val="24"/>
        </w:rPr>
        <w:t>：主办或协办由主管部门、一级学会或示范中心联席会批准的会议。</w:t>
      </w:r>
      <w:r w:rsidRPr="005C5C25">
        <w:rPr>
          <w:rFonts w:ascii="楷体" w:eastAsia="楷体" w:hAnsi="楷体" w:cs="仿宋_GB2312" w:hint="eastAsia"/>
          <w:sz w:val="24"/>
          <w:szCs w:val="24"/>
        </w:rPr>
        <w:t>请按全球性、</w:t>
      </w:r>
      <w:r w:rsidRPr="005C5C25">
        <w:rPr>
          <w:rFonts w:ascii="楷体" w:eastAsia="楷体" w:hAnsi="楷体" w:hint="eastAsia"/>
          <w:sz w:val="24"/>
          <w:szCs w:val="24"/>
        </w:rPr>
        <w:t>区域性</w:t>
      </w:r>
      <w:r w:rsidRPr="005C5C25">
        <w:rPr>
          <w:rFonts w:ascii="楷体" w:eastAsia="楷体" w:hAnsi="楷体" w:cs="仿宋_GB2312" w:hint="eastAsia"/>
          <w:sz w:val="24"/>
          <w:szCs w:val="24"/>
        </w:rPr>
        <w:t>、双边性、全国性等排序，并在类型栏中标明。</w:t>
      </w:r>
    </w:p>
    <w:p w:rsidR="00F06DF9" w:rsidRPr="005C5C25" w:rsidRDefault="00F06DF9" w:rsidP="00097A9D">
      <w:pPr>
        <w:spacing w:before="50" w:afterLines="50" w:line="360" w:lineRule="auto"/>
        <w:ind w:firstLineChars="196" w:firstLine="470"/>
        <w:rPr>
          <w:rFonts w:ascii="黑体" w:eastAsia="黑体" w:hAnsi="黑体" w:cs="仿宋_GB2312"/>
          <w:sz w:val="24"/>
          <w:szCs w:val="24"/>
        </w:rPr>
      </w:pPr>
      <w:r w:rsidRPr="005C5C25">
        <w:rPr>
          <w:rFonts w:ascii="黑体" w:eastAsia="黑体" w:hAnsi="黑体" w:cs="仿宋_GB2312" w:hint="eastAsia"/>
          <w:sz w:val="24"/>
          <w:szCs w:val="24"/>
        </w:rPr>
        <w:t>3.参加大型会议情况</w:t>
      </w:r>
    </w:p>
    <w:tbl>
      <w:tblPr>
        <w:tblW w:w="8640" w:type="dxa"/>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2708"/>
        <w:gridCol w:w="992"/>
        <w:gridCol w:w="2240"/>
        <w:gridCol w:w="1080"/>
        <w:gridCol w:w="900"/>
      </w:tblGrid>
      <w:tr w:rsidR="00F06DF9" w:rsidRPr="00B9386D" w:rsidTr="00D63649">
        <w:trPr>
          <w:jc w:val="center"/>
        </w:trPr>
        <w:tc>
          <w:tcPr>
            <w:tcW w:w="72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序号</w:t>
            </w:r>
          </w:p>
        </w:tc>
        <w:tc>
          <w:tcPr>
            <w:tcW w:w="2708"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大会报告名称</w:t>
            </w:r>
          </w:p>
        </w:tc>
        <w:tc>
          <w:tcPr>
            <w:tcW w:w="992"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报告人</w:t>
            </w:r>
          </w:p>
        </w:tc>
        <w:tc>
          <w:tcPr>
            <w:tcW w:w="224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会议名称</w:t>
            </w:r>
          </w:p>
        </w:tc>
        <w:tc>
          <w:tcPr>
            <w:tcW w:w="108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时间</w:t>
            </w:r>
          </w:p>
        </w:tc>
        <w:tc>
          <w:tcPr>
            <w:tcW w:w="90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地点</w:t>
            </w:r>
          </w:p>
        </w:tc>
      </w:tr>
      <w:tr w:rsidR="00555AA6" w:rsidRPr="00B9386D" w:rsidTr="00D63649">
        <w:trPr>
          <w:jc w:val="center"/>
        </w:trPr>
        <w:tc>
          <w:tcPr>
            <w:tcW w:w="720" w:type="dxa"/>
            <w:vAlign w:val="center"/>
          </w:tcPr>
          <w:p w:rsidR="00555AA6" w:rsidRPr="00C64AEE" w:rsidRDefault="00555AA6"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w:t>
            </w:r>
          </w:p>
        </w:tc>
        <w:tc>
          <w:tcPr>
            <w:tcW w:w="2708" w:type="dxa"/>
            <w:vAlign w:val="center"/>
          </w:tcPr>
          <w:p w:rsidR="00555AA6" w:rsidRPr="00C64AEE" w:rsidRDefault="00E534A8" w:rsidP="004B3600">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Altered transcriptome regulation to drought stress by Ath</w:t>
            </w:r>
            <w:r w:rsidR="004B3600" w:rsidRPr="00C64AEE">
              <w:rPr>
                <w:rFonts w:ascii="Times New Roman" w:eastAsia="楷体" w:hAnsi="Times New Roman" w:cs="Times New Roman"/>
                <w:sz w:val="24"/>
                <w:szCs w:val="24"/>
              </w:rPr>
              <w:t>-</w:t>
            </w:r>
            <w:r w:rsidRPr="00C64AEE">
              <w:rPr>
                <w:rFonts w:ascii="Times New Roman" w:eastAsia="楷体" w:hAnsi="Times New Roman" w:cs="Times New Roman"/>
                <w:sz w:val="24"/>
                <w:szCs w:val="24"/>
              </w:rPr>
              <w:t>rbp45b, a stress associated gene in Arabidop</w:t>
            </w:r>
            <w:bookmarkStart w:id="107" w:name="_GoBack"/>
            <w:r w:rsidRPr="00C64AEE">
              <w:rPr>
                <w:rFonts w:ascii="Times New Roman" w:eastAsia="楷体" w:hAnsi="Times New Roman" w:cs="Times New Roman"/>
                <w:sz w:val="24"/>
                <w:szCs w:val="24"/>
              </w:rPr>
              <w:t>si</w:t>
            </w:r>
            <w:bookmarkEnd w:id="107"/>
            <w:r w:rsidRPr="00C64AEE">
              <w:rPr>
                <w:rFonts w:ascii="Times New Roman" w:eastAsia="楷体" w:hAnsi="Times New Roman" w:cs="Times New Roman"/>
                <w:sz w:val="24"/>
                <w:szCs w:val="24"/>
              </w:rPr>
              <w:t>s</w:t>
            </w:r>
          </w:p>
        </w:tc>
        <w:tc>
          <w:tcPr>
            <w:tcW w:w="992" w:type="dxa"/>
            <w:vAlign w:val="center"/>
          </w:tcPr>
          <w:p w:rsidR="00555AA6" w:rsidRPr="00C64AEE" w:rsidRDefault="00E534A8" w:rsidP="00E534A8">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李用芳</w:t>
            </w:r>
          </w:p>
        </w:tc>
        <w:tc>
          <w:tcPr>
            <w:tcW w:w="2240" w:type="dxa"/>
            <w:vAlign w:val="center"/>
          </w:tcPr>
          <w:p w:rsidR="00555AA6" w:rsidRPr="00C64AEE" w:rsidRDefault="00E534A8" w:rsidP="00E534A8">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美国植物学年会（</w:t>
            </w:r>
            <w:r w:rsidRPr="00C64AEE">
              <w:rPr>
                <w:rFonts w:ascii="Times New Roman" w:eastAsia="楷体" w:hAnsi="Times New Roman" w:cs="Times New Roman"/>
                <w:sz w:val="24"/>
                <w:szCs w:val="24"/>
              </w:rPr>
              <w:t>ASPB</w:t>
            </w:r>
            <w:r w:rsidRPr="00C64AEE">
              <w:rPr>
                <w:rFonts w:ascii="Times New Roman" w:eastAsia="楷体" w:hAnsi="楷体" w:cs="Times New Roman"/>
                <w:sz w:val="24"/>
                <w:szCs w:val="24"/>
              </w:rPr>
              <w:t>）植物转录后调控卫星会议</w:t>
            </w:r>
          </w:p>
        </w:tc>
        <w:tc>
          <w:tcPr>
            <w:tcW w:w="1080" w:type="dxa"/>
            <w:vAlign w:val="center"/>
          </w:tcPr>
          <w:p w:rsidR="00555AA6" w:rsidRPr="00C64AEE" w:rsidRDefault="00E534A8" w:rsidP="00E534A8">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201607</w:t>
            </w:r>
          </w:p>
        </w:tc>
        <w:tc>
          <w:tcPr>
            <w:tcW w:w="900" w:type="dxa"/>
            <w:vAlign w:val="center"/>
          </w:tcPr>
          <w:p w:rsidR="00555AA6" w:rsidRPr="00C64AEE" w:rsidRDefault="00E534A8" w:rsidP="00E534A8">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美国</w:t>
            </w:r>
          </w:p>
        </w:tc>
      </w:tr>
      <w:tr w:rsidR="00555AA6" w:rsidRPr="00B9386D" w:rsidTr="00D63649">
        <w:trPr>
          <w:jc w:val="center"/>
        </w:trPr>
        <w:tc>
          <w:tcPr>
            <w:tcW w:w="720" w:type="dxa"/>
            <w:vAlign w:val="center"/>
          </w:tcPr>
          <w:p w:rsidR="00555AA6" w:rsidRPr="00C64AEE" w:rsidRDefault="00555AA6"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w:t>
            </w:r>
          </w:p>
        </w:tc>
        <w:tc>
          <w:tcPr>
            <w:tcW w:w="2708" w:type="dxa"/>
            <w:vAlign w:val="center"/>
          </w:tcPr>
          <w:p w:rsidR="00555AA6" w:rsidRPr="00C64AEE" w:rsidRDefault="00E534A8"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 xml:space="preserve">Effects of glyphosate on the growth and photosynthetic system of </w:t>
            </w:r>
            <w:r w:rsidRPr="00C64AEE">
              <w:rPr>
                <w:rFonts w:ascii="Times New Roman" w:eastAsia="楷体" w:hAnsi="Times New Roman" w:cs="Times New Roman"/>
                <w:sz w:val="24"/>
                <w:szCs w:val="24"/>
              </w:rPr>
              <w:lastRenderedPageBreak/>
              <w:t>Microcystisaeruginosa PCC 7806</w:t>
            </w:r>
          </w:p>
        </w:tc>
        <w:tc>
          <w:tcPr>
            <w:tcW w:w="992" w:type="dxa"/>
            <w:vAlign w:val="center"/>
          </w:tcPr>
          <w:p w:rsidR="00555AA6" w:rsidRPr="00C64AEE" w:rsidRDefault="00E534A8" w:rsidP="0020291E">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lastRenderedPageBreak/>
              <w:t>刘洋</w:t>
            </w:r>
          </w:p>
        </w:tc>
        <w:tc>
          <w:tcPr>
            <w:tcW w:w="2240" w:type="dxa"/>
            <w:vAlign w:val="center"/>
          </w:tcPr>
          <w:p w:rsidR="00555AA6" w:rsidRPr="00C64AEE" w:rsidRDefault="00E534A8" w:rsidP="00E534A8">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第十届国际产毒蓝藻大会</w:t>
            </w:r>
          </w:p>
        </w:tc>
        <w:tc>
          <w:tcPr>
            <w:tcW w:w="1080" w:type="dxa"/>
            <w:vAlign w:val="center"/>
          </w:tcPr>
          <w:p w:rsidR="00555AA6" w:rsidRPr="00C64AEE" w:rsidRDefault="00E534A8"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201611</w:t>
            </w:r>
          </w:p>
        </w:tc>
        <w:tc>
          <w:tcPr>
            <w:tcW w:w="900" w:type="dxa"/>
            <w:vAlign w:val="center"/>
          </w:tcPr>
          <w:p w:rsidR="00555AA6" w:rsidRPr="00C64AEE" w:rsidRDefault="00E534A8" w:rsidP="0020291E">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武汉</w:t>
            </w:r>
          </w:p>
        </w:tc>
      </w:tr>
      <w:tr w:rsidR="00E534A8" w:rsidRPr="00B9386D" w:rsidTr="00D63649">
        <w:trPr>
          <w:jc w:val="center"/>
        </w:trPr>
        <w:tc>
          <w:tcPr>
            <w:tcW w:w="720" w:type="dxa"/>
            <w:vAlign w:val="center"/>
          </w:tcPr>
          <w:p w:rsidR="00E534A8" w:rsidRPr="00C64AEE" w:rsidRDefault="00E534A8"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lastRenderedPageBreak/>
              <w:t>3</w:t>
            </w:r>
          </w:p>
        </w:tc>
        <w:tc>
          <w:tcPr>
            <w:tcW w:w="2708" w:type="dxa"/>
            <w:vAlign w:val="center"/>
          </w:tcPr>
          <w:p w:rsidR="00E534A8" w:rsidRPr="00C64AEE" w:rsidRDefault="00E534A8" w:rsidP="0020291E">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湖泊沉水植物恢复重建实践的经验与教训</w:t>
            </w:r>
          </w:p>
        </w:tc>
        <w:tc>
          <w:tcPr>
            <w:tcW w:w="992" w:type="dxa"/>
            <w:vAlign w:val="center"/>
          </w:tcPr>
          <w:p w:rsidR="00E534A8" w:rsidRPr="00C64AEE" w:rsidRDefault="00E534A8" w:rsidP="0020291E">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马剑敏</w:t>
            </w:r>
          </w:p>
        </w:tc>
        <w:tc>
          <w:tcPr>
            <w:tcW w:w="2240" w:type="dxa"/>
            <w:vAlign w:val="center"/>
          </w:tcPr>
          <w:p w:rsidR="00E534A8" w:rsidRPr="00C64AEE" w:rsidRDefault="00E534A8" w:rsidP="00E534A8">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全国河湖污染治理与生态修复高峰论坛</w:t>
            </w:r>
          </w:p>
        </w:tc>
        <w:tc>
          <w:tcPr>
            <w:tcW w:w="1080" w:type="dxa"/>
            <w:vAlign w:val="center"/>
          </w:tcPr>
          <w:p w:rsidR="00E534A8" w:rsidRPr="00C64AEE" w:rsidRDefault="00E534A8"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201604</w:t>
            </w:r>
          </w:p>
        </w:tc>
        <w:tc>
          <w:tcPr>
            <w:tcW w:w="900" w:type="dxa"/>
            <w:vAlign w:val="center"/>
          </w:tcPr>
          <w:p w:rsidR="00E534A8" w:rsidRPr="00C64AEE" w:rsidRDefault="00E534A8" w:rsidP="0020291E">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成都</w:t>
            </w:r>
          </w:p>
        </w:tc>
      </w:tr>
      <w:tr w:rsidR="004E2FFA" w:rsidRPr="00B9386D" w:rsidTr="00D63649">
        <w:trPr>
          <w:jc w:val="center"/>
        </w:trPr>
        <w:tc>
          <w:tcPr>
            <w:tcW w:w="720" w:type="dxa"/>
            <w:vAlign w:val="center"/>
          </w:tcPr>
          <w:p w:rsidR="004E2FFA" w:rsidRPr="00C64AEE" w:rsidRDefault="004E2FFA" w:rsidP="0020291E">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4</w:t>
            </w:r>
          </w:p>
        </w:tc>
        <w:tc>
          <w:tcPr>
            <w:tcW w:w="2708" w:type="dxa"/>
            <w:vAlign w:val="center"/>
          </w:tcPr>
          <w:p w:rsidR="004E2FFA" w:rsidRPr="00C64AEE" w:rsidRDefault="004E2FFA" w:rsidP="004E2FFA">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作物秸秆循环利用模式与评价</w:t>
            </w:r>
          </w:p>
        </w:tc>
        <w:tc>
          <w:tcPr>
            <w:tcW w:w="992" w:type="dxa"/>
            <w:vAlign w:val="center"/>
          </w:tcPr>
          <w:p w:rsidR="004E2FFA" w:rsidRPr="00C64AEE" w:rsidRDefault="004E2FFA" w:rsidP="004E2FFA">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李春喜</w:t>
            </w:r>
          </w:p>
        </w:tc>
        <w:tc>
          <w:tcPr>
            <w:tcW w:w="2240" w:type="dxa"/>
            <w:vAlign w:val="center"/>
          </w:tcPr>
          <w:p w:rsidR="004E2FFA" w:rsidRPr="00C64AEE" w:rsidRDefault="004E2FFA" w:rsidP="004E2FFA">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第十一届全国堆肥工程与技术研讨会</w:t>
            </w:r>
            <w:r w:rsidRPr="00C64AEE">
              <w:rPr>
                <w:rFonts w:ascii="Times New Roman" w:eastAsia="楷体" w:hAnsi="Times New Roman" w:cs="Times New Roman"/>
                <w:sz w:val="24"/>
                <w:szCs w:val="24"/>
              </w:rPr>
              <w:t xml:space="preserve"> </w:t>
            </w:r>
          </w:p>
        </w:tc>
        <w:tc>
          <w:tcPr>
            <w:tcW w:w="1080" w:type="dxa"/>
            <w:vAlign w:val="center"/>
          </w:tcPr>
          <w:p w:rsidR="004E2FFA" w:rsidRPr="00C64AEE" w:rsidRDefault="004E2FFA" w:rsidP="004E2FFA">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201610</w:t>
            </w:r>
          </w:p>
        </w:tc>
        <w:tc>
          <w:tcPr>
            <w:tcW w:w="900" w:type="dxa"/>
            <w:vAlign w:val="center"/>
          </w:tcPr>
          <w:p w:rsidR="004E2FFA" w:rsidRPr="00C64AEE" w:rsidRDefault="004E2FFA" w:rsidP="004E2FFA">
            <w:pPr>
              <w:jc w:val="center"/>
              <w:rPr>
                <w:rFonts w:ascii="Times New Roman" w:eastAsia="楷体" w:hAnsi="Times New Roman" w:cs="Times New Roman"/>
                <w:sz w:val="24"/>
                <w:szCs w:val="24"/>
              </w:rPr>
            </w:pPr>
            <w:r w:rsidRPr="00C64AEE">
              <w:rPr>
                <w:rFonts w:ascii="Times New Roman" w:eastAsia="楷体" w:hAnsi="楷体" w:cs="Times New Roman"/>
                <w:sz w:val="24"/>
                <w:szCs w:val="24"/>
              </w:rPr>
              <w:t>曲阜</w:t>
            </w:r>
          </w:p>
        </w:tc>
      </w:tr>
      <w:tr w:rsidR="00D93314" w:rsidRPr="00B9386D" w:rsidTr="00D63649">
        <w:trPr>
          <w:jc w:val="center"/>
        </w:trPr>
        <w:tc>
          <w:tcPr>
            <w:tcW w:w="720" w:type="dxa"/>
            <w:vAlign w:val="center"/>
          </w:tcPr>
          <w:p w:rsidR="00D93314" w:rsidRPr="00C64AEE" w:rsidRDefault="00D93314" w:rsidP="0020291E">
            <w:pPr>
              <w:jc w:val="center"/>
              <w:rPr>
                <w:rFonts w:ascii="Times New Roman" w:eastAsia="楷体" w:hAnsi="Times New Roman" w:cs="Times New Roman"/>
                <w:sz w:val="24"/>
                <w:szCs w:val="24"/>
              </w:rPr>
            </w:pPr>
          </w:p>
        </w:tc>
        <w:tc>
          <w:tcPr>
            <w:tcW w:w="2708" w:type="dxa"/>
            <w:vAlign w:val="center"/>
          </w:tcPr>
          <w:p w:rsidR="00D93314" w:rsidRPr="00C64AEE" w:rsidRDefault="00D93314" w:rsidP="004E2FFA">
            <w:pPr>
              <w:jc w:val="center"/>
              <w:rPr>
                <w:rFonts w:ascii="Times New Roman" w:eastAsia="楷体" w:hAnsi="楷体" w:cs="Times New Roman"/>
                <w:sz w:val="24"/>
                <w:szCs w:val="24"/>
              </w:rPr>
            </w:pPr>
          </w:p>
        </w:tc>
        <w:tc>
          <w:tcPr>
            <w:tcW w:w="992" w:type="dxa"/>
            <w:vAlign w:val="center"/>
          </w:tcPr>
          <w:p w:rsidR="00D93314" w:rsidRPr="00C64AEE" w:rsidRDefault="00D93314" w:rsidP="004E2FFA">
            <w:pPr>
              <w:jc w:val="center"/>
              <w:rPr>
                <w:rFonts w:ascii="Times New Roman" w:eastAsia="楷体" w:hAnsi="楷体" w:cs="Times New Roman"/>
                <w:sz w:val="24"/>
                <w:szCs w:val="24"/>
              </w:rPr>
            </w:pPr>
          </w:p>
        </w:tc>
        <w:tc>
          <w:tcPr>
            <w:tcW w:w="2240" w:type="dxa"/>
            <w:vAlign w:val="center"/>
          </w:tcPr>
          <w:p w:rsidR="00D93314" w:rsidRPr="00C64AEE" w:rsidRDefault="00D93314" w:rsidP="004E2FFA">
            <w:pPr>
              <w:jc w:val="center"/>
              <w:rPr>
                <w:rFonts w:ascii="Times New Roman" w:eastAsia="楷体" w:hAnsi="楷体" w:cs="Times New Roman"/>
                <w:sz w:val="24"/>
                <w:szCs w:val="24"/>
              </w:rPr>
            </w:pPr>
          </w:p>
        </w:tc>
        <w:tc>
          <w:tcPr>
            <w:tcW w:w="1080" w:type="dxa"/>
            <w:vAlign w:val="center"/>
          </w:tcPr>
          <w:p w:rsidR="00D93314" w:rsidRPr="00C64AEE" w:rsidRDefault="00D93314" w:rsidP="004E2FFA">
            <w:pPr>
              <w:jc w:val="center"/>
              <w:rPr>
                <w:rFonts w:ascii="Times New Roman" w:eastAsia="楷体" w:hAnsi="Times New Roman" w:cs="Times New Roman"/>
                <w:sz w:val="24"/>
                <w:szCs w:val="24"/>
              </w:rPr>
            </w:pPr>
          </w:p>
        </w:tc>
        <w:tc>
          <w:tcPr>
            <w:tcW w:w="900" w:type="dxa"/>
            <w:vAlign w:val="center"/>
          </w:tcPr>
          <w:p w:rsidR="00D93314" w:rsidRPr="00C64AEE" w:rsidRDefault="00D93314" w:rsidP="004E2FFA">
            <w:pPr>
              <w:jc w:val="center"/>
              <w:rPr>
                <w:rFonts w:ascii="Times New Roman" w:eastAsia="楷体" w:hAnsi="楷体" w:cs="Times New Roman"/>
                <w:sz w:val="24"/>
                <w:szCs w:val="24"/>
              </w:rPr>
            </w:pPr>
          </w:p>
        </w:tc>
      </w:tr>
    </w:tbl>
    <w:p w:rsidR="00F06DF9" w:rsidRPr="005C5C25" w:rsidRDefault="00F06DF9" w:rsidP="00097A9D">
      <w:pPr>
        <w:spacing w:beforeLines="50"/>
        <w:ind w:firstLineChars="200" w:firstLine="480"/>
        <w:rPr>
          <w:rFonts w:ascii="楷体" w:eastAsia="楷体" w:hAnsi="楷体"/>
          <w:sz w:val="24"/>
          <w:szCs w:val="24"/>
        </w:rPr>
      </w:pPr>
      <w:r w:rsidRPr="005C5C25">
        <w:rPr>
          <w:rFonts w:ascii="楷体" w:eastAsia="楷体" w:hAnsi="楷体" w:cs="仿宋_GB2312" w:hint="eastAsia"/>
          <w:bCs/>
          <w:sz w:val="24"/>
          <w:szCs w:val="24"/>
        </w:rPr>
        <w:t>注：大会报告：</w:t>
      </w:r>
      <w:r w:rsidRPr="005C5C25">
        <w:rPr>
          <w:rFonts w:ascii="楷体" w:eastAsia="楷体" w:hAnsi="楷体" w:cs="仿宋_GB2312" w:hint="eastAsia"/>
          <w:sz w:val="24"/>
          <w:szCs w:val="24"/>
        </w:rPr>
        <w:t>指特邀报告。</w:t>
      </w:r>
    </w:p>
    <w:p w:rsidR="00F06DF9" w:rsidRPr="005C5C25" w:rsidRDefault="00F06DF9" w:rsidP="00097A9D">
      <w:pPr>
        <w:spacing w:before="50" w:afterLines="50" w:line="360" w:lineRule="auto"/>
        <w:ind w:firstLineChars="200" w:firstLine="480"/>
        <w:rPr>
          <w:rFonts w:ascii="黑体" w:eastAsia="黑体" w:hAnsi="黑体" w:cs="仿宋_GB2312"/>
          <w:sz w:val="24"/>
          <w:szCs w:val="24"/>
        </w:rPr>
      </w:pPr>
      <w:r w:rsidRPr="005C5C25">
        <w:rPr>
          <w:rFonts w:ascii="黑体" w:eastAsia="黑体" w:hAnsi="黑体" w:cs="仿宋_GB2312" w:hint="eastAsia"/>
          <w:sz w:val="24"/>
          <w:szCs w:val="24"/>
        </w:rPr>
        <w:t>4.承办竞赛情况</w:t>
      </w:r>
    </w:p>
    <w:tbl>
      <w:tblPr>
        <w:tblW w:w="8640" w:type="dxa"/>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999"/>
        <w:gridCol w:w="1276"/>
        <w:gridCol w:w="1045"/>
        <w:gridCol w:w="1081"/>
        <w:gridCol w:w="1439"/>
        <w:gridCol w:w="1080"/>
      </w:tblGrid>
      <w:tr w:rsidR="00F06DF9" w:rsidRPr="00B9386D" w:rsidTr="008D57EF">
        <w:trPr>
          <w:jc w:val="center"/>
        </w:trPr>
        <w:tc>
          <w:tcPr>
            <w:tcW w:w="72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序号</w:t>
            </w:r>
          </w:p>
        </w:tc>
        <w:tc>
          <w:tcPr>
            <w:tcW w:w="1999"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竞赛名称</w:t>
            </w:r>
          </w:p>
        </w:tc>
        <w:tc>
          <w:tcPr>
            <w:tcW w:w="1276"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hint="eastAsia"/>
                <w:sz w:val="24"/>
                <w:szCs w:val="24"/>
              </w:rPr>
              <w:t>参赛人数</w:t>
            </w:r>
          </w:p>
        </w:tc>
        <w:tc>
          <w:tcPr>
            <w:tcW w:w="1045"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负责人</w:t>
            </w:r>
          </w:p>
        </w:tc>
        <w:tc>
          <w:tcPr>
            <w:tcW w:w="1081"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职称</w:t>
            </w:r>
          </w:p>
        </w:tc>
        <w:tc>
          <w:tcPr>
            <w:tcW w:w="1439"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起止时间</w:t>
            </w:r>
          </w:p>
        </w:tc>
        <w:tc>
          <w:tcPr>
            <w:tcW w:w="1080" w:type="dxa"/>
            <w:vAlign w:val="center"/>
          </w:tcPr>
          <w:p w:rsidR="00F06DF9" w:rsidRPr="005C5C25" w:rsidRDefault="00F06DF9" w:rsidP="00567293">
            <w:pPr>
              <w:jc w:val="center"/>
              <w:rPr>
                <w:rFonts w:ascii="黑体" w:eastAsia="黑体" w:hAnsi="黑体"/>
                <w:sz w:val="24"/>
                <w:szCs w:val="24"/>
              </w:rPr>
            </w:pPr>
            <w:r w:rsidRPr="005C5C25">
              <w:rPr>
                <w:rFonts w:ascii="黑体" w:eastAsia="黑体" w:hAnsi="黑体" w:cs="宋体" w:hint="eastAsia"/>
                <w:sz w:val="24"/>
                <w:szCs w:val="24"/>
              </w:rPr>
              <w:t>总经费（万元）</w:t>
            </w:r>
          </w:p>
        </w:tc>
      </w:tr>
      <w:tr w:rsidR="00555415" w:rsidRPr="00B9386D" w:rsidTr="008D57EF">
        <w:trPr>
          <w:jc w:val="center"/>
        </w:trPr>
        <w:tc>
          <w:tcPr>
            <w:tcW w:w="720" w:type="dxa"/>
            <w:vAlign w:val="center"/>
          </w:tcPr>
          <w:p w:rsidR="00555415" w:rsidRPr="00C64AEE" w:rsidRDefault="00555415" w:rsidP="00567293">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w:t>
            </w:r>
          </w:p>
        </w:tc>
        <w:tc>
          <w:tcPr>
            <w:tcW w:w="1999"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全国中学生生物联赛河南赛区比赛</w:t>
            </w:r>
          </w:p>
        </w:tc>
        <w:tc>
          <w:tcPr>
            <w:tcW w:w="1276"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2000</w:t>
            </w:r>
            <w:r w:rsidRPr="00C64AEE">
              <w:rPr>
                <w:rFonts w:ascii="Times New Roman" w:eastAsia="楷体" w:hAnsi="楷体" w:cs="Times New Roman"/>
                <w:sz w:val="24"/>
                <w:szCs w:val="24"/>
              </w:rPr>
              <w:t>人</w:t>
            </w:r>
          </w:p>
        </w:tc>
        <w:tc>
          <w:tcPr>
            <w:tcW w:w="1045" w:type="dxa"/>
            <w:vAlign w:val="center"/>
          </w:tcPr>
          <w:p w:rsidR="00555415" w:rsidRPr="00C64AEE" w:rsidRDefault="00B27B05" w:rsidP="00555415">
            <w:pPr>
              <w:adjustRightInd w:val="0"/>
              <w:snapToGrid w:val="0"/>
              <w:jc w:val="center"/>
              <w:rPr>
                <w:rFonts w:ascii="Times New Roman" w:eastAsia="楷体" w:hAnsi="Times New Roman" w:cs="Times New Roman"/>
                <w:sz w:val="24"/>
                <w:szCs w:val="24"/>
              </w:rPr>
            </w:pPr>
            <w:r>
              <w:rPr>
                <w:rFonts w:ascii="Times New Roman" w:eastAsia="楷体" w:hAnsi="楷体" w:cs="Times New Roman" w:hint="eastAsia"/>
                <w:sz w:val="24"/>
                <w:szCs w:val="24"/>
              </w:rPr>
              <w:t>陈广文</w:t>
            </w:r>
          </w:p>
        </w:tc>
        <w:tc>
          <w:tcPr>
            <w:tcW w:w="1081"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教授</w:t>
            </w:r>
          </w:p>
        </w:tc>
        <w:tc>
          <w:tcPr>
            <w:tcW w:w="1439"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5</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5</w:t>
            </w:r>
            <w:r w:rsidRPr="00C64AEE">
              <w:rPr>
                <w:rFonts w:ascii="Times New Roman" w:eastAsia="楷体" w:hAnsi="楷体" w:cs="Times New Roman"/>
                <w:sz w:val="24"/>
                <w:szCs w:val="24"/>
              </w:rPr>
              <w:t>日</w:t>
            </w:r>
            <w:r w:rsidRPr="00C64AEE">
              <w:rPr>
                <w:rFonts w:ascii="Times New Roman" w:eastAsia="楷体" w:hAnsi="Times New Roman" w:cs="Times New Roman"/>
                <w:sz w:val="24"/>
                <w:szCs w:val="24"/>
              </w:rPr>
              <w:t>-15</w:t>
            </w:r>
            <w:r w:rsidRPr="00C64AEE">
              <w:rPr>
                <w:rFonts w:ascii="Times New Roman" w:eastAsia="楷体" w:hAnsi="楷体" w:cs="Times New Roman"/>
                <w:sz w:val="24"/>
                <w:szCs w:val="24"/>
              </w:rPr>
              <w:t>日</w:t>
            </w:r>
          </w:p>
        </w:tc>
        <w:tc>
          <w:tcPr>
            <w:tcW w:w="1080"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10</w:t>
            </w:r>
          </w:p>
        </w:tc>
      </w:tr>
      <w:tr w:rsidR="00555415" w:rsidRPr="00B9386D" w:rsidTr="008D57EF">
        <w:trPr>
          <w:jc w:val="center"/>
        </w:trPr>
        <w:tc>
          <w:tcPr>
            <w:tcW w:w="720" w:type="dxa"/>
            <w:vAlign w:val="center"/>
          </w:tcPr>
          <w:p w:rsidR="00555415" w:rsidRPr="00C64AEE" w:rsidRDefault="00555415" w:rsidP="00567293">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w:t>
            </w:r>
          </w:p>
        </w:tc>
        <w:tc>
          <w:tcPr>
            <w:tcW w:w="1999"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河南师范大学师范生讲课说课大赛</w:t>
            </w:r>
          </w:p>
        </w:tc>
        <w:tc>
          <w:tcPr>
            <w:tcW w:w="1276"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160</w:t>
            </w:r>
            <w:r w:rsidRPr="00C64AEE">
              <w:rPr>
                <w:rFonts w:ascii="Times New Roman" w:eastAsia="楷体" w:hAnsi="楷体" w:cs="Times New Roman"/>
                <w:sz w:val="24"/>
                <w:szCs w:val="24"/>
              </w:rPr>
              <w:t>人</w:t>
            </w:r>
          </w:p>
        </w:tc>
        <w:tc>
          <w:tcPr>
            <w:tcW w:w="1045"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王科</w:t>
            </w:r>
          </w:p>
        </w:tc>
        <w:tc>
          <w:tcPr>
            <w:tcW w:w="1081"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讲师</w:t>
            </w:r>
          </w:p>
        </w:tc>
        <w:tc>
          <w:tcPr>
            <w:tcW w:w="1439"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3</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-4</w:t>
            </w:r>
            <w:r w:rsidRPr="00C64AEE">
              <w:rPr>
                <w:rFonts w:ascii="Times New Roman" w:eastAsia="楷体" w:hAnsi="楷体" w:cs="Times New Roman"/>
                <w:sz w:val="24"/>
                <w:szCs w:val="24"/>
              </w:rPr>
              <w:t>月</w:t>
            </w:r>
          </w:p>
        </w:tc>
        <w:tc>
          <w:tcPr>
            <w:tcW w:w="1080"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w:t>
            </w:r>
          </w:p>
        </w:tc>
      </w:tr>
      <w:tr w:rsidR="00555415" w:rsidRPr="00B9386D" w:rsidTr="008D57EF">
        <w:trPr>
          <w:jc w:val="center"/>
        </w:trPr>
        <w:tc>
          <w:tcPr>
            <w:tcW w:w="720" w:type="dxa"/>
            <w:vAlign w:val="center"/>
          </w:tcPr>
          <w:p w:rsidR="00555415" w:rsidRPr="00C64AEE" w:rsidRDefault="00555415" w:rsidP="00567293">
            <w:pPr>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3</w:t>
            </w:r>
          </w:p>
        </w:tc>
        <w:tc>
          <w:tcPr>
            <w:tcW w:w="1999"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河南师范大学五四论文大赛</w:t>
            </w:r>
          </w:p>
        </w:tc>
        <w:tc>
          <w:tcPr>
            <w:tcW w:w="1276"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500</w:t>
            </w:r>
            <w:r w:rsidRPr="00C64AEE">
              <w:rPr>
                <w:rFonts w:ascii="Times New Roman" w:eastAsia="楷体" w:hAnsi="楷体" w:cs="Times New Roman"/>
                <w:sz w:val="24"/>
                <w:szCs w:val="24"/>
              </w:rPr>
              <w:t>人</w:t>
            </w:r>
          </w:p>
        </w:tc>
        <w:tc>
          <w:tcPr>
            <w:tcW w:w="1045"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王科</w:t>
            </w:r>
          </w:p>
        </w:tc>
        <w:tc>
          <w:tcPr>
            <w:tcW w:w="1081"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楷体" w:cs="Times New Roman"/>
                <w:sz w:val="24"/>
                <w:szCs w:val="24"/>
              </w:rPr>
              <w:t>讲师</w:t>
            </w:r>
          </w:p>
        </w:tc>
        <w:tc>
          <w:tcPr>
            <w:tcW w:w="1439"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4</w:t>
            </w:r>
            <w:r w:rsidRPr="00C64AEE">
              <w:rPr>
                <w:rFonts w:ascii="Times New Roman" w:eastAsia="楷体" w:hAnsi="楷体" w:cs="Times New Roman"/>
                <w:sz w:val="24"/>
                <w:szCs w:val="24"/>
              </w:rPr>
              <w:t>月</w:t>
            </w:r>
          </w:p>
        </w:tc>
        <w:tc>
          <w:tcPr>
            <w:tcW w:w="1080"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w:t>
            </w:r>
          </w:p>
        </w:tc>
      </w:tr>
      <w:tr w:rsidR="00D93314" w:rsidRPr="00B9386D" w:rsidTr="008D57EF">
        <w:trPr>
          <w:jc w:val="center"/>
        </w:trPr>
        <w:tc>
          <w:tcPr>
            <w:tcW w:w="720" w:type="dxa"/>
            <w:vAlign w:val="center"/>
          </w:tcPr>
          <w:p w:rsidR="00D93314" w:rsidRPr="00C64AEE" w:rsidRDefault="00D93314" w:rsidP="00567293">
            <w:pPr>
              <w:jc w:val="center"/>
              <w:rPr>
                <w:rFonts w:ascii="Times New Roman" w:eastAsia="楷体" w:hAnsi="Times New Roman" w:cs="Times New Roman"/>
                <w:sz w:val="24"/>
                <w:szCs w:val="24"/>
              </w:rPr>
            </w:pPr>
          </w:p>
        </w:tc>
        <w:tc>
          <w:tcPr>
            <w:tcW w:w="1999" w:type="dxa"/>
            <w:vAlign w:val="center"/>
          </w:tcPr>
          <w:p w:rsidR="00D93314" w:rsidRPr="00C64AEE" w:rsidRDefault="00D93314" w:rsidP="00555415">
            <w:pPr>
              <w:adjustRightInd w:val="0"/>
              <w:snapToGrid w:val="0"/>
              <w:jc w:val="center"/>
              <w:rPr>
                <w:rFonts w:ascii="Times New Roman" w:eastAsia="楷体" w:hAnsi="楷体" w:cs="Times New Roman"/>
                <w:sz w:val="24"/>
                <w:szCs w:val="24"/>
              </w:rPr>
            </w:pPr>
          </w:p>
        </w:tc>
        <w:tc>
          <w:tcPr>
            <w:tcW w:w="1276" w:type="dxa"/>
            <w:vAlign w:val="center"/>
          </w:tcPr>
          <w:p w:rsidR="00D93314" w:rsidRPr="00C64AEE" w:rsidRDefault="00D93314" w:rsidP="00555415">
            <w:pPr>
              <w:adjustRightInd w:val="0"/>
              <w:snapToGrid w:val="0"/>
              <w:jc w:val="center"/>
              <w:rPr>
                <w:rFonts w:ascii="Times New Roman" w:eastAsia="楷体" w:hAnsi="Times New Roman" w:cs="Times New Roman"/>
                <w:sz w:val="24"/>
                <w:szCs w:val="24"/>
              </w:rPr>
            </w:pPr>
          </w:p>
        </w:tc>
        <w:tc>
          <w:tcPr>
            <w:tcW w:w="1045" w:type="dxa"/>
            <w:vAlign w:val="center"/>
          </w:tcPr>
          <w:p w:rsidR="00D93314" w:rsidRPr="00C64AEE" w:rsidRDefault="00D93314" w:rsidP="00555415">
            <w:pPr>
              <w:adjustRightInd w:val="0"/>
              <w:snapToGrid w:val="0"/>
              <w:jc w:val="center"/>
              <w:rPr>
                <w:rFonts w:ascii="Times New Roman" w:eastAsia="楷体" w:hAnsi="楷体" w:cs="Times New Roman"/>
                <w:sz w:val="24"/>
                <w:szCs w:val="24"/>
              </w:rPr>
            </w:pPr>
          </w:p>
        </w:tc>
        <w:tc>
          <w:tcPr>
            <w:tcW w:w="1081" w:type="dxa"/>
            <w:vAlign w:val="center"/>
          </w:tcPr>
          <w:p w:rsidR="00D93314" w:rsidRPr="00C64AEE" w:rsidRDefault="00D93314" w:rsidP="00555415">
            <w:pPr>
              <w:adjustRightInd w:val="0"/>
              <w:snapToGrid w:val="0"/>
              <w:jc w:val="center"/>
              <w:rPr>
                <w:rFonts w:ascii="Times New Roman" w:eastAsia="楷体" w:hAnsi="楷体" w:cs="Times New Roman"/>
                <w:sz w:val="24"/>
                <w:szCs w:val="24"/>
              </w:rPr>
            </w:pPr>
          </w:p>
        </w:tc>
        <w:tc>
          <w:tcPr>
            <w:tcW w:w="1439" w:type="dxa"/>
            <w:vAlign w:val="center"/>
          </w:tcPr>
          <w:p w:rsidR="00D93314" w:rsidRPr="00C64AEE" w:rsidRDefault="00D93314" w:rsidP="00555415">
            <w:pPr>
              <w:adjustRightInd w:val="0"/>
              <w:snapToGrid w:val="0"/>
              <w:jc w:val="center"/>
              <w:rPr>
                <w:rFonts w:ascii="Times New Roman" w:eastAsia="楷体" w:hAnsi="Times New Roman" w:cs="Times New Roman"/>
                <w:sz w:val="24"/>
                <w:szCs w:val="24"/>
              </w:rPr>
            </w:pPr>
          </w:p>
        </w:tc>
        <w:tc>
          <w:tcPr>
            <w:tcW w:w="1080" w:type="dxa"/>
            <w:vAlign w:val="center"/>
          </w:tcPr>
          <w:p w:rsidR="00D93314" w:rsidRPr="00C64AEE" w:rsidRDefault="00D93314" w:rsidP="00555415">
            <w:pPr>
              <w:adjustRightInd w:val="0"/>
              <w:snapToGrid w:val="0"/>
              <w:jc w:val="center"/>
              <w:rPr>
                <w:rFonts w:ascii="Times New Roman" w:eastAsia="楷体" w:hAnsi="Times New Roman" w:cs="Times New Roman"/>
                <w:sz w:val="24"/>
                <w:szCs w:val="24"/>
              </w:rPr>
            </w:pPr>
          </w:p>
        </w:tc>
      </w:tr>
    </w:tbl>
    <w:p w:rsidR="00F06DF9" w:rsidRPr="005C5C25" w:rsidRDefault="00F06DF9" w:rsidP="00097A9D">
      <w:pPr>
        <w:spacing w:beforeLines="50"/>
        <w:ind w:firstLineChars="200" w:firstLine="480"/>
        <w:rPr>
          <w:rFonts w:ascii="楷体" w:eastAsia="楷体" w:hAnsi="楷体"/>
          <w:sz w:val="24"/>
          <w:szCs w:val="24"/>
        </w:rPr>
      </w:pPr>
      <w:r w:rsidRPr="005C5C25">
        <w:rPr>
          <w:rFonts w:ascii="楷体" w:eastAsia="楷体" w:hAnsi="楷体" w:hint="eastAsia"/>
          <w:bCs/>
          <w:sz w:val="24"/>
          <w:szCs w:val="24"/>
        </w:rPr>
        <w:t>注：学科竞赛：</w:t>
      </w:r>
      <w:r w:rsidRPr="005C5C25">
        <w:rPr>
          <w:rFonts w:ascii="楷体" w:eastAsia="楷体" w:hAnsi="楷体" w:hint="eastAsia"/>
          <w:sz w:val="24"/>
          <w:szCs w:val="24"/>
        </w:rPr>
        <w:t>按国家级、省级、校级设立排序。</w:t>
      </w:r>
    </w:p>
    <w:p w:rsidR="00555AA6" w:rsidRPr="005C5C25" w:rsidRDefault="00F06DF9" w:rsidP="00097A9D">
      <w:pPr>
        <w:spacing w:beforeLines="50" w:afterLines="50"/>
        <w:ind w:firstLineChars="200" w:firstLine="480"/>
        <w:rPr>
          <w:rFonts w:ascii="黑体" w:eastAsia="黑体" w:hAnsi="黑体" w:cs="仿宋_GB2312"/>
          <w:sz w:val="24"/>
          <w:szCs w:val="24"/>
        </w:rPr>
      </w:pPr>
      <w:r w:rsidRPr="005C5C25">
        <w:rPr>
          <w:rFonts w:ascii="黑体" w:eastAsia="黑体" w:hAnsi="黑体" w:cs="仿宋_GB2312" w:hint="eastAsia"/>
          <w:sz w:val="24"/>
          <w:szCs w:val="24"/>
        </w:rPr>
        <w:t>5.</w:t>
      </w:r>
      <w:r w:rsidR="00555AA6" w:rsidRPr="005C5C25">
        <w:rPr>
          <w:rFonts w:ascii="黑体" w:eastAsia="黑体" w:hAnsi="黑体" w:cs="仿宋_GB2312" w:hint="eastAsia"/>
          <w:sz w:val="24"/>
          <w:szCs w:val="24"/>
        </w:rPr>
        <w:t>开展科普活动情况</w:t>
      </w:r>
    </w:p>
    <w:tbl>
      <w:tblPr>
        <w:tblStyle w:val="a9"/>
        <w:tblW w:w="0" w:type="auto"/>
        <w:jc w:val="center"/>
        <w:tblLayout w:type="fixed"/>
        <w:tblLook w:val="04A0"/>
      </w:tblPr>
      <w:tblGrid>
        <w:gridCol w:w="716"/>
        <w:gridCol w:w="2227"/>
        <w:gridCol w:w="993"/>
        <w:gridCol w:w="4586"/>
      </w:tblGrid>
      <w:tr w:rsidR="00555AA6" w:rsidTr="003A1C38">
        <w:trPr>
          <w:jc w:val="center"/>
        </w:trPr>
        <w:tc>
          <w:tcPr>
            <w:tcW w:w="716"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序号</w:t>
            </w:r>
          </w:p>
        </w:tc>
        <w:tc>
          <w:tcPr>
            <w:tcW w:w="2227" w:type="dxa"/>
          </w:tcPr>
          <w:p w:rsidR="00555AA6" w:rsidRPr="005C5C25" w:rsidRDefault="000902F6" w:rsidP="00097A9D">
            <w:pPr>
              <w:spacing w:beforeLines="50"/>
              <w:jc w:val="center"/>
              <w:rPr>
                <w:rFonts w:ascii="黑体" w:eastAsia="黑体" w:hAnsi="黑体" w:cs="宋体"/>
                <w:sz w:val="24"/>
                <w:szCs w:val="24"/>
              </w:rPr>
            </w:pPr>
            <w:r>
              <w:rPr>
                <w:rFonts w:ascii="黑体" w:eastAsia="黑体" w:hAnsi="黑体" w:cs="宋体" w:hint="eastAsia"/>
                <w:sz w:val="24"/>
                <w:szCs w:val="24"/>
              </w:rPr>
              <w:t>活动</w:t>
            </w:r>
            <w:r w:rsidR="00555AA6" w:rsidRPr="005C5C25">
              <w:rPr>
                <w:rFonts w:ascii="黑体" w:eastAsia="黑体" w:hAnsi="黑体" w:cs="宋体" w:hint="eastAsia"/>
                <w:sz w:val="24"/>
                <w:szCs w:val="24"/>
              </w:rPr>
              <w:t>开展时间</w:t>
            </w:r>
          </w:p>
        </w:tc>
        <w:tc>
          <w:tcPr>
            <w:tcW w:w="993"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参加人数</w:t>
            </w:r>
          </w:p>
        </w:tc>
        <w:tc>
          <w:tcPr>
            <w:tcW w:w="4586"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活动报道网址</w:t>
            </w:r>
          </w:p>
        </w:tc>
      </w:tr>
      <w:tr w:rsidR="00555415" w:rsidTr="00321808">
        <w:trPr>
          <w:jc w:val="center"/>
        </w:trPr>
        <w:tc>
          <w:tcPr>
            <w:tcW w:w="716"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w:t>
            </w:r>
          </w:p>
        </w:tc>
        <w:tc>
          <w:tcPr>
            <w:tcW w:w="2227"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3</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20</w:t>
            </w:r>
            <w:r w:rsidRPr="00C64AEE">
              <w:rPr>
                <w:rFonts w:ascii="Times New Roman" w:eastAsia="楷体" w:hAnsi="楷体" w:cs="Times New Roman"/>
                <w:sz w:val="24"/>
                <w:szCs w:val="24"/>
              </w:rPr>
              <w:t>日</w:t>
            </w:r>
          </w:p>
        </w:tc>
        <w:tc>
          <w:tcPr>
            <w:tcW w:w="993"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100</w:t>
            </w:r>
            <w:r w:rsidRPr="00C64AEE">
              <w:rPr>
                <w:rFonts w:ascii="Times New Roman" w:eastAsia="楷体" w:hAnsi="楷体" w:cs="Times New Roman"/>
                <w:sz w:val="24"/>
                <w:szCs w:val="24"/>
              </w:rPr>
              <w:t>人</w:t>
            </w:r>
          </w:p>
        </w:tc>
        <w:tc>
          <w:tcPr>
            <w:tcW w:w="4586" w:type="dxa"/>
          </w:tcPr>
          <w:p w:rsidR="00555415" w:rsidRPr="00C64AEE" w:rsidRDefault="00555415" w:rsidP="00C64AEE">
            <w:pPr>
              <w:adjustRightInd w:val="0"/>
              <w:snapToGrid w:val="0"/>
              <w:jc w:val="left"/>
              <w:rPr>
                <w:rFonts w:ascii="Times New Roman" w:eastAsia="楷体" w:hAnsi="Times New Roman" w:cs="Times New Roman"/>
                <w:sz w:val="24"/>
                <w:szCs w:val="24"/>
              </w:rPr>
            </w:pPr>
            <w:r w:rsidRPr="00C64AEE">
              <w:rPr>
                <w:rFonts w:ascii="Times New Roman" w:eastAsia="楷体" w:hAnsi="Times New Roman" w:cs="Times New Roman"/>
                <w:sz w:val="24"/>
                <w:szCs w:val="24"/>
              </w:rPr>
              <w:t>http://www.htu.cn/smkx/2016/0325/c3084a43862/page.htm</w:t>
            </w:r>
          </w:p>
        </w:tc>
      </w:tr>
      <w:tr w:rsidR="00555415" w:rsidTr="00321808">
        <w:trPr>
          <w:jc w:val="center"/>
        </w:trPr>
        <w:tc>
          <w:tcPr>
            <w:tcW w:w="716"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w:t>
            </w:r>
          </w:p>
        </w:tc>
        <w:tc>
          <w:tcPr>
            <w:tcW w:w="2227"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02</w:t>
            </w:r>
            <w:r w:rsidRPr="00C64AEE">
              <w:rPr>
                <w:rFonts w:ascii="Times New Roman" w:eastAsia="楷体" w:hAnsi="楷体" w:cs="Times New Roman"/>
                <w:sz w:val="24"/>
                <w:szCs w:val="24"/>
              </w:rPr>
              <w:t>日</w:t>
            </w:r>
          </w:p>
        </w:tc>
        <w:tc>
          <w:tcPr>
            <w:tcW w:w="993"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180</w:t>
            </w:r>
            <w:r w:rsidRPr="00C64AEE">
              <w:rPr>
                <w:rFonts w:ascii="Times New Roman" w:eastAsia="楷体" w:hAnsi="楷体" w:cs="Times New Roman"/>
                <w:sz w:val="24"/>
                <w:szCs w:val="24"/>
              </w:rPr>
              <w:t>人</w:t>
            </w:r>
          </w:p>
        </w:tc>
        <w:tc>
          <w:tcPr>
            <w:tcW w:w="4586" w:type="dxa"/>
          </w:tcPr>
          <w:p w:rsidR="00555415" w:rsidRPr="00C64AEE" w:rsidRDefault="00555415" w:rsidP="00C64AEE">
            <w:pPr>
              <w:adjustRightInd w:val="0"/>
              <w:snapToGrid w:val="0"/>
              <w:jc w:val="left"/>
              <w:rPr>
                <w:rFonts w:ascii="Times New Roman" w:eastAsia="楷体" w:hAnsi="Times New Roman" w:cs="Times New Roman"/>
                <w:sz w:val="24"/>
                <w:szCs w:val="24"/>
              </w:rPr>
            </w:pPr>
            <w:r w:rsidRPr="00C64AEE">
              <w:rPr>
                <w:rFonts w:ascii="Times New Roman" w:eastAsia="楷体" w:hAnsi="Times New Roman" w:cs="Times New Roman"/>
                <w:sz w:val="24"/>
                <w:szCs w:val="24"/>
              </w:rPr>
              <w:t>http://www.htu.cn/smkx/2016/0902/c3084a83090/page.htm</w:t>
            </w:r>
          </w:p>
        </w:tc>
      </w:tr>
      <w:tr w:rsidR="00555415" w:rsidTr="00321808">
        <w:trPr>
          <w:jc w:val="center"/>
        </w:trPr>
        <w:tc>
          <w:tcPr>
            <w:tcW w:w="716"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3</w:t>
            </w:r>
          </w:p>
        </w:tc>
        <w:tc>
          <w:tcPr>
            <w:tcW w:w="2227"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24</w:t>
            </w:r>
            <w:r w:rsidRPr="00C64AEE">
              <w:rPr>
                <w:rFonts w:ascii="Times New Roman" w:eastAsia="楷体" w:hAnsi="楷体" w:cs="Times New Roman"/>
                <w:sz w:val="24"/>
                <w:szCs w:val="24"/>
              </w:rPr>
              <w:t>日</w:t>
            </w:r>
          </w:p>
        </w:tc>
        <w:tc>
          <w:tcPr>
            <w:tcW w:w="993"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200</w:t>
            </w:r>
            <w:r w:rsidRPr="00C64AEE">
              <w:rPr>
                <w:rFonts w:ascii="Times New Roman" w:eastAsia="楷体" w:hAnsi="楷体" w:cs="Times New Roman"/>
                <w:sz w:val="24"/>
                <w:szCs w:val="24"/>
              </w:rPr>
              <w:t>人</w:t>
            </w:r>
          </w:p>
        </w:tc>
        <w:tc>
          <w:tcPr>
            <w:tcW w:w="4586" w:type="dxa"/>
          </w:tcPr>
          <w:p w:rsidR="00555415" w:rsidRPr="00C64AEE" w:rsidRDefault="00555415" w:rsidP="00C64AEE">
            <w:pPr>
              <w:adjustRightInd w:val="0"/>
              <w:snapToGrid w:val="0"/>
              <w:jc w:val="left"/>
              <w:rPr>
                <w:rFonts w:ascii="Times New Roman" w:eastAsia="楷体" w:hAnsi="Times New Roman" w:cs="Times New Roman"/>
                <w:sz w:val="24"/>
                <w:szCs w:val="24"/>
              </w:rPr>
            </w:pPr>
            <w:r w:rsidRPr="00C64AEE">
              <w:rPr>
                <w:rFonts w:ascii="Times New Roman" w:eastAsia="楷体" w:hAnsi="Times New Roman" w:cs="Times New Roman"/>
                <w:sz w:val="24"/>
                <w:szCs w:val="24"/>
              </w:rPr>
              <w:t>http://www.htu.cn/news/2016/0927/c7231a84191/page.htm</w:t>
            </w:r>
          </w:p>
        </w:tc>
      </w:tr>
      <w:tr w:rsidR="00555415" w:rsidTr="00321808">
        <w:trPr>
          <w:jc w:val="center"/>
        </w:trPr>
        <w:tc>
          <w:tcPr>
            <w:tcW w:w="716"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4</w:t>
            </w:r>
          </w:p>
        </w:tc>
        <w:tc>
          <w:tcPr>
            <w:tcW w:w="2227"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28</w:t>
            </w:r>
            <w:r w:rsidRPr="00C64AEE">
              <w:rPr>
                <w:rFonts w:ascii="Times New Roman" w:eastAsia="楷体" w:hAnsi="楷体" w:cs="Times New Roman"/>
                <w:sz w:val="24"/>
                <w:szCs w:val="24"/>
              </w:rPr>
              <w:t>日</w:t>
            </w:r>
          </w:p>
        </w:tc>
        <w:tc>
          <w:tcPr>
            <w:tcW w:w="993" w:type="dxa"/>
            <w:vAlign w:val="center"/>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150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r w:rsidRPr="00C64AEE">
              <w:rPr>
                <w:rFonts w:ascii="Times New Roman" w:eastAsia="楷体" w:hAnsi="Times New Roman" w:cs="Times New Roman"/>
                <w:sz w:val="24"/>
                <w:szCs w:val="24"/>
              </w:rPr>
              <w:t>http://www.htu.cn/smkx/2016/0929/c3084a84304/page.htm</w:t>
            </w: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5</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8</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300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6</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14</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150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7</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3</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19</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120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8</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3</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20</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15</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9</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3</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27</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10</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4</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26</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11</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5</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13</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12</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5</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14</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210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lastRenderedPageBreak/>
              <w:t>13</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5</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15</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180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14</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22</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15</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22</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100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16</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30</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500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17</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10</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5</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18</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10</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20</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25</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19</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10</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26</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16</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11</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9</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7</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21</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11</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20</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155</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555415" w:rsidTr="003A1C38">
        <w:trPr>
          <w:jc w:val="center"/>
        </w:trPr>
        <w:tc>
          <w:tcPr>
            <w:tcW w:w="716"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22</w:t>
            </w:r>
          </w:p>
        </w:tc>
        <w:tc>
          <w:tcPr>
            <w:tcW w:w="2227"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2016</w:t>
            </w:r>
            <w:r w:rsidRPr="00C64AEE">
              <w:rPr>
                <w:rFonts w:ascii="Times New Roman" w:eastAsia="楷体" w:hAnsi="楷体" w:cs="Times New Roman"/>
                <w:sz w:val="24"/>
                <w:szCs w:val="24"/>
              </w:rPr>
              <w:t>年</w:t>
            </w:r>
            <w:r w:rsidRPr="00C64AEE">
              <w:rPr>
                <w:rFonts w:ascii="Times New Roman" w:eastAsia="楷体" w:hAnsi="Times New Roman" w:cs="Times New Roman"/>
                <w:sz w:val="24"/>
                <w:szCs w:val="24"/>
              </w:rPr>
              <w:t>11</w:t>
            </w:r>
            <w:r w:rsidRPr="00C64AEE">
              <w:rPr>
                <w:rFonts w:ascii="Times New Roman" w:eastAsia="楷体" w:hAnsi="楷体" w:cs="Times New Roman"/>
                <w:sz w:val="24"/>
                <w:szCs w:val="24"/>
              </w:rPr>
              <w:t>月</w:t>
            </w:r>
            <w:r w:rsidRPr="00C64AEE">
              <w:rPr>
                <w:rFonts w:ascii="Times New Roman" w:eastAsia="楷体" w:hAnsi="Times New Roman" w:cs="Times New Roman"/>
                <w:sz w:val="24"/>
                <w:szCs w:val="24"/>
              </w:rPr>
              <w:t>22</w:t>
            </w:r>
            <w:r w:rsidRPr="00C64AEE">
              <w:rPr>
                <w:rFonts w:ascii="Times New Roman" w:eastAsia="楷体" w:hAnsi="楷体" w:cs="Times New Roman"/>
                <w:sz w:val="24"/>
                <w:szCs w:val="24"/>
              </w:rPr>
              <w:t>日</w:t>
            </w:r>
          </w:p>
        </w:tc>
        <w:tc>
          <w:tcPr>
            <w:tcW w:w="993" w:type="dxa"/>
          </w:tcPr>
          <w:p w:rsidR="00555415" w:rsidRPr="00C64AEE" w:rsidRDefault="00555415" w:rsidP="00555415">
            <w:pPr>
              <w:adjustRightInd w:val="0"/>
              <w:snapToGrid w:val="0"/>
              <w:jc w:val="center"/>
              <w:rPr>
                <w:rFonts w:ascii="Times New Roman" w:eastAsia="楷体" w:hAnsi="Times New Roman" w:cs="Times New Roman"/>
                <w:sz w:val="24"/>
                <w:szCs w:val="24"/>
              </w:rPr>
            </w:pPr>
            <w:r w:rsidRPr="00C64AEE">
              <w:rPr>
                <w:rFonts w:ascii="Times New Roman" w:eastAsia="楷体" w:hAnsi="Times New Roman" w:cs="Times New Roman"/>
                <w:sz w:val="24"/>
                <w:szCs w:val="24"/>
              </w:rPr>
              <w:t>100</w:t>
            </w:r>
            <w:r w:rsidRPr="00C64AEE">
              <w:rPr>
                <w:rFonts w:ascii="Times New Roman" w:eastAsia="楷体" w:hAnsi="楷体" w:cs="Times New Roman"/>
                <w:sz w:val="24"/>
                <w:szCs w:val="24"/>
              </w:rPr>
              <w:t>人</w:t>
            </w:r>
          </w:p>
        </w:tc>
        <w:tc>
          <w:tcPr>
            <w:tcW w:w="4586" w:type="dxa"/>
          </w:tcPr>
          <w:p w:rsidR="00555415" w:rsidRPr="00C64AEE" w:rsidRDefault="00555415" w:rsidP="00555415">
            <w:pPr>
              <w:adjustRightInd w:val="0"/>
              <w:snapToGrid w:val="0"/>
              <w:rPr>
                <w:rFonts w:ascii="Times New Roman" w:eastAsia="楷体" w:hAnsi="Times New Roman" w:cs="Times New Roman"/>
                <w:sz w:val="24"/>
                <w:szCs w:val="24"/>
              </w:rPr>
            </w:pPr>
          </w:p>
        </w:tc>
      </w:tr>
      <w:tr w:rsidR="00AD2C89" w:rsidTr="003A1C38">
        <w:trPr>
          <w:jc w:val="center"/>
        </w:trPr>
        <w:tc>
          <w:tcPr>
            <w:tcW w:w="716" w:type="dxa"/>
          </w:tcPr>
          <w:p w:rsidR="00AD2C89" w:rsidRPr="00C64AEE" w:rsidRDefault="00AD2C89" w:rsidP="00555415">
            <w:pPr>
              <w:adjustRightInd w:val="0"/>
              <w:snapToGrid w:val="0"/>
              <w:jc w:val="center"/>
              <w:rPr>
                <w:rFonts w:ascii="Times New Roman" w:eastAsia="楷体" w:hAnsi="Times New Roman" w:cs="Times New Roman"/>
                <w:sz w:val="24"/>
                <w:szCs w:val="24"/>
              </w:rPr>
            </w:pPr>
          </w:p>
        </w:tc>
        <w:tc>
          <w:tcPr>
            <w:tcW w:w="2227" w:type="dxa"/>
          </w:tcPr>
          <w:p w:rsidR="00AD2C89" w:rsidRPr="00C64AEE" w:rsidRDefault="00AD2C89" w:rsidP="00555415">
            <w:pPr>
              <w:adjustRightInd w:val="0"/>
              <w:snapToGrid w:val="0"/>
              <w:jc w:val="center"/>
              <w:rPr>
                <w:rFonts w:ascii="Times New Roman" w:eastAsia="楷体" w:hAnsi="Times New Roman" w:cs="Times New Roman"/>
                <w:sz w:val="24"/>
                <w:szCs w:val="24"/>
              </w:rPr>
            </w:pPr>
          </w:p>
        </w:tc>
        <w:tc>
          <w:tcPr>
            <w:tcW w:w="993" w:type="dxa"/>
          </w:tcPr>
          <w:p w:rsidR="00AD2C89" w:rsidRPr="00C64AEE" w:rsidRDefault="00AD2C89" w:rsidP="00555415">
            <w:pPr>
              <w:adjustRightInd w:val="0"/>
              <w:snapToGrid w:val="0"/>
              <w:jc w:val="center"/>
              <w:rPr>
                <w:rFonts w:ascii="Times New Roman" w:eastAsia="楷体" w:hAnsi="Times New Roman" w:cs="Times New Roman"/>
                <w:sz w:val="24"/>
                <w:szCs w:val="24"/>
              </w:rPr>
            </w:pPr>
          </w:p>
        </w:tc>
        <w:tc>
          <w:tcPr>
            <w:tcW w:w="4586" w:type="dxa"/>
          </w:tcPr>
          <w:p w:rsidR="00AD2C89" w:rsidRPr="00C64AEE" w:rsidRDefault="00AD2C89" w:rsidP="00555415">
            <w:pPr>
              <w:adjustRightInd w:val="0"/>
              <w:snapToGrid w:val="0"/>
              <w:rPr>
                <w:rFonts w:ascii="Times New Roman" w:eastAsia="楷体" w:hAnsi="Times New Roman" w:cs="Times New Roman"/>
                <w:sz w:val="24"/>
                <w:szCs w:val="24"/>
              </w:rPr>
            </w:pPr>
          </w:p>
        </w:tc>
      </w:tr>
    </w:tbl>
    <w:p w:rsidR="00555AA6" w:rsidRPr="005C5C25" w:rsidRDefault="00555AA6" w:rsidP="00097A9D">
      <w:pPr>
        <w:spacing w:beforeLines="50" w:afterLines="50"/>
        <w:ind w:firstLineChars="200" w:firstLine="480"/>
        <w:rPr>
          <w:rFonts w:ascii="黑体" w:eastAsia="黑体" w:hAnsi="黑体" w:cs="仿宋_GB2312"/>
          <w:sz w:val="24"/>
          <w:szCs w:val="24"/>
        </w:rPr>
      </w:pPr>
      <w:r w:rsidRPr="005C5C25">
        <w:rPr>
          <w:rFonts w:ascii="黑体" w:eastAsia="黑体" w:hAnsi="黑体" w:cs="仿宋_GB2312" w:hint="eastAsia"/>
          <w:sz w:val="24"/>
          <w:szCs w:val="24"/>
        </w:rPr>
        <w:t>6.接受进修人员情况</w:t>
      </w:r>
    </w:p>
    <w:tbl>
      <w:tblPr>
        <w:tblStyle w:val="a9"/>
        <w:tblW w:w="0" w:type="auto"/>
        <w:jc w:val="center"/>
        <w:tblLook w:val="04A0"/>
      </w:tblPr>
      <w:tblGrid>
        <w:gridCol w:w="817"/>
        <w:gridCol w:w="1134"/>
        <w:gridCol w:w="992"/>
        <w:gridCol w:w="993"/>
        <w:gridCol w:w="2126"/>
        <w:gridCol w:w="2460"/>
      </w:tblGrid>
      <w:tr w:rsidR="00555AA6" w:rsidTr="005C5C25">
        <w:trPr>
          <w:jc w:val="center"/>
        </w:trPr>
        <w:tc>
          <w:tcPr>
            <w:tcW w:w="817"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序号</w:t>
            </w:r>
          </w:p>
        </w:tc>
        <w:tc>
          <w:tcPr>
            <w:tcW w:w="1134"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姓名</w:t>
            </w:r>
          </w:p>
        </w:tc>
        <w:tc>
          <w:tcPr>
            <w:tcW w:w="992"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性别</w:t>
            </w:r>
          </w:p>
        </w:tc>
        <w:tc>
          <w:tcPr>
            <w:tcW w:w="993"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职称</w:t>
            </w:r>
          </w:p>
        </w:tc>
        <w:tc>
          <w:tcPr>
            <w:tcW w:w="2126"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单位名称</w:t>
            </w:r>
          </w:p>
        </w:tc>
        <w:tc>
          <w:tcPr>
            <w:tcW w:w="2460" w:type="dxa"/>
          </w:tcPr>
          <w:p w:rsidR="00555AA6" w:rsidRPr="005C5C25" w:rsidRDefault="00555AA6" w:rsidP="00097A9D">
            <w:pPr>
              <w:spacing w:beforeLines="50"/>
              <w:jc w:val="center"/>
              <w:rPr>
                <w:rFonts w:ascii="黑体" w:eastAsia="黑体" w:hAnsi="黑体" w:cs="宋体"/>
                <w:sz w:val="24"/>
                <w:szCs w:val="24"/>
              </w:rPr>
            </w:pPr>
            <w:r w:rsidRPr="005C5C25">
              <w:rPr>
                <w:rFonts w:ascii="黑体" w:eastAsia="黑体" w:hAnsi="黑体" w:cs="宋体" w:hint="eastAsia"/>
                <w:sz w:val="24"/>
                <w:szCs w:val="24"/>
              </w:rPr>
              <w:t>起止时间</w:t>
            </w:r>
          </w:p>
        </w:tc>
      </w:tr>
      <w:tr w:rsidR="00555AA6" w:rsidTr="005C5C25">
        <w:trPr>
          <w:trHeight w:val="420"/>
          <w:jc w:val="center"/>
        </w:trPr>
        <w:tc>
          <w:tcPr>
            <w:tcW w:w="817" w:type="dxa"/>
            <w:vAlign w:val="center"/>
          </w:tcPr>
          <w:p w:rsidR="00555AA6" w:rsidRPr="00DE6C71" w:rsidRDefault="00555AA6" w:rsidP="0020291E">
            <w:pPr>
              <w:jc w:val="center"/>
              <w:rPr>
                <w:rFonts w:ascii="Times New Roman" w:eastAsia="楷体" w:hAnsi="Times New Roman" w:cs="Times New Roman"/>
                <w:sz w:val="24"/>
                <w:szCs w:val="24"/>
              </w:rPr>
            </w:pPr>
          </w:p>
        </w:tc>
        <w:tc>
          <w:tcPr>
            <w:tcW w:w="1134" w:type="dxa"/>
            <w:vAlign w:val="center"/>
          </w:tcPr>
          <w:p w:rsidR="00555AA6" w:rsidRPr="00DE6C71" w:rsidRDefault="00555AA6" w:rsidP="0020291E">
            <w:pPr>
              <w:jc w:val="center"/>
              <w:rPr>
                <w:rFonts w:ascii="Times New Roman" w:eastAsia="楷体" w:hAnsi="Times New Roman" w:cs="Times New Roman"/>
                <w:sz w:val="24"/>
                <w:szCs w:val="24"/>
              </w:rPr>
            </w:pPr>
          </w:p>
        </w:tc>
        <w:tc>
          <w:tcPr>
            <w:tcW w:w="992" w:type="dxa"/>
            <w:vAlign w:val="center"/>
          </w:tcPr>
          <w:p w:rsidR="00555AA6" w:rsidRPr="00DE6C71" w:rsidRDefault="00555AA6" w:rsidP="0020291E">
            <w:pPr>
              <w:jc w:val="center"/>
              <w:rPr>
                <w:rFonts w:ascii="Times New Roman" w:eastAsia="楷体" w:hAnsi="Times New Roman" w:cs="Times New Roman"/>
                <w:sz w:val="24"/>
                <w:szCs w:val="24"/>
              </w:rPr>
            </w:pPr>
          </w:p>
        </w:tc>
        <w:tc>
          <w:tcPr>
            <w:tcW w:w="993" w:type="dxa"/>
            <w:vAlign w:val="center"/>
          </w:tcPr>
          <w:p w:rsidR="00555AA6" w:rsidRPr="00DE6C71" w:rsidRDefault="00555AA6" w:rsidP="0020291E">
            <w:pPr>
              <w:jc w:val="center"/>
              <w:rPr>
                <w:rFonts w:ascii="Times New Roman" w:eastAsia="楷体" w:hAnsi="Times New Roman" w:cs="Times New Roman"/>
                <w:sz w:val="24"/>
                <w:szCs w:val="24"/>
              </w:rPr>
            </w:pPr>
          </w:p>
        </w:tc>
        <w:tc>
          <w:tcPr>
            <w:tcW w:w="2126" w:type="dxa"/>
            <w:vAlign w:val="center"/>
          </w:tcPr>
          <w:p w:rsidR="00555AA6" w:rsidRPr="00DE6C71" w:rsidRDefault="00555AA6" w:rsidP="0020291E">
            <w:pPr>
              <w:jc w:val="center"/>
              <w:rPr>
                <w:rFonts w:ascii="Times New Roman" w:eastAsia="楷体" w:hAnsi="Times New Roman" w:cs="Times New Roman"/>
                <w:sz w:val="24"/>
                <w:szCs w:val="24"/>
              </w:rPr>
            </w:pPr>
          </w:p>
        </w:tc>
        <w:tc>
          <w:tcPr>
            <w:tcW w:w="2460" w:type="dxa"/>
            <w:vAlign w:val="center"/>
          </w:tcPr>
          <w:p w:rsidR="00555AA6" w:rsidRPr="00DE6C71" w:rsidRDefault="00555AA6" w:rsidP="00DE6C71">
            <w:pPr>
              <w:jc w:val="center"/>
              <w:rPr>
                <w:rFonts w:ascii="Times New Roman" w:eastAsia="楷体" w:hAnsi="Times New Roman" w:cs="Times New Roman"/>
                <w:sz w:val="24"/>
                <w:szCs w:val="24"/>
              </w:rPr>
            </w:pPr>
          </w:p>
        </w:tc>
      </w:tr>
    </w:tbl>
    <w:p w:rsidR="00555AA6" w:rsidRPr="005C5C25" w:rsidRDefault="00555AA6" w:rsidP="00097A9D">
      <w:pPr>
        <w:spacing w:beforeLines="50"/>
        <w:ind w:firstLineChars="200" w:firstLine="480"/>
        <w:rPr>
          <w:rFonts w:ascii="楷体" w:eastAsia="楷体" w:hAnsi="楷体" w:cs="仿宋_GB2312"/>
          <w:sz w:val="24"/>
          <w:szCs w:val="24"/>
        </w:rPr>
      </w:pPr>
      <w:r w:rsidRPr="005C5C25">
        <w:rPr>
          <w:rFonts w:ascii="楷体" w:eastAsia="楷体" w:hAnsi="楷体" w:cs="仿宋_GB2312" w:hint="eastAsia"/>
          <w:sz w:val="24"/>
          <w:szCs w:val="24"/>
        </w:rPr>
        <w:t>注：进修人员单位名称</w:t>
      </w:r>
      <w:r w:rsidR="00016050">
        <w:rPr>
          <w:rFonts w:ascii="楷体" w:eastAsia="楷体" w:hAnsi="楷体" w:cs="仿宋_GB2312" w:hint="eastAsia"/>
          <w:sz w:val="24"/>
          <w:szCs w:val="24"/>
        </w:rPr>
        <w:t>填写</w:t>
      </w:r>
      <w:r w:rsidRPr="005C5C25">
        <w:rPr>
          <w:rFonts w:ascii="楷体" w:eastAsia="楷体" w:hAnsi="楷体" w:cs="仿宋_GB2312" w:hint="eastAsia"/>
          <w:sz w:val="24"/>
          <w:szCs w:val="24"/>
        </w:rPr>
        <w:t>学校，起止时间以正式文件为准。</w:t>
      </w:r>
    </w:p>
    <w:p w:rsidR="0096391D" w:rsidRPr="005C5C25" w:rsidRDefault="00555AA6" w:rsidP="00097A9D">
      <w:pPr>
        <w:spacing w:beforeLines="50" w:afterLines="50"/>
        <w:ind w:firstLineChars="200" w:firstLine="480"/>
        <w:rPr>
          <w:rFonts w:ascii="黑体" w:eastAsia="黑体" w:hAnsi="黑体" w:cs="仿宋_GB2312"/>
          <w:sz w:val="24"/>
          <w:szCs w:val="24"/>
        </w:rPr>
      </w:pPr>
      <w:r w:rsidRPr="005C5C25">
        <w:rPr>
          <w:rFonts w:ascii="黑体" w:eastAsia="黑体" w:hAnsi="黑体" w:cs="仿宋_GB2312" w:hint="eastAsia"/>
          <w:sz w:val="24"/>
          <w:szCs w:val="24"/>
        </w:rPr>
        <w:t>7.承办培训情况</w:t>
      </w:r>
    </w:p>
    <w:tbl>
      <w:tblPr>
        <w:tblW w:w="8640" w:type="dxa"/>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800"/>
        <w:gridCol w:w="1440"/>
        <w:gridCol w:w="1080"/>
        <w:gridCol w:w="1260"/>
        <w:gridCol w:w="1260"/>
        <w:gridCol w:w="1080"/>
      </w:tblGrid>
      <w:tr w:rsidR="00555AA6" w:rsidRPr="00B9386D" w:rsidTr="005C5C25">
        <w:trPr>
          <w:jc w:val="center"/>
        </w:trPr>
        <w:tc>
          <w:tcPr>
            <w:tcW w:w="720" w:type="dxa"/>
            <w:vAlign w:val="center"/>
          </w:tcPr>
          <w:p w:rsidR="00555AA6" w:rsidRPr="005C5C25" w:rsidRDefault="00555AA6" w:rsidP="00567293">
            <w:pPr>
              <w:jc w:val="center"/>
              <w:rPr>
                <w:rFonts w:ascii="黑体" w:eastAsia="黑体" w:hAnsi="黑体"/>
                <w:sz w:val="24"/>
                <w:szCs w:val="24"/>
              </w:rPr>
            </w:pPr>
            <w:r w:rsidRPr="005C5C25">
              <w:rPr>
                <w:rFonts w:ascii="黑体" w:eastAsia="黑体" w:hAnsi="黑体" w:cs="宋体" w:hint="eastAsia"/>
                <w:sz w:val="24"/>
                <w:szCs w:val="24"/>
              </w:rPr>
              <w:t>序号</w:t>
            </w:r>
          </w:p>
        </w:tc>
        <w:tc>
          <w:tcPr>
            <w:tcW w:w="1800" w:type="dxa"/>
            <w:vAlign w:val="center"/>
          </w:tcPr>
          <w:p w:rsidR="00555AA6" w:rsidRPr="005C5C25" w:rsidRDefault="00555AA6" w:rsidP="00567293">
            <w:pPr>
              <w:jc w:val="center"/>
              <w:rPr>
                <w:rFonts w:ascii="黑体" w:eastAsia="黑体" w:hAnsi="黑体"/>
                <w:sz w:val="24"/>
                <w:szCs w:val="24"/>
              </w:rPr>
            </w:pPr>
            <w:r w:rsidRPr="005C5C25">
              <w:rPr>
                <w:rFonts w:ascii="黑体" w:eastAsia="黑体" w:hAnsi="黑体" w:cs="宋体" w:hint="eastAsia"/>
                <w:sz w:val="24"/>
                <w:szCs w:val="24"/>
              </w:rPr>
              <w:t>培训项目名称</w:t>
            </w:r>
          </w:p>
        </w:tc>
        <w:tc>
          <w:tcPr>
            <w:tcW w:w="1440" w:type="dxa"/>
            <w:vAlign w:val="center"/>
          </w:tcPr>
          <w:p w:rsidR="00555AA6" w:rsidRPr="005C5C25" w:rsidRDefault="00555AA6" w:rsidP="00567293">
            <w:pPr>
              <w:jc w:val="center"/>
              <w:rPr>
                <w:rFonts w:ascii="黑体" w:eastAsia="黑体" w:hAnsi="黑体"/>
                <w:sz w:val="24"/>
                <w:szCs w:val="24"/>
              </w:rPr>
            </w:pPr>
            <w:r w:rsidRPr="005C5C25">
              <w:rPr>
                <w:rFonts w:ascii="黑体" w:eastAsia="黑体" w:hAnsi="黑体" w:hint="eastAsia"/>
                <w:sz w:val="24"/>
                <w:szCs w:val="24"/>
              </w:rPr>
              <w:t>培训人数</w:t>
            </w:r>
          </w:p>
        </w:tc>
        <w:tc>
          <w:tcPr>
            <w:tcW w:w="1080" w:type="dxa"/>
            <w:vAlign w:val="center"/>
          </w:tcPr>
          <w:p w:rsidR="00555AA6" w:rsidRPr="005C5C25" w:rsidRDefault="00555AA6" w:rsidP="00567293">
            <w:pPr>
              <w:jc w:val="center"/>
              <w:rPr>
                <w:rFonts w:ascii="黑体" w:eastAsia="黑体" w:hAnsi="黑体"/>
                <w:sz w:val="24"/>
                <w:szCs w:val="24"/>
              </w:rPr>
            </w:pPr>
            <w:r w:rsidRPr="005C5C25">
              <w:rPr>
                <w:rFonts w:ascii="黑体" w:eastAsia="黑体" w:hAnsi="黑体" w:cs="宋体" w:hint="eastAsia"/>
                <w:sz w:val="24"/>
                <w:szCs w:val="24"/>
              </w:rPr>
              <w:t>负责人</w:t>
            </w:r>
          </w:p>
        </w:tc>
        <w:tc>
          <w:tcPr>
            <w:tcW w:w="1260" w:type="dxa"/>
            <w:vAlign w:val="center"/>
          </w:tcPr>
          <w:p w:rsidR="00555AA6" w:rsidRPr="005C5C25" w:rsidRDefault="00555AA6" w:rsidP="00567293">
            <w:pPr>
              <w:jc w:val="center"/>
              <w:rPr>
                <w:rFonts w:ascii="黑体" w:eastAsia="黑体" w:hAnsi="黑体"/>
                <w:sz w:val="24"/>
                <w:szCs w:val="24"/>
              </w:rPr>
            </w:pPr>
            <w:r w:rsidRPr="005C5C25">
              <w:rPr>
                <w:rFonts w:ascii="黑体" w:eastAsia="黑体" w:hAnsi="黑体" w:cs="宋体" w:hint="eastAsia"/>
                <w:sz w:val="24"/>
                <w:szCs w:val="24"/>
              </w:rPr>
              <w:t>职称</w:t>
            </w:r>
          </w:p>
        </w:tc>
        <w:tc>
          <w:tcPr>
            <w:tcW w:w="1260" w:type="dxa"/>
            <w:vAlign w:val="center"/>
          </w:tcPr>
          <w:p w:rsidR="00555AA6" w:rsidRPr="005C5C25" w:rsidRDefault="00555AA6" w:rsidP="00567293">
            <w:pPr>
              <w:jc w:val="center"/>
              <w:rPr>
                <w:rFonts w:ascii="黑体" w:eastAsia="黑体" w:hAnsi="黑体"/>
                <w:sz w:val="24"/>
                <w:szCs w:val="24"/>
              </w:rPr>
            </w:pPr>
            <w:r w:rsidRPr="005C5C25">
              <w:rPr>
                <w:rFonts w:ascii="黑体" w:eastAsia="黑体" w:hAnsi="黑体" w:cs="宋体" w:hint="eastAsia"/>
                <w:sz w:val="24"/>
                <w:szCs w:val="24"/>
              </w:rPr>
              <w:t>起止时间</w:t>
            </w:r>
          </w:p>
        </w:tc>
        <w:tc>
          <w:tcPr>
            <w:tcW w:w="1080" w:type="dxa"/>
            <w:vAlign w:val="center"/>
          </w:tcPr>
          <w:p w:rsidR="00555AA6" w:rsidRPr="005C5C25" w:rsidRDefault="00555AA6" w:rsidP="00567293">
            <w:pPr>
              <w:jc w:val="center"/>
              <w:rPr>
                <w:rFonts w:ascii="黑体" w:eastAsia="黑体" w:hAnsi="黑体"/>
                <w:sz w:val="24"/>
                <w:szCs w:val="24"/>
              </w:rPr>
            </w:pPr>
            <w:r w:rsidRPr="005C5C25">
              <w:rPr>
                <w:rFonts w:ascii="黑体" w:eastAsia="黑体" w:hAnsi="黑体" w:cs="宋体" w:hint="eastAsia"/>
                <w:sz w:val="24"/>
                <w:szCs w:val="24"/>
              </w:rPr>
              <w:t>总经费（万元）</w:t>
            </w:r>
          </w:p>
        </w:tc>
      </w:tr>
      <w:tr w:rsidR="007A7424" w:rsidRPr="00B9386D" w:rsidTr="005C5C25">
        <w:trPr>
          <w:jc w:val="center"/>
        </w:trPr>
        <w:tc>
          <w:tcPr>
            <w:tcW w:w="72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1</w:t>
            </w:r>
          </w:p>
        </w:tc>
        <w:tc>
          <w:tcPr>
            <w:tcW w:w="180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国培计划示范性项目</w:t>
            </w:r>
          </w:p>
        </w:tc>
        <w:tc>
          <w:tcPr>
            <w:tcW w:w="144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100</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李建军</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副教授</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2016.09.19-28</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23</w:t>
            </w:r>
          </w:p>
        </w:tc>
      </w:tr>
      <w:tr w:rsidR="007A7424" w:rsidRPr="00B9386D" w:rsidTr="005C5C25">
        <w:trPr>
          <w:jc w:val="center"/>
        </w:trPr>
        <w:tc>
          <w:tcPr>
            <w:tcW w:w="72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w:t>
            </w:r>
          </w:p>
        </w:tc>
        <w:tc>
          <w:tcPr>
            <w:tcW w:w="180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国培计划置换项目</w:t>
            </w:r>
          </w:p>
        </w:tc>
        <w:tc>
          <w:tcPr>
            <w:tcW w:w="144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50</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李建军</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副教授</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2016.10.09-24</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41</w:t>
            </w:r>
          </w:p>
        </w:tc>
      </w:tr>
      <w:tr w:rsidR="007A7424" w:rsidRPr="00B9386D" w:rsidTr="005C5C25">
        <w:trPr>
          <w:jc w:val="center"/>
        </w:trPr>
        <w:tc>
          <w:tcPr>
            <w:tcW w:w="72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3</w:t>
            </w:r>
          </w:p>
        </w:tc>
        <w:tc>
          <w:tcPr>
            <w:tcW w:w="180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国培计划短期项目</w:t>
            </w:r>
          </w:p>
        </w:tc>
        <w:tc>
          <w:tcPr>
            <w:tcW w:w="144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50</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李建军</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副教授</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2016.12.13-26</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21</w:t>
            </w:r>
          </w:p>
        </w:tc>
      </w:tr>
      <w:tr w:rsidR="007A7424" w:rsidRPr="00B9386D" w:rsidTr="005C5C25">
        <w:trPr>
          <w:jc w:val="center"/>
        </w:trPr>
        <w:tc>
          <w:tcPr>
            <w:tcW w:w="72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4</w:t>
            </w:r>
          </w:p>
        </w:tc>
        <w:tc>
          <w:tcPr>
            <w:tcW w:w="180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开封市祥符区骨干教师培训</w:t>
            </w:r>
          </w:p>
        </w:tc>
        <w:tc>
          <w:tcPr>
            <w:tcW w:w="144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50</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李建军</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副教授</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2016.7.13-23</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13</w:t>
            </w:r>
          </w:p>
        </w:tc>
      </w:tr>
      <w:tr w:rsidR="007A7424" w:rsidRPr="00B9386D" w:rsidTr="005C5C25">
        <w:trPr>
          <w:jc w:val="center"/>
        </w:trPr>
        <w:tc>
          <w:tcPr>
            <w:tcW w:w="72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5</w:t>
            </w:r>
          </w:p>
        </w:tc>
        <w:tc>
          <w:tcPr>
            <w:tcW w:w="180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焦作市骨干教师培训</w:t>
            </w:r>
          </w:p>
        </w:tc>
        <w:tc>
          <w:tcPr>
            <w:tcW w:w="144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70</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李建军</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副教授</w:t>
            </w:r>
          </w:p>
        </w:tc>
        <w:tc>
          <w:tcPr>
            <w:tcW w:w="126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2016.12.13-18</w:t>
            </w:r>
          </w:p>
        </w:tc>
        <w:tc>
          <w:tcPr>
            <w:tcW w:w="1080" w:type="dxa"/>
            <w:vAlign w:val="center"/>
          </w:tcPr>
          <w:p w:rsidR="007A7424" w:rsidRPr="007A7424" w:rsidRDefault="007A7424" w:rsidP="007A7424">
            <w:pPr>
              <w:adjustRightInd w:val="0"/>
              <w:snapToGrid w:val="0"/>
              <w:jc w:val="center"/>
              <w:rPr>
                <w:rFonts w:ascii="楷体" w:eastAsia="楷体" w:hAnsi="楷体"/>
                <w:sz w:val="24"/>
                <w:szCs w:val="24"/>
              </w:rPr>
            </w:pPr>
            <w:r w:rsidRPr="007A7424">
              <w:rPr>
                <w:rFonts w:ascii="楷体" w:eastAsia="楷体" w:hAnsi="楷体" w:hint="eastAsia"/>
                <w:sz w:val="24"/>
                <w:szCs w:val="24"/>
              </w:rPr>
              <w:t>15</w:t>
            </w:r>
          </w:p>
        </w:tc>
      </w:tr>
      <w:tr w:rsidR="00AD2C89" w:rsidRPr="00B9386D" w:rsidTr="005C5C25">
        <w:trPr>
          <w:jc w:val="center"/>
        </w:trPr>
        <w:tc>
          <w:tcPr>
            <w:tcW w:w="720" w:type="dxa"/>
            <w:vAlign w:val="center"/>
          </w:tcPr>
          <w:p w:rsidR="00AD2C89" w:rsidRPr="007A7424" w:rsidRDefault="00AD2C89" w:rsidP="007A7424">
            <w:pPr>
              <w:adjustRightInd w:val="0"/>
              <w:snapToGrid w:val="0"/>
              <w:jc w:val="center"/>
              <w:rPr>
                <w:rFonts w:ascii="楷体" w:eastAsia="楷体" w:hAnsi="楷体" w:hint="eastAsia"/>
                <w:sz w:val="24"/>
                <w:szCs w:val="24"/>
              </w:rPr>
            </w:pPr>
          </w:p>
        </w:tc>
        <w:tc>
          <w:tcPr>
            <w:tcW w:w="1800" w:type="dxa"/>
            <w:vAlign w:val="center"/>
          </w:tcPr>
          <w:p w:rsidR="00AD2C89" w:rsidRPr="007A7424" w:rsidRDefault="00AD2C89" w:rsidP="007A7424">
            <w:pPr>
              <w:adjustRightInd w:val="0"/>
              <w:snapToGrid w:val="0"/>
              <w:jc w:val="center"/>
              <w:rPr>
                <w:rFonts w:ascii="楷体" w:eastAsia="楷体" w:hAnsi="楷体" w:hint="eastAsia"/>
                <w:sz w:val="24"/>
                <w:szCs w:val="24"/>
              </w:rPr>
            </w:pPr>
          </w:p>
        </w:tc>
        <w:tc>
          <w:tcPr>
            <w:tcW w:w="1440" w:type="dxa"/>
            <w:vAlign w:val="center"/>
          </w:tcPr>
          <w:p w:rsidR="00AD2C89" w:rsidRPr="007A7424" w:rsidRDefault="00AD2C89" w:rsidP="007A7424">
            <w:pPr>
              <w:adjustRightInd w:val="0"/>
              <w:snapToGrid w:val="0"/>
              <w:jc w:val="center"/>
              <w:rPr>
                <w:rFonts w:ascii="楷体" w:eastAsia="楷体" w:hAnsi="楷体" w:hint="eastAsia"/>
                <w:sz w:val="24"/>
                <w:szCs w:val="24"/>
              </w:rPr>
            </w:pPr>
          </w:p>
        </w:tc>
        <w:tc>
          <w:tcPr>
            <w:tcW w:w="1080" w:type="dxa"/>
            <w:vAlign w:val="center"/>
          </w:tcPr>
          <w:p w:rsidR="00AD2C89" w:rsidRPr="007A7424" w:rsidRDefault="00AD2C89" w:rsidP="007A7424">
            <w:pPr>
              <w:adjustRightInd w:val="0"/>
              <w:snapToGrid w:val="0"/>
              <w:jc w:val="center"/>
              <w:rPr>
                <w:rFonts w:ascii="楷体" w:eastAsia="楷体" w:hAnsi="楷体" w:hint="eastAsia"/>
                <w:sz w:val="24"/>
                <w:szCs w:val="24"/>
              </w:rPr>
            </w:pPr>
          </w:p>
        </w:tc>
        <w:tc>
          <w:tcPr>
            <w:tcW w:w="1260" w:type="dxa"/>
            <w:vAlign w:val="center"/>
          </w:tcPr>
          <w:p w:rsidR="00AD2C89" w:rsidRPr="007A7424" w:rsidRDefault="00AD2C89" w:rsidP="007A7424">
            <w:pPr>
              <w:adjustRightInd w:val="0"/>
              <w:snapToGrid w:val="0"/>
              <w:jc w:val="center"/>
              <w:rPr>
                <w:rFonts w:ascii="楷体" w:eastAsia="楷体" w:hAnsi="楷体" w:hint="eastAsia"/>
                <w:sz w:val="24"/>
                <w:szCs w:val="24"/>
              </w:rPr>
            </w:pPr>
          </w:p>
        </w:tc>
        <w:tc>
          <w:tcPr>
            <w:tcW w:w="1260" w:type="dxa"/>
            <w:vAlign w:val="center"/>
          </w:tcPr>
          <w:p w:rsidR="00AD2C89" w:rsidRPr="007A7424" w:rsidRDefault="00AD2C89" w:rsidP="007A7424">
            <w:pPr>
              <w:adjustRightInd w:val="0"/>
              <w:snapToGrid w:val="0"/>
              <w:jc w:val="center"/>
              <w:rPr>
                <w:rFonts w:ascii="楷体" w:eastAsia="楷体" w:hAnsi="楷体" w:hint="eastAsia"/>
                <w:sz w:val="24"/>
                <w:szCs w:val="24"/>
              </w:rPr>
            </w:pPr>
          </w:p>
        </w:tc>
        <w:tc>
          <w:tcPr>
            <w:tcW w:w="1080" w:type="dxa"/>
            <w:vAlign w:val="center"/>
          </w:tcPr>
          <w:p w:rsidR="00AD2C89" w:rsidRPr="007A7424" w:rsidRDefault="00AD2C89" w:rsidP="007A7424">
            <w:pPr>
              <w:adjustRightInd w:val="0"/>
              <w:snapToGrid w:val="0"/>
              <w:jc w:val="center"/>
              <w:rPr>
                <w:rFonts w:ascii="楷体" w:eastAsia="楷体" w:hAnsi="楷体" w:hint="eastAsia"/>
                <w:sz w:val="24"/>
                <w:szCs w:val="24"/>
              </w:rPr>
            </w:pPr>
          </w:p>
        </w:tc>
      </w:tr>
    </w:tbl>
    <w:p w:rsidR="00555AA6" w:rsidRPr="005C5C25" w:rsidRDefault="00555AA6" w:rsidP="00C71A2E">
      <w:pPr>
        <w:ind w:firstLineChars="200" w:firstLine="480"/>
        <w:rPr>
          <w:rFonts w:ascii="楷体" w:eastAsia="楷体" w:hAnsi="楷体" w:cs="仿宋_GB2312"/>
          <w:sz w:val="24"/>
          <w:szCs w:val="24"/>
        </w:rPr>
      </w:pPr>
      <w:r w:rsidRPr="005C5C25">
        <w:rPr>
          <w:rFonts w:ascii="楷体" w:eastAsia="楷体" w:hAnsi="楷体" w:cs="仿宋_GB2312" w:hint="eastAsia"/>
          <w:sz w:val="24"/>
          <w:szCs w:val="24"/>
        </w:rPr>
        <w:t>注：培训项目以正式文件为准，培训人数以签到表为准。</w:t>
      </w:r>
    </w:p>
    <w:p w:rsidR="006B4F14" w:rsidRPr="005C5C25" w:rsidRDefault="005C5C25" w:rsidP="00097A9D">
      <w:pPr>
        <w:spacing w:beforeLines="50"/>
        <w:ind w:firstLineChars="200" w:firstLine="560"/>
        <w:rPr>
          <w:rFonts w:ascii="黑体" w:eastAsia="黑体" w:hAnsi="黑体"/>
          <w:sz w:val="28"/>
          <w:szCs w:val="28"/>
        </w:rPr>
      </w:pPr>
      <w:r w:rsidRPr="005C5C25">
        <w:rPr>
          <w:rFonts w:ascii="黑体" w:eastAsia="黑体" w:hAnsi="黑体" w:hint="eastAsia"/>
          <w:sz w:val="28"/>
          <w:szCs w:val="28"/>
        </w:rPr>
        <w:t>（三）</w:t>
      </w:r>
      <w:r w:rsidR="00F06DF9" w:rsidRPr="005C5C25">
        <w:rPr>
          <w:rFonts w:ascii="黑体" w:eastAsia="黑体" w:hAnsi="黑体" w:hint="eastAsia"/>
          <w:sz w:val="28"/>
          <w:szCs w:val="28"/>
        </w:rPr>
        <w:t>安全</w:t>
      </w:r>
      <w:r w:rsidR="00555AA6" w:rsidRPr="005C5C25">
        <w:rPr>
          <w:rFonts w:ascii="黑体" w:eastAsia="黑体" w:hAnsi="黑体" w:hint="eastAsia"/>
          <w:sz w:val="28"/>
          <w:szCs w:val="28"/>
        </w:rPr>
        <w:t>工作</w:t>
      </w:r>
      <w:r w:rsidR="00F06DF9" w:rsidRPr="005C5C25">
        <w:rPr>
          <w:rFonts w:ascii="黑体" w:eastAsia="黑体" w:hAnsi="黑体" w:hint="eastAsia"/>
          <w:sz w:val="28"/>
          <w:szCs w:val="28"/>
        </w:rPr>
        <w:t>情况</w:t>
      </w:r>
    </w:p>
    <w:tbl>
      <w:tblPr>
        <w:tblStyle w:val="a9"/>
        <w:tblW w:w="0" w:type="auto"/>
        <w:tblLook w:val="04A0"/>
      </w:tblPr>
      <w:tblGrid>
        <w:gridCol w:w="2130"/>
        <w:gridCol w:w="2131"/>
        <w:gridCol w:w="4261"/>
      </w:tblGrid>
      <w:tr w:rsidR="00AC130D" w:rsidRPr="00D01668" w:rsidTr="00567293">
        <w:tc>
          <w:tcPr>
            <w:tcW w:w="4261" w:type="dxa"/>
            <w:gridSpan w:val="2"/>
          </w:tcPr>
          <w:p w:rsidR="00AC130D" w:rsidRPr="005C5C25" w:rsidRDefault="00AC130D" w:rsidP="00D01668">
            <w:pPr>
              <w:adjustRightInd w:val="0"/>
              <w:snapToGrid w:val="0"/>
              <w:jc w:val="center"/>
              <w:rPr>
                <w:rFonts w:ascii="黑体" w:eastAsia="黑体" w:hAnsi="黑体" w:cs="Times New Roman"/>
                <w:bCs/>
                <w:sz w:val="24"/>
                <w:szCs w:val="24"/>
              </w:rPr>
            </w:pPr>
            <w:r>
              <w:rPr>
                <w:rFonts w:ascii="黑体" w:eastAsia="黑体" w:hAnsi="黑体" w:cs="Times New Roman" w:hint="eastAsia"/>
                <w:bCs/>
                <w:sz w:val="24"/>
                <w:szCs w:val="24"/>
              </w:rPr>
              <w:t>安全教育培训情况</w:t>
            </w:r>
          </w:p>
        </w:tc>
        <w:tc>
          <w:tcPr>
            <w:tcW w:w="4261" w:type="dxa"/>
          </w:tcPr>
          <w:p w:rsidR="00AC130D" w:rsidRPr="00AC130D" w:rsidRDefault="00696E1A" w:rsidP="00FB1081">
            <w:pPr>
              <w:adjustRightInd w:val="0"/>
              <w:snapToGrid w:val="0"/>
              <w:ind w:right="120"/>
              <w:jc w:val="right"/>
              <w:rPr>
                <w:rFonts w:ascii="楷体" w:eastAsia="楷体" w:hAnsi="楷体" w:cs="Times New Roman"/>
                <w:bCs/>
                <w:sz w:val="24"/>
                <w:szCs w:val="24"/>
              </w:rPr>
            </w:pPr>
            <w:r>
              <w:rPr>
                <w:rFonts w:ascii="楷体" w:eastAsia="楷体" w:hAnsi="楷体" w:cs="Times New Roman" w:hint="eastAsia"/>
                <w:bCs/>
                <w:sz w:val="24"/>
                <w:szCs w:val="24"/>
              </w:rPr>
              <w:t>24</w:t>
            </w:r>
            <w:r w:rsidR="00FB1081">
              <w:rPr>
                <w:rFonts w:ascii="楷体" w:eastAsia="楷体" w:hAnsi="楷体" w:cs="Times New Roman" w:hint="eastAsia"/>
                <w:bCs/>
                <w:sz w:val="24"/>
                <w:szCs w:val="24"/>
              </w:rPr>
              <w:t>82</w:t>
            </w:r>
            <w:r w:rsidR="00AC130D" w:rsidRPr="00AC130D">
              <w:rPr>
                <w:rFonts w:ascii="楷体" w:eastAsia="楷体" w:hAnsi="楷体" w:cs="Times New Roman" w:hint="eastAsia"/>
                <w:bCs/>
                <w:sz w:val="24"/>
                <w:szCs w:val="24"/>
              </w:rPr>
              <w:t>人次</w:t>
            </w:r>
          </w:p>
        </w:tc>
      </w:tr>
      <w:tr w:rsidR="00AC130D" w:rsidRPr="00D01668" w:rsidTr="00567293">
        <w:tc>
          <w:tcPr>
            <w:tcW w:w="8522" w:type="dxa"/>
            <w:gridSpan w:val="3"/>
          </w:tcPr>
          <w:p w:rsidR="00AC130D" w:rsidRPr="005C5C25" w:rsidRDefault="00AC130D" w:rsidP="00D01668">
            <w:pPr>
              <w:adjustRightInd w:val="0"/>
              <w:snapToGrid w:val="0"/>
              <w:jc w:val="center"/>
              <w:rPr>
                <w:rFonts w:ascii="黑体" w:eastAsia="黑体" w:hAnsi="黑体" w:cs="Times New Roman"/>
                <w:bCs/>
                <w:sz w:val="24"/>
                <w:szCs w:val="24"/>
              </w:rPr>
            </w:pPr>
            <w:r w:rsidRPr="005C5C25">
              <w:rPr>
                <w:rFonts w:ascii="黑体" w:eastAsia="黑体" w:hAnsi="黑体" w:cs="Times New Roman" w:hint="eastAsia"/>
                <w:bCs/>
                <w:sz w:val="24"/>
                <w:szCs w:val="24"/>
              </w:rPr>
              <w:t>是否发生安全责任事故</w:t>
            </w:r>
          </w:p>
        </w:tc>
      </w:tr>
      <w:tr w:rsidR="00D01668" w:rsidRPr="00D01668" w:rsidTr="00D01668">
        <w:tc>
          <w:tcPr>
            <w:tcW w:w="4260" w:type="dxa"/>
            <w:gridSpan w:val="2"/>
          </w:tcPr>
          <w:p w:rsidR="00D01668" w:rsidRPr="005C5C25" w:rsidRDefault="00D01668" w:rsidP="00D01668">
            <w:pPr>
              <w:adjustRightInd w:val="0"/>
              <w:snapToGrid w:val="0"/>
              <w:jc w:val="center"/>
              <w:rPr>
                <w:rFonts w:ascii="黑体" w:eastAsia="黑体" w:hAnsi="黑体" w:cs="Times New Roman"/>
                <w:bCs/>
                <w:sz w:val="24"/>
                <w:szCs w:val="24"/>
              </w:rPr>
            </w:pPr>
            <w:r w:rsidRPr="005C5C25">
              <w:rPr>
                <w:rFonts w:ascii="黑体" w:eastAsia="黑体" w:hAnsi="黑体" w:cs="Times New Roman" w:hint="eastAsia"/>
                <w:bCs/>
                <w:sz w:val="24"/>
                <w:szCs w:val="24"/>
              </w:rPr>
              <w:t>伤亡人数（人）</w:t>
            </w:r>
          </w:p>
        </w:tc>
        <w:tc>
          <w:tcPr>
            <w:tcW w:w="4262" w:type="dxa"/>
            <w:vMerge w:val="restart"/>
            <w:vAlign w:val="center"/>
          </w:tcPr>
          <w:p w:rsidR="00D01668" w:rsidRPr="005C5C25" w:rsidRDefault="00D01668" w:rsidP="00D01668">
            <w:pPr>
              <w:adjustRightInd w:val="0"/>
              <w:snapToGrid w:val="0"/>
              <w:jc w:val="center"/>
              <w:rPr>
                <w:rFonts w:ascii="黑体" w:eastAsia="黑体" w:hAnsi="黑体" w:cs="Times New Roman"/>
                <w:bCs/>
                <w:sz w:val="24"/>
                <w:szCs w:val="24"/>
              </w:rPr>
            </w:pPr>
            <w:r w:rsidRPr="005C5C25">
              <w:rPr>
                <w:rFonts w:ascii="黑体" w:eastAsia="黑体" w:hAnsi="黑体" w:cs="Times New Roman" w:hint="eastAsia"/>
                <w:bCs/>
                <w:sz w:val="24"/>
                <w:szCs w:val="24"/>
              </w:rPr>
              <w:t>未发生</w:t>
            </w:r>
          </w:p>
        </w:tc>
      </w:tr>
      <w:tr w:rsidR="00D01668" w:rsidRPr="00D01668" w:rsidTr="00567293">
        <w:tc>
          <w:tcPr>
            <w:tcW w:w="2130" w:type="dxa"/>
          </w:tcPr>
          <w:p w:rsidR="00D01668" w:rsidRPr="005C5C25" w:rsidRDefault="00D01668" w:rsidP="00D01668">
            <w:pPr>
              <w:adjustRightInd w:val="0"/>
              <w:snapToGrid w:val="0"/>
              <w:jc w:val="center"/>
              <w:rPr>
                <w:rFonts w:ascii="黑体" w:eastAsia="黑体" w:hAnsi="黑体" w:cs="Times New Roman"/>
                <w:bCs/>
                <w:sz w:val="24"/>
                <w:szCs w:val="24"/>
              </w:rPr>
            </w:pPr>
            <w:r w:rsidRPr="005C5C25">
              <w:rPr>
                <w:rFonts w:ascii="黑体" w:eastAsia="黑体" w:hAnsi="黑体" w:cs="Times New Roman" w:hint="eastAsia"/>
                <w:bCs/>
                <w:sz w:val="24"/>
                <w:szCs w:val="24"/>
              </w:rPr>
              <w:t>伤</w:t>
            </w:r>
          </w:p>
        </w:tc>
        <w:tc>
          <w:tcPr>
            <w:tcW w:w="2130" w:type="dxa"/>
          </w:tcPr>
          <w:p w:rsidR="00D01668" w:rsidRPr="005C5C25" w:rsidRDefault="00D01668" w:rsidP="00D01668">
            <w:pPr>
              <w:adjustRightInd w:val="0"/>
              <w:snapToGrid w:val="0"/>
              <w:jc w:val="center"/>
              <w:rPr>
                <w:rFonts w:ascii="黑体" w:eastAsia="黑体" w:hAnsi="黑体" w:cs="Times New Roman"/>
                <w:bCs/>
                <w:sz w:val="24"/>
                <w:szCs w:val="24"/>
              </w:rPr>
            </w:pPr>
            <w:r w:rsidRPr="005C5C25">
              <w:rPr>
                <w:rFonts w:ascii="黑体" w:eastAsia="黑体" w:hAnsi="黑体" w:cs="Times New Roman" w:hint="eastAsia"/>
                <w:bCs/>
                <w:sz w:val="24"/>
                <w:szCs w:val="24"/>
              </w:rPr>
              <w:t>亡</w:t>
            </w:r>
          </w:p>
        </w:tc>
        <w:tc>
          <w:tcPr>
            <w:tcW w:w="4262" w:type="dxa"/>
            <w:vMerge/>
          </w:tcPr>
          <w:p w:rsidR="00D01668" w:rsidRPr="00D01668" w:rsidRDefault="00D01668" w:rsidP="00B9386D">
            <w:pPr>
              <w:adjustRightInd w:val="0"/>
              <w:snapToGrid w:val="0"/>
              <w:rPr>
                <w:rFonts w:ascii="仿宋" w:eastAsia="仿宋" w:hAnsi="仿宋" w:cs="Times New Roman"/>
                <w:bCs/>
                <w:sz w:val="28"/>
                <w:szCs w:val="28"/>
              </w:rPr>
            </w:pPr>
          </w:p>
        </w:tc>
      </w:tr>
      <w:tr w:rsidR="00D01668" w:rsidRPr="00D01668" w:rsidTr="00567293">
        <w:tc>
          <w:tcPr>
            <w:tcW w:w="2130" w:type="dxa"/>
          </w:tcPr>
          <w:p w:rsidR="00D01668" w:rsidRPr="00D01668" w:rsidRDefault="002E7E04" w:rsidP="00D01668">
            <w:pPr>
              <w:adjustRightInd w:val="0"/>
              <w:snapToGrid w:val="0"/>
              <w:jc w:val="center"/>
              <w:rPr>
                <w:rFonts w:ascii="仿宋" w:eastAsia="仿宋" w:hAnsi="仿宋" w:cs="Times New Roman"/>
                <w:bCs/>
                <w:sz w:val="28"/>
                <w:szCs w:val="28"/>
              </w:rPr>
            </w:pPr>
            <w:r>
              <w:rPr>
                <w:rFonts w:ascii="仿宋" w:eastAsia="仿宋" w:hAnsi="仿宋" w:cs="Times New Roman" w:hint="eastAsia"/>
                <w:bCs/>
                <w:sz w:val="28"/>
                <w:szCs w:val="28"/>
              </w:rPr>
              <w:t>0</w:t>
            </w:r>
          </w:p>
        </w:tc>
        <w:tc>
          <w:tcPr>
            <w:tcW w:w="2130" w:type="dxa"/>
          </w:tcPr>
          <w:p w:rsidR="00D01668" w:rsidRPr="00D01668" w:rsidRDefault="002E7E04" w:rsidP="00D01668">
            <w:pPr>
              <w:adjustRightInd w:val="0"/>
              <w:snapToGrid w:val="0"/>
              <w:jc w:val="center"/>
              <w:rPr>
                <w:rFonts w:ascii="仿宋" w:eastAsia="仿宋" w:hAnsi="仿宋" w:cs="Times New Roman"/>
                <w:bCs/>
                <w:sz w:val="28"/>
                <w:szCs w:val="28"/>
              </w:rPr>
            </w:pPr>
            <w:r>
              <w:rPr>
                <w:rFonts w:ascii="仿宋" w:eastAsia="仿宋" w:hAnsi="仿宋" w:cs="Times New Roman" w:hint="eastAsia"/>
                <w:bCs/>
                <w:sz w:val="28"/>
                <w:szCs w:val="28"/>
              </w:rPr>
              <w:t>0</w:t>
            </w:r>
          </w:p>
        </w:tc>
        <w:tc>
          <w:tcPr>
            <w:tcW w:w="4262" w:type="dxa"/>
          </w:tcPr>
          <w:p w:rsidR="00D01668" w:rsidRPr="00D01668" w:rsidRDefault="002E7E04" w:rsidP="000902F6">
            <w:pPr>
              <w:adjustRightInd w:val="0"/>
              <w:snapToGrid w:val="0"/>
              <w:jc w:val="center"/>
              <w:rPr>
                <w:rFonts w:ascii="仿宋" w:eastAsia="仿宋" w:hAnsi="仿宋" w:cs="Times New Roman"/>
                <w:bCs/>
                <w:sz w:val="28"/>
                <w:szCs w:val="28"/>
              </w:rPr>
            </w:pPr>
            <w:r>
              <w:rPr>
                <w:rFonts w:ascii="仿宋" w:eastAsia="仿宋" w:hAnsi="仿宋" w:cs="Times New Roman" w:hint="eastAsia"/>
                <w:bCs/>
                <w:sz w:val="28"/>
                <w:szCs w:val="28"/>
              </w:rPr>
              <w:t>√</w:t>
            </w:r>
          </w:p>
        </w:tc>
      </w:tr>
    </w:tbl>
    <w:p w:rsidR="00555AA6" w:rsidRPr="005C5C25" w:rsidRDefault="00D01668" w:rsidP="005C5C25">
      <w:pPr>
        <w:adjustRightInd w:val="0"/>
        <w:snapToGrid w:val="0"/>
        <w:ind w:firstLineChars="200" w:firstLine="480"/>
        <w:rPr>
          <w:rFonts w:ascii="楷体" w:eastAsia="楷体" w:hAnsi="楷体" w:cs="Times New Roman"/>
          <w:bCs/>
          <w:sz w:val="24"/>
          <w:szCs w:val="24"/>
        </w:rPr>
      </w:pPr>
      <w:r w:rsidRPr="005C5C25">
        <w:rPr>
          <w:rFonts w:ascii="楷体" w:eastAsia="楷体" w:hAnsi="楷体" w:cs="Times New Roman" w:hint="eastAsia"/>
          <w:bCs/>
          <w:sz w:val="24"/>
          <w:szCs w:val="24"/>
        </w:rPr>
        <w:t>注：安全责任事故以所在高校发布的安全责任事故通报文件为准。如未发生安全责任事故，请在其下方表格打钩。如发生安全责任事故，请说明伤亡人数。</w:t>
      </w:r>
    </w:p>
    <w:p w:rsidR="00AF4729" w:rsidRPr="00B9386D" w:rsidRDefault="00921C58" w:rsidP="00921C58">
      <w:pPr>
        <w:adjustRightInd w:val="0"/>
        <w:spacing w:line="360" w:lineRule="auto"/>
        <w:jc w:val="center"/>
        <w:rPr>
          <w:rFonts w:ascii="仿宋" w:eastAsia="仿宋" w:hAnsi="仿宋"/>
          <w:sz w:val="28"/>
          <w:szCs w:val="28"/>
        </w:rPr>
      </w:pPr>
      <w:r w:rsidRPr="00921C58">
        <w:rPr>
          <w:rFonts w:ascii="仿宋" w:eastAsia="仿宋" w:hAnsi="仿宋"/>
          <w:sz w:val="28"/>
          <w:szCs w:val="28"/>
        </w:rPr>
        <w:lastRenderedPageBreak/>
        <w:drawing>
          <wp:inline distT="0" distB="0" distL="0" distR="0">
            <wp:extent cx="5367762" cy="5142537"/>
            <wp:effectExtent l="19050" t="0" r="4338" b="0"/>
            <wp:docPr id="1" name="图片 1" descr="C:\Users\Administrator\Desktop\12345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23456.bmp"/>
                    <pic:cNvPicPr>
                      <a:picLocks noChangeAspect="1" noChangeArrowheads="1"/>
                    </pic:cNvPicPr>
                  </pic:nvPicPr>
                  <pic:blipFill>
                    <a:blip r:embed="rId9" cstate="print"/>
                    <a:srcRect l="5428" t="40756" r="26651" b="12085"/>
                    <a:stretch>
                      <a:fillRect/>
                    </a:stretch>
                  </pic:blipFill>
                  <pic:spPr bwMode="auto">
                    <a:xfrm>
                      <a:off x="0" y="0"/>
                      <a:ext cx="5368598" cy="5143338"/>
                    </a:xfrm>
                    <a:prstGeom prst="rect">
                      <a:avLst/>
                    </a:prstGeom>
                    <a:noFill/>
                    <a:ln w="9525">
                      <a:noFill/>
                      <a:miter lim="800000"/>
                      <a:headEnd/>
                      <a:tailEnd/>
                    </a:ln>
                  </pic:spPr>
                </pic:pic>
              </a:graphicData>
            </a:graphic>
          </wp:inline>
        </w:drawing>
      </w:r>
    </w:p>
    <w:sectPr w:rsidR="00AF4729" w:rsidRPr="00B9386D" w:rsidSect="00E042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FBF" w:rsidRDefault="009C7FBF" w:rsidP="00D46907">
      <w:r>
        <w:separator/>
      </w:r>
    </w:p>
  </w:endnote>
  <w:endnote w:type="continuationSeparator" w:id="1">
    <w:p w:rsidR="009C7FBF" w:rsidRDefault="009C7FBF" w:rsidP="00D469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FBF" w:rsidRDefault="009C7FBF" w:rsidP="00D46907">
      <w:r>
        <w:separator/>
      </w:r>
    </w:p>
  </w:footnote>
  <w:footnote w:type="continuationSeparator" w:id="1">
    <w:p w:rsidR="009C7FBF" w:rsidRDefault="009C7FBF" w:rsidP="00D469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A675C"/>
    <w:multiLevelType w:val="hybridMultilevel"/>
    <w:tmpl w:val="1668FBD6"/>
    <w:lvl w:ilvl="0" w:tplc="AA2CE3A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4A31757"/>
    <w:multiLevelType w:val="hybridMultilevel"/>
    <w:tmpl w:val="BD725370"/>
    <w:lvl w:ilvl="0" w:tplc="D1E838C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2AD2C19"/>
    <w:multiLevelType w:val="hybridMultilevel"/>
    <w:tmpl w:val="D32246DA"/>
    <w:lvl w:ilvl="0" w:tplc="4E9E678E">
      <w:start w:val="1"/>
      <w:numFmt w:val="upperLetter"/>
      <w:lvlText w:val="%1、"/>
      <w:lvlJc w:val="left"/>
      <w:pPr>
        <w:tabs>
          <w:tab w:val="num" w:pos="1117"/>
        </w:tabs>
        <w:ind w:left="1117"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8F47420"/>
    <w:multiLevelType w:val="singleLevel"/>
    <w:tmpl w:val="58F47420"/>
    <w:lvl w:ilvl="0">
      <w:start w:val="2"/>
      <w:numFmt w:val="chineseCounting"/>
      <w:suff w:val="nothing"/>
      <w:lvlText w:val="（%1）"/>
      <w:lvlJc w:val="left"/>
    </w:lvl>
  </w:abstractNum>
  <w:abstractNum w:abstractNumId="4">
    <w:nsid w:val="5DC45F84"/>
    <w:multiLevelType w:val="hybridMultilevel"/>
    <w:tmpl w:val="4C863EAC"/>
    <w:lvl w:ilvl="0" w:tplc="4AD09690">
      <w:start w:val="1"/>
      <w:numFmt w:val="upperLetter"/>
      <w:lvlText w:val="%1、"/>
      <w:lvlJc w:val="left"/>
      <w:pPr>
        <w:tabs>
          <w:tab w:val="num" w:pos="1117"/>
        </w:tabs>
        <w:ind w:left="397"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FE96085"/>
    <w:multiLevelType w:val="hybridMultilevel"/>
    <w:tmpl w:val="10F61A48"/>
    <w:lvl w:ilvl="0" w:tplc="4E9E678E">
      <w:start w:val="1"/>
      <w:numFmt w:val="upperLetter"/>
      <w:lvlText w:val="%1、"/>
      <w:lvlJc w:val="left"/>
      <w:pPr>
        <w:tabs>
          <w:tab w:val="num" w:pos="1117"/>
        </w:tabs>
        <w:ind w:left="1117" w:hanging="720"/>
      </w:pPr>
      <w:rPr>
        <w:rFonts w:hint="eastAsia"/>
      </w:rPr>
    </w:lvl>
    <w:lvl w:ilvl="1" w:tplc="04090019" w:tentative="1">
      <w:start w:val="1"/>
      <w:numFmt w:val="lowerLetter"/>
      <w:lvlText w:val="%2)"/>
      <w:lvlJc w:val="left"/>
      <w:pPr>
        <w:tabs>
          <w:tab w:val="num" w:pos="1237"/>
        </w:tabs>
        <w:ind w:left="1237" w:hanging="420"/>
      </w:pPr>
    </w:lvl>
    <w:lvl w:ilvl="2" w:tplc="0409001B" w:tentative="1">
      <w:start w:val="1"/>
      <w:numFmt w:val="lowerRoman"/>
      <w:lvlText w:val="%3."/>
      <w:lvlJc w:val="right"/>
      <w:pPr>
        <w:tabs>
          <w:tab w:val="num" w:pos="1657"/>
        </w:tabs>
        <w:ind w:left="1657" w:hanging="420"/>
      </w:pPr>
    </w:lvl>
    <w:lvl w:ilvl="3" w:tplc="0409000F" w:tentative="1">
      <w:start w:val="1"/>
      <w:numFmt w:val="decimal"/>
      <w:lvlText w:val="%4."/>
      <w:lvlJc w:val="left"/>
      <w:pPr>
        <w:tabs>
          <w:tab w:val="num" w:pos="2077"/>
        </w:tabs>
        <w:ind w:left="2077" w:hanging="420"/>
      </w:pPr>
    </w:lvl>
    <w:lvl w:ilvl="4" w:tplc="04090019" w:tentative="1">
      <w:start w:val="1"/>
      <w:numFmt w:val="lowerLetter"/>
      <w:lvlText w:val="%5)"/>
      <w:lvlJc w:val="left"/>
      <w:pPr>
        <w:tabs>
          <w:tab w:val="num" w:pos="2497"/>
        </w:tabs>
        <w:ind w:left="2497" w:hanging="420"/>
      </w:pPr>
    </w:lvl>
    <w:lvl w:ilvl="5" w:tplc="0409001B" w:tentative="1">
      <w:start w:val="1"/>
      <w:numFmt w:val="lowerRoman"/>
      <w:lvlText w:val="%6."/>
      <w:lvlJc w:val="right"/>
      <w:pPr>
        <w:tabs>
          <w:tab w:val="num" w:pos="2917"/>
        </w:tabs>
        <w:ind w:left="2917" w:hanging="420"/>
      </w:pPr>
    </w:lvl>
    <w:lvl w:ilvl="6" w:tplc="0409000F" w:tentative="1">
      <w:start w:val="1"/>
      <w:numFmt w:val="decimal"/>
      <w:lvlText w:val="%7."/>
      <w:lvlJc w:val="left"/>
      <w:pPr>
        <w:tabs>
          <w:tab w:val="num" w:pos="3337"/>
        </w:tabs>
        <w:ind w:left="3337" w:hanging="420"/>
      </w:pPr>
    </w:lvl>
    <w:lvl w:ilvl="7" w:tplc="04090019" w:tentative="1">
      <w:start w:val="1"/>
      <w:numFmt w:val="lowerLetter"/>
      <w:lvlText w:val="%8)"/>
      <w:lvlJc w:val="left"/>
      <w:pPr>
        <w:tabs>
          <w:tab w:val="num" w:pos="3757"/>
        </w:tabs>
        <w:ind w:left="3757" w:hanging="420"/>
      </w:pPr>
    </w:lvl>
    <w:lvl w:ilvl="8" w:tplc="0409001B" w:tentative="1">
      <w:start w:val="1"/>
      <w:numFmt w:val="lowerRoman"/>
      <w:lvlText w:val="%9."/>
      <w:lvlJc w:val="right"/>
      <w:pPr>
        <w:tabs>
          <w:tab w:val="num" w:pos="4177"/>
        </w:tabs>
        <w:ind w:left="4177" w:hanging="420"/>
      </w:p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249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5848"/>
    <w:rsid w:val="00003095"/>
    <w:rsid w:val="00014122"/>
    <w:rsid w:val="00016050"/>
    <w:rsid w:val="000245CF"/>
    <w:rsid w:val="00030777"/>
    <w:rsid w:val="00037AD5"/>
    <w:rsid w:val="00037EAE"/>
    <w:rsid w:val="00043A1B"/>
    <w:rsid w:val="00051112"/>
    <w:rsid w:val="00087F27"/>
    <w:rsid w:val="000902F6"/>
    <w:rsid w:val="00094983"/>
    <w:rsid w:val="00095BB9"/>
    <w:rsid w:val="00096733"/>
    <w:rsid w:val="00097A9D"/>
    <w:rsid w:val="000A01CA"/>
    <w:rsid w:val="000B08EB"/>
    <w:rsid w:val="000B0D6B"/>
    <w:rsid w:val="000B3CD3"/>
    <w:rsid w:val="000B654B"/>
    <w:rsid w:val="000B7127"/>
    <w:rsid w:val="000C2B20"/>
    <w:rsid w:val="000E32EB"/>
    <w:rsid w:val="000F2CE3"/>
    <w:rsid w:val="000F5F91"/>
    <w:rsid w:val="00103CD5"/>
    <w:rsid w:val="00110C17"/>
    <w:rsid w:val="0011402F"/>
    <w:rsid w:val="0012690D"/>
    <w:rsid w:val="0013221B"/>
    <w:rsid w:val="00134AB9"/>
    <w:rsid w:val="00135352"/>
    <w:rsid w:val="001366E6"/>
    <w:rsid w:val="00153DF2"/>
    <w:rsid w:val="001615ED"/>
    <w:rsid w:val="00161A7F"/>
    <w:rsid w:val="0016513C"/>
    <w:rsid w:val="00167973"/>
    <w:rsid w:val="00171C48"/>
    <w:rsid w:val="0017337B"/>
    <w:rsid w:val="00182EC3"/>
    <w:rsid w:val="00186D1A"/>
    <w:rsid w:val="001A7B18"/>
    <w:rsid w:val="001C59D2"/>
    <w:rsid w:val="001D5235"/>
    <w:rsid w:val="001E2CB3"/>
    <w:rsid w:val="00202435"/>
    <w:rsid w:val="0020291E"/>
    <w:rsid w:val="0020694F"/>
    <w:rsid w:val="00207C4F"/>
    <w:rsid w:val="0021350C"/>
    <w:rsid w:val="0021540D"/>
    <w:rsid w:val="00215C0D"/>
    <w:rsid w:val="0021624E"/>
    <w:rsid w:val="00222D60"/>
    <w:rsid w:val="00233825"/>
    <w:rsid w:val="00233AD8"/>
    <w:rsid w:val="00234B3B"/>
    <w:rsid w:val="00240DC2"/>
    <w:rsid w:val="00245186"/>
    <w:rsid w:val="00252576"/>
    <w:rsid w:val="00270C3C"/>
    <w:rsid w:val="0028025C"/>
    <w:rsid w:val="00296091"/>
    <w:rsid w:val="002A0870"/>
    <w:rsid w:val="002A23F3"/>
    <w:rsid w:val="002B31A9"/>
    <w:rsid w:val="002B3A30"/>
    <w:rsid w:val="002C7DCA"/>
    <w:rsid w:val="002E0775"/>
    <w:rsid w:val="002E1771"/>
    <w:rsid w:val="002E49DD"/>
    <w:rsid w:val="002E5E5D"/>
    <w:rsid w:val="002E7E04"/>
    <w:rsid w:val="002F31F6"/>
    <w:rsid w:val="002F4CB3"/>
    <w:rsid w:val="00300D35"/>
    <w:rsid w:val="00311646"/>
    <w:rsid w:val="00315418"/>
    <w:rsid w:val="00321808"/>
    <w:rsid w:val="003235FF"/>
    <w:rsid w:val="00324955"/>
    <w:rsid w:val="0033544F"/>
    <w:rsid w:val="003412AF"/>
    <w:rsid w:val="003443D9"/>
    <w:rsid w:val="003451B9"/>
    <w:rsid w:val="003552BA"/>
    <w:rsid w:val="003570AF"/>
    <w:rsid w:val="00365248"/>
    <w:rsid w:val="00375467"/>
    <w:rsid w:val="003809C5"/>
    <w:rsid w:val="00380D12"/>
    <w:rsid w:val="003833CA"/>
    <w:rsid w:val="00391A98"/>
    <w:rsid w:val="00393CA9"/>
    <w:rsid w:val="003A1C38"/>
    <w:rsid w:val="003A4971"/>
    <w:rsid w:val="003B1B60"/>
    <w:rsid w:val="003B1CA8"/>
    <w:rsid w:val="003B5EA1"/>
    <w:rsid w:val="003C18DB"/>
    <w:rsid w:val="003C49AC"/>
    <w:rsid w:val="003C4D0F"/>
    <w:rsid w:val="003C4E6A"/>
    <w:rsid w:val="003C70A9"/>
    <w:rsid w:val="003D2EE6"/>
    <w:rsid w:val="003E17AA"/>
    <w:rsid w:val="003E5899"/>
    <w:rsid w:val="00403780"/>
    <w:rsid w:val="0041088B"/>
    <w:rsid w:val="00414DF6"/>
    <w:rsid w:val="00415AE0"/>
    <w:rsid w:val="004227D6"/>
    <w:rsid w:val="004229C9"/>
    <w:rsid w:val="00435848"/>
    <w:rsid w:val="00435E54"/>
    <w:rsid w:val="00443439"/>
    <w:rsid w:val="00450AB2"/>
    <w:rsid w:val="00465238"/>
    <w:rsid w:val="004717D0"/>
    <w:rsid w:val="0048165F"/>
    <w:rsid w:val="00481ABC"/>
    <w:rsid w:val="00495F73"/>
    <w:rsid w:val="004A04F4"/>
    <w:rsid w:val="004A2F6C"/>
    <w:rsid w:val="004A31E5"/>
    <w:rsid w:val="004A7282"/>
    <w:rsid w:val="004B3600"/>
    <w:rsid w:val="004C13EB"/>
    <w:rsid w:val="004C5720"/>
    <w:rsid w:val="004C576A"/>
    <w:rsid w:val="004D0295"/>
    <w:rsid w:val="004D5C9B"/>
    <w:rsid w:val="004D601F"/>
    <w:rsid w:val="004E0D05"/>
    <w:rsid w:val="004E2FFA"/>
    <w:rsid w:val="004E62A7"/>
    <w:rsid w:val="004F6FF3"/>
    <w:rsid w:val="004F7236"/>
    <w:rsid w:val="004F73AE"/>
    <w:rsid w:val="00500438"/>
    <w:rsid w:val="00500B6B"/>
    <w:rsid w:val="00507DDB"/>
    <w:rsid w:val="00510F3E"/>
    <w:rsid w:val="00512352"/>
    <w:rsid w:val="00512FED"/>
    <w:rsid w:val="0051447A"/>
    <w:rsid w:val="00516352"/>
    <w:rsid w:val="00551D45"/>
    <w:rsid w:val="00552F61"/>
    <w:rsid w:val="00554EE4"/>
    <w:rsid w:val="00555415"/>
    <w:rsid w:val="00555AA6"/>
    <w:rsid w:val="00564675"/>
    <w:rsid w:val="00565F12"/>
    <w:rsid w:val="00567293"/>
    <w:rsid w:val="005740B7"/>
    <w:rsid w:val="00576062"/>
    <w:rsid w:val="005832D8"/>
    <w:rsid w:val="00593F1A"/>
    <w:rsid w:val="005973AC"/>
    <w:rsid w:val="005A093A"/>
    <w:rsid w:val="005A27D0"/>
    <w:rsid w:val="005A51AD"/>
    <w:rsid w:val="005C3C09"/>
    <w:rsid w:val="005C5C25"/>
    <w:rsid w:val="005C6ABC"/>
    <w:rsid w:val="005C6EDC"/>
    <w:rsid w:val="005D3748"/>
    <w:rsid w:val="005E0E57"/>
    <w:rsid w:val="005F212A"/>
    <w:rsid w:val="005F629D"/>
    <w:rsid w:val="005F7D75"/>
    <w:rsid w:val="006024DD"/>
    <w:rsid w:val="00612637"/>
    <w:rsid w:val="00613102"/>
    <w:rsid w:val="006155DD"/>
    <w:rsid w:val="00621103"/>
    <w:rsid w:val="0062384F"/>
    <w:rsid w:val="00623C00"/>
    <w:rsid w:val="00631D73"/>
    <w:rsid w:val="00643E1C"/>
    <w:rsid w:val="00645285"/>
    <w:rsid w:val="006463B9"/>
    <w:rsid w:val="00651960"/>
    <w:rsid w:val="0066335C"/>
    <w:rsid w:val="00671EE7"/>
    <w:rsid w:val="00675CB8"/>
    <w:rsid w:val="00683D0B"/>
    <w:rsid w:val="00684ED3"/>
    <w:rsid w:val="00696E1A"/>
    <w:rsid w:val="006A7F53"/>
    <w:rsid w:val="006B3A6E"/>
    <w:rsid w:val="006B40F2"/>
    <w:rsid w:val="006B4F14"/>
    <w:rsid w:val="006B728D"/>
    <w:rsid w:val="006B7964"/>
    <w:rsid w:val="006D1036"/>
    <w:rsid w:val="006E0B2E"/>
    <w:rsid w:val="006E7642"/>
    <w:rsid w:val="006F7CBB"/>
    <w:rsid w:val="0070290C"/>
    <w:rsid w:val="00710957"/>
    <w:rsid w:val="00710DA8"/>
    <w:rsid w:val="00710DC1"/>
    <w:rsid w:val="00724D28"/>
    <w:rsid w:val="007266EA"/>
    <w:rsid w:val="0073206B"/>
    <w:rsid w:val="007477C7"/>
    <w:rsid w:val="007542E8"/>
    <w:rsid w:val="00765F17"/>
    <w:rsid w:val="00772158"/>
    <w:rsid w:val="007748D6"/>
    <w:rsid w:val="00775F4E"/>
    <w:rsid w:val="0078125B"/>
    <w:rsid w:val="00785A25"/>
    <w:rsid w:val="007865BF"/>
    <w:rsid w:val="007A1446"/>
    <w:rsid w:val="007A170A"/>
    <w:rsid w:val="007A3C5E"/>
    <w:rsid w:val="007A4594"/>
    <w:rsid w:val="007A5658"/>
    <w:rsid w:val="007A6245"/>
    <w:rsid w:val="007A7424"/>
    <w:rsid w:val="007A772A"/>
    <w:rsid w:val="007C0B15"/>
    <w:rsid w:val="007C24AA"/>
    <w:rsid w:val="007C2563"/>
    <w:rsid w:val="007E0F63"/>
    <w:rsid w:val="007E3D2B"/>
    <w:rsid w:val="007F4162"/>
    <w:rsid w:val="00822FCD"/>
    <w:rsid w:val="00823C83"/>
    <w:rsid w:val="008257F9"/>
    <w:rsid w:val="0083096C"/>
    <w:rsid w:val="00853878"/>
    <w:rsid w:val="008563D0"/>
    <w:rsid w:val="00857970"/>
    <w:rsid w:val="00857C16"/>
    <w:rsid w:val="00870A21"/>
    <w:rsid w:val="00874307"/>
    <w:rsid w:val="008755DD"/>
    <w:rsid w:val="00881C73"/>
    <w:rsid w:val="008843F1"/>
    <w:rsid w:val="00884664"/>
    <w:rsid w:val="00892C72"/>
    <w:rsid w:val="008A50CB"/>
    <w:rsid w:val="008B6AFC"/>
    <w:rsid w:val="008B76C7"/>
    <w:rsid w:val="008D57EF"/>
    <w:rsid w:val="008E461C"/>
    <w:rsid w:val="008E5E68"/>
    <w:rsid w:val="008F1BC2"/>
    <w:rsid w:val="008F1DC5"/>
    <w:rsid w:val="008F2861"/>
    <w:rsid w:val="008F2E7E"/>
    <w:rsid w:val="008F39A2"/>
    <w:rsid w:val="008F5E0B"/>
    <w:rsid w:val="008F684B"/>
    <w:rsid w:val="00900198"/>
    <w:rsid w:val="00911EDC"/>
    <w:rsid w:val="009125E2"/>
    <w:rsid w:val="0091412D"/>
    <w:rsid w:val="00914743"/>
    <w:rsid w:val="00921C58"/>
    <w:rsid w:val="00923BE7"/>
    <w:rsid w:val="00925101"/>
    <w:rsid w:val="00927D93"/>
    <w:rsid w:val="00930AE5"/>
    <w:rsid w:val="00937E38"/>
    <w:rsid w:val="0094306F"/>
    <w:rsid w:val="0094369A"/>
    <w:rsid w:val="00945A33"/>
    <w:rsid w:val="00946B9E"/>
    <w:rsid w:val="00951F57"/>
    <w:rsid w:val="009521EA"/>
    <w:rsid w:val="00954898"/>
    <w:rsid w:val="00957DCC"/>
    <w:rsid w:val="009602EA"/>
    <w:rsid w:val="0096391D"/>
    <w:rsid w:val="0096544B"/>
    <w:rsid w:val="00971687"/>
    <w:rsid w:val="00980729"/>
    <w:rsid w:val="00982561"/>
    <w:rsid w:val="00985AFC"/>
    <w:rsid w:val="0099789A"/>
    <w:rsid w:val="009A1AB8"/>
    <w:rsid w:val="009A70A2"/>
    <w:rsid w:val="009A72AC"/>
    <w:rsid w:val="009B255F"/>
    <w:rsid w:val="009C6A14"/>
    <w:rsid w:val="009C7FBF"/>
    <w:rsid w:val="009D3187"/>
    <w:rsid w:val="009E0ADF"/>
    <w:rsid w:val="009F4F5B"/>
    <w:rsid w:val="009F7956"/>
    <w:rsid w:val="00A0492B"/>
    <w:rsid w:val="00A12B47"/>
    <w:rsid w:val="00A134A4"/>
    <w:rsid w:val="00A145E4"/>
    <w:rsid w:val="00A227C7"/>
    <w:rsid w:val="00A42D32"/>
    <w:rsid w:val="00A46AF4"/>
    <w:rsid w:val="00A659EA"/>
    <w:rsid w:val="00A70F16"/>
    <w:rsid w:val="00A71EFA"/>
    <w:rsid w:val="00A80E90"/>
    <w:rsid w:val="00A82060"/>
    <w:rsid w:val="00A84770"/>
    <w:rsid w:val="00A94BD1"/>
    <w:rsid w:val="00AA30D2"/>
    <w:rsid w:val="00AB2DAF"/>
    <w:rsid w:val="00AB52DD"/>
    <w:rsid w:val="00AC0ABB"/>
    <w:rsid w:val="00AC130D"/>
    <w:rsid w:val="00AC66F6"/>
    <w:rsid w:val="00AD2C89"/>
    <w:rsid w:val="00AD36AB"/>
    <w:rsid w:val="00AD6105"/>
    <w:rsid w:val="00AE3ECC"/>
    <w:rsid w:val="00AE6E3B"/>
    <w:rsid w:val="00AF0863"/>
    <w:rsid w:val="00AF12C9"/>
    <w:rsid w:val="00AF4729"/>
    <w:rsid w:val="00B026A6"/>
    <w:rsid w:val="00B036EF"/>
    <w:rsid w:val="00B074C4"/>
    <w:rsid w:val="00B12A4C"/>
    <w:rsid w:val="00B16C4E"/>
    <w:rsid w:val="00B17E8A"/>
    <w:rsid w:val="00B27B05"/>
    <w:rsid w:val="00B3046F"/>
    <w:rsid w:val="00B35278"/>
    <w:rsid w:val="00B42073"/>
    <w:rsid w:val="00B52E09"/>
    <w:rsid w:val="00B63104"/>
    <w:rsid w:val="00B67337"/>
    <w:rsid w:val="00B70758"/>
    <w:rsid w:val="00B84837"/>
    <w:rsid w:val="00B9386D"/>
    <w:rsid w:val="00BB4F79"/>
    <w:rsid w:val="00BB743D"/>
    <w:rsid w:val="00BB76FD"/>
    <w:rsid w:val="00BC4C6C"/>
    <w:rsid w:val="00BD6334"/>
    <w:rsid w:val="00BE0A21"/>
    <w:rsid w:val="00BE3731"/>
    <w:rsid w:val="00BE3F24"/>
    <w:rsid w:val="00BE731A"/>
    <w:rsid w:val="00BF2708"/>
    <w:rsid w:val="00C05764"/>
    <w:rsid w:val="00C23410"/>
    <w:rsid w:val="00C41D9E"/>
    <w:rsid w:val="00C42EB2"/>
    <w:rsid w:val="00C51473"/>
    <w:rsid w:val="00C52D15"/>
    <w:rsid w:val="00C55571"/>
    <w:rsid w:val="00C64AEE"/>
    <w:rsid w:val="00C707CE"/>
    <w:rsid w:val="00C70A12"/>
    <w:rsid w:val="00C71A2E"/>
    <w:rsid w:val="00C74AC3"/>
    <w:rsid w:val="00C74D81"/>
    <w:rsid w:val="00C7530D"/>
    <w:rsid w:val="00C762E8"/>
    <w:rsid w:val="00C77BC1"/>
    <w:rsid w:val="00C844AC"/>
    <w:rsid w:val="00C84DE4"/>
    <w:rsid w:val="00C87E7E"/>
    <w:rsid w:val="00C91223"/>
    <w:rsid w:val="00CA2AA5"/>
    <w:rsid w:val="00CB4AF7"/>
    <w:rsid w:val="00CC0DF1"/>
    <w:rsid w:val="00CD0BF8"/>
    <w:rsid w:val="00CD57F5"/>
    <w:rsid w:val="00CE1034"/>
    <w:rsid w:val="00CE6DEB"/>
    <w:rsid w:val="00D01668"/>
    <w:rsid w:val="00D07F04"/>
    <w:rsid w:val="00D13612"/>
    <w:rsid w:val="00D16647"/>
    <w:rsid w:val="00D21E15"/>
    <w:rsid w:val="00D36C3C"/>
    <w:rsid w:val="00D46907"/>
    <w:rsid w:val="00D52EC6"/>
    <w:rsid w:val="00D605BC"/>
    <w:rsid w:val="00D63649"/>
    <w:rsid w:val="00D74CC5"/>
    <w:rsid w:val="00D8413A"/>
    <w:rsid w:val="00D90FD5"/>
    <w:rsid w:val="00D93314"/>
    <w:rsid w:val="00DA4649"/>
    <w:rsid w:val="00DB08E5"/>
    <w:rsid w:val="00DB0C5E"/>
    <w:rsid w:val="00DB5AE2"/>
    <w:rsid w:val="00DB763F"/>
    <w:rsid w:val="00DC1760"/>
    <w:rsid w:val="00DC3F8E"/>
    <w:rsid w:val="00DC40E1"/>
    <w:rsid w:val="00DD13A4"/>
    <w:rsid w:val="00DD2259"/>
    <w:rsid w:val="00DD5A51"/>
    <w:rsid w:val="00DE39D9"/>
    <w:rsid w:val="00DE4C3C"/>
    <w:rsid w:val="00DE66B1"/>
    <w:rsid w:val="00DE6C71"/>
    <w:rsid w:val="00E042D8"/>
    <w:rsid w:val="00E06142"/>
    <w:rsid w:val="00E100FF"/>
    <w:rsid w:val="00E10B6B"/>
    <w:rsid w:val="00E131BA"/>
    <w:rsid w:val="00E13D14"/>
    <w:rsid w:val="00E16092"/>
    <w:rsid w:val="00E359B3"/>
    <w:rsid w:val="00E36DD2"/>
    <w:rsid w:val="00E4371B"/>
    <w:rsid w:val="00E444D5"/>
    <w:rsid w:val="00E45F80"/>
    <w:rsid w:val="00E465F7"/>
    <w:rsid w:val="00E50801"/>
    <w:rsid w:val="00E534A8"/>
    <w:rsid w:val="00E537B5"/>
    <w:rsid w:val="00E57174"/>
    <w:rsid w:val="00E57669"/>
    <w:rsid w:val="00E60AF9"/>
    <w:rsid w:val="00E60FA1"/>
    <w:rsid w:val="00E63AEB"/>
    <w:rsid w:val="00E76084"/>
    <w:rsid w:val="00E779DB"/>
    <w:rsid w:val="00E91200"/>
    <w:rsid w:val="00E92A11"/>
    <w:rsid w:val="00E96F00"/>
    <w:rsid w:val="00EA0274"/>
    <w:rsid w:val="00EA37C1"/>
    <w:rsid w:val="00EA6F2D"/>
    <w:rsid w:val="00EB2915"/>
    <w:rsid w:val="00EC4D80"/>
    <w:rsid w:val="00ED03F1"/>
    <w:rsid w:val="00ED3880"/>
    <w:rsid w:val="00ED71C9"/>
    <w:rsid w:val="00EE1002"/>
    <w:rsid w:val="00EE66C2"/>
    <w:rsid w:val="00F0312D"/>
    <w:rsid w:val="00F06DF9"/>
    <w:rsid w:val="00F16995"/>
    <w:rsid w:val="00F24DD7"/>
    <w:rsid w:val="00F26040"/>
    <w:rsid w:val="00F2715D"/>
    <w:rsid w:val="00F31891"/>
    <w:rsid w:val="00F37017"/>
    <w:rsid w:val="00F40A5E"/>
    <w:rsid w:val="00F4193D"/>
    <w:rsid w:val="00F42991"/>
    <w:rsid w:val="00F63D6C"/>
    <w:rsid w:val="00F66A5E"/>
    <w:rsid w:val="00F71DF8"/>
    <w:rsid w:val="00F7426E"/>
    <w:rsid w:val="00F85C88"/>
    <w:rsid w:val="00F85EE8"/>
    <w:rsid w:val="00F96114"/>
    <w:rsid w:val="00FA05EB"/>
    <w:rsid w:val="00FA168F"/>
    <w:rsid w:val="00FA1E80"/>
    <w:rsid w:val="00FA2908"/>
    <w:rsid w:val="00FA4303"/>
    <w:rsid w:val="00FB1081"/>
    <w:rsid w:val="00FB3BB0"/>
    <w:rsid w:val="00FB7D81"/>
    <w:rsid w:val="00FD5C45"/>
    <w:rsid w:val="00FD6F59"/>
    <w:rsid w:val="00FD7376"/>
    <w:rsid w:val="00FD73D9"/>
    <w:rsid w:val="00FE00C0"/>
    <w:rsid w:val="00FF0B6E"/>
    <w:rsid w:val="00FF0BA0"/>
    <w:rsid w:val="00FF66C7"/>
    <w:rsid w:val="00FF69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qFormat="1"/>
    <w:lsdException w:name="Hyperlink"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8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Char"/>
    <w:qFormat/>
    <w:rsid w:val="00507DDB"/>
    <w:pPr>
      <w:ind w:left="1260" w:hangingChars="600" w:hanging="1260"/>
    </w:pPr>
    <w:rPr>
      <w:rFonts w:ascii="仿宋_GB2312" w:eastAsia="仿宋_GB2312" w:hAnsi="Times New Roman" w:cs="Times New Roman"/>
      <w:szCs w:val="30"/>
    </w:rPr>
  </w:style>
  <w:style w:type="character" w:customStyle="1" w:styleId="3Char">
    <w:name w:val="正文文本缩进 3 Char"/>
    <w:basedOn w:val="a0"/>
    <w:link w:val="3"/>
    <w:qFormat/>
    <w:rsid w:val="00507DDB"/>
    <w:rPr>
      <w:rFonts w:ascii="仿宋_GB2312" w:eastAsia="仿宋_GB2312" w:hAnsi="Times New Roman" w:cs="Times New Roman"/>
      <w:szCs w:val="30"/>
    </w:rPr>
  </w:style>
  <w:style w:type="paragraph" w:styleId="a3">
    <w:name w:val="Plain Text"/>
    <w:basedOn w:val="a"/>
    <w:link w:val="Char"/>
    <w:rsid w:val="003B1B60"/>
    <w:rPr>
      <w:rFonts w:ascii="宋体" w:eastAsia="宋体" w:hAnsi="Courier New" w:cs="Times New Roman" w:hint="eastAsia"/>
      <w:szCs w:val="20"/>
    </w:rPr>
  </w:style>
  <w:style w:type="character" w:customStyle="1" w:styleId="Char">
    <w:name w:val="纯文本 Char"/>
    <w:basedOn w:val="a0"/>
    <w:link w:val="a3"/>
    <w:qFormat/>
    <w:rsid w:val="003B1B60"/>
    <w:rPr>
      <w:rFonts w:ascii="宋体" w:eastAsia="宋体" w:hAnsi="Courier New" w:cs="Times New Roman"/>
      <w:szCs w:val="20"/>
    </w:rPr>
  </w:style>
  <w:style w:type="paragraph" w:styleId="a4">
    <w:name w:val="header"/>
    <w:basedOn w:val="a"/>
    <w:link w:val="Char0"/>
    <w:uiPriority w:val="99"/>
    <w:unhideWhenUsed/>
    <w:qFormat/>
    <w:rsid w:val="00D469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46907"/>
    <w:rPr>
      <w:sz w:val="18"/>
      <w:szCs w:val="18"/>
    </w:rPr>
  </w:style>
  <w:style w:type="paragraph" w:styleId="a5">
    <w:name w:val="footer"/>
    <w:basedOn w:val="a"/>
    <w:link w:val="Char1"/>
    <w:uiPriority w:val="99"/>
    <w:unhideWhenUsed/>
    <w:qFormat/>
    <w:rsid w:val="00D46907"/>
    <w:pPr>
      <w:tabs>
        <w:tab w:val="center" w:pos="4153"/>
        <w:tab w:val="right" w:pos="8306"/>
      </w:tabs>
      <w:snapToGrid w:val="0"/>
      <w:jc w:val="left"/>
    </w:pPr>
    <w:rPr>
      <w:sz w:val="18"/>
      <w:szCs w:val="18"/>
    </w:rPr>
  </w:style>
  <w:style w:type="character" w:customStyle="1" w:styleId="Char1">
    <w:name w:val="页脚 Char"/>
    <w:basedOn w:val="a0"/>
    <w:link w:val="a5"/>
    <w:uiPriority w:val="99"/>
    <w:semiHidden/>
    <w:qFormat/>
    <w:rsid w:val="00D46907"/>
    <w:rPr>
      <w:sz w:val="18"/>
      <w:szCs w:val="18"/>
    </w:rPr>
  </w:style>
  <w:style w:type="paragraph" w:styleId="a6">
    <w:name w:val="List Paragraph"/>
    <w:basedOn w:val="a"/>
    <w:uiPriority w:val="34"/>
    <w:qFormat/>
    <w:rsid w:val="00D46907"/>
    <w:pPr>
      <w:ind w:firstLineChars="200" w:firstLine="420"/>
    </w:pPr>
  </w:style>
  <w:style w:type="paragraph" w:styleId="a7">
    <w:name w:val="Body Text"/>
    <w:basedOn w:val="a"/>
    <w:link w:val="Char2"/>
    <w:uiPriority w:val="99"/>
    <w:unhideWhenUsed/>
    <w:rsid w:val="00B84837"/>
    <w:pPr>
      <w:spacing w:after="120"/>
    </w:pPr>
  </w:style>
  <w:style w:type="character" w:customStyle="1" w:styleId="Char2">
    <w:name w:val="正文文本 Char"/>
    <w:basedOn w:val="a0"/>
    <w:link w:val="a7"/>
    <w:uiPriority w:val="99"/>
    <w:semiHidden/>
    <w:qFormat/>
    <w:rsid w:val="00B84837"/>
  </w:style>
  <w:style w:type="character" w:styleId="a8">
    <w:name w:val="Hyperlink"/>
    <w:basedOn w:val="a0"/>
    <w:uiPriority w:val="99"/>
    <w:qFormat/>
    <w:rsid w:val="00B84837"/>
    <w:rPr>
      <w:color w:val="0000FF"/>
      <w:u w:val="single"/>
    </w:rPr>
  </w:style>
  <w:style w:type="table" w:styleId="a9">
    <w:name w:val="Table Grid"/>
    <w:basedOn w:val="a1"/>
    <w:uiPriority w:val="59"/>
    <w:qFormat/>
    <w:rsid w:val="00F63D6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01">
    <w:name w:val="font01"/>
    <w:basedOn w:val="a0"/>
    <w:qFormat/>
    <w:rsid w:val="00954898"/>
    <w:rPr>
      <w:rFonts w:ascii="宋体" w:eastAsia="宋体" w:hAnsi="宋体" w:cs="宋体" w:hint="eastAsia"/>
      <w:color w:val="000000"/>
      <w:sz w:val="20"/>
      <w:szCs w:val="20"/>
      <w:u w:val="none"/>
    </w:rPr>
  </w:style>
  <w:style w:type="character" w:customStyle="1" w:styleId="font11">
    <w:name w:val="font11"/>
    <w:basedOn w:val="a0"/>
    <w:qFormat/>
    <w:rsid w:val="00954898"/>
    <w:rPr>
      <w:rFonts w:ascii="宋体" w:eastAsia="宋体" w:hAnsi="宋体" w:cs="宋体" w:hint="eastAsia"/>
      <w:color w:val="000000"/>
      <w:sz w:val="20"/>
      <w:szCs w:val="20"/>
      <w:u w:val="single"/>
    </w:rPr>
  </w:style>
  <w:style w:type="paragraph" w:customStyle="1" w:styleId="1">
    <w:name w:val="列出段落1"/>
    <w:basedOn w:val="a"/>
    <w:uiPriority w:val="34"/>
    <w:qFormat/>
    <w:rsid w:val="00884664"/>
    <w:pPr>
      <w:ind w:firstLineChars="200" w:firstLine="420"/>
    </w:pPr>
  </w:style>
  <w:style w:type="character" w:customStyle="1" w:styleId="font61">
    <w:name w:val="font61"/>
    <w:basedOn w:val="a0"/>
    <w:qFormat/>
    <w:rsid w:val="00884664"/>
    <w:rPr>
      <w:rFonts w:ascii="Times New Roman" w:hAnsi="Times New Roman" w:cs="Times New Roman" w:hint="default"/>
      <w:color w:val="000000"/>
      <w:sz w:val="21"/>
      <w:szCs w:val="21"/>
      <w:u w:val="none"/>
    </w:rPr>
  </w:style>
  <w:style w:type="character" w:customStyle="1" w:styleId="font21">
    <w:name w:val="font21"/>
    <w:basedOn w:val="a0"/>
    <w:qFormat/>
    <w:rsid w:val="00884664"/>
    <w:rPr>
      <w:rFonts w:ascii="宋体" w:eastAsia="宋体" w:hAnsi="宋体" w:cs="宋体" w:hint="eastAsia"/>
      <w:color w:val="000000"/>
      <w:sz w:val="21"/>
      <w:szCs w:val="21"/>
      <w:u w:val="none"/>
    </w:rPr>
  </w:style>
  <w:style w:type="character" w:customStyle="1" w:styleId="font51">
    <w:name w:val="font51"/>
    <w:basedOn w:val="a0"/>
    <w:qFormat/>
    <w:rsid w:val="00884664"/>
    <w:rPr>
      <w:rFonts w:ascii="宋体" w:eastAsia="宋体" w:hAnsi="宋体" w:cs="宋体" w:hint="eastAsia"/>
      <w:color w:val="000000"/>
      <w:sz w:val="18"/>
      <w:szCs w:val="18"/>
      <w:u w:val="none"/>
    </w:rPr>
  </w:style>
  <w:style w:type="character" w:customStyle="1" w:styleId="font31">
    <w:name w:val="font31"/>
    <w:basedOn w:val="a0"/>
    <w:qFormat/>
    <w:rsid w:val="00884664"/>
    <w:rPr>
      <w:rFonts w:ascii="Times New Roman" w:hAnsi="Times New Roman" w:cs="Times New Roman" w:hint="default"/>
      <w:color w:val="000000"/>
      <w:sz w:val="18"/>
      <w:szCs w:val="18"/>
      <w:u w:val="none"/>
    </w:rPr>
  </w:style>
  <w:style w:type="paragraph" w:customStyle="1" w:styleId="font5">
    <w:name w:val="font5"/>
    <w:basedOn w:val="a"/>
    <w:rsid w:val="00E57669"/>
    <w:pPr>
      <w:widowControl/>
      <w:spacing w:before="100" w:beforeAutospacing="1" w:after="100" w:afterAutospacing="1"/>
      <w:jc w:val="left"/>
    </w:pPr>
    <w:rPr>
      <w:rFonts w:ascii="宋体" w:eastAsia="宋体" w:hAnsi="宋体" w:cs="宋体"/>
      <w:kern w:val="0"/>
      <w:sz w:val="18"/>
      <w:szCs w:val="18"/>
    </w:rPr>
  </w:style>
  <w:style w:type="paragraph" w:customStyle="1" w:styleId="xl66">
    <w:name w:val="xl66"/>
    <w:basedOn w:val="a"/>
    <w:rsid w:val="00E57669"/>
    <w:pPr>
      <w:widowControl/>
      <w:pBdr>
        <w:top w:val="single" w:sz="8" w:space="0" w:color="auto"/>
        <w:bottom w:val="single" w:sz="8" w:space="0" w:color="auto"/>
        <w:right w:val="single" w:sz="8" w:space="0" w:color="auto"/>
      </w:pBdr>
      <w:spacing w:before="100" w:beforeAutospacing="1" w:after="100" w:afterAutospacing="1"/>
      <w:jc w:val="center"/>
    </w:pPr>
    <w:rPr>
      <w:rFonts w:ascii="黑体" w:eastAsia="黑体" w:hAnsi="黑体" w:cs="宋体"/>
      <w:color w:val="FF0000"/>
      <w:kern w:val="0"/>
      <w:sz w:val="24"/>
      <w:szCs w:val="24"/>
    </w:rPr>
  </w:style>
  <w:style w:type="paragraph" w:customStyle="1" w:styleId="xl67">
    <w:name w:val="xl67"/>
    <w:basedOn w:val="a"/>
    <w:rsid w:val="00E57669"/>
    <w:pPr>
      <w:widowControl/>
      <w:pBdr>
        <w:bottom w:val="single" w:sz="8" w:space="0" w:color="auto"/>
        <w:right w:val="single" w:sz="8" w:space="0" w:color="auto"/>
      </w:pBdr>
      <w:spacing w:before="100" w:beforeAutospacing="1" w:after="100" w:afterAutospacing="1"/>
      <w:jc w:val="center"/>
    </w:pPr>
    <w:rPr>
      <w:rFonts w:ascii="仿宋" w:eastAsia="仿宋" w:hAnsi="仿宋" w:cs="宋体"/>
      <w:color w:val="FF0000"/>
      <w:kern w:val="0"/>
      <w:sz w:val="28"/>
      <w:szCs w:val="28"/>
    </w:rPr>
  </w:style>
  <w:style w:type="paragraph" w:customStyle="1" w:styleId="xl68">
    <w:name w:val="xl68"/>
    <w:basedOn w:val="a"/>
    <w:rsid w:val="00E57669"/>
    <w:pPr>
      <w:widowControl/>
      <w:pBdr>
        <w:bottom w:val="single" w:sz="8" w:space="0" w:color="auto"/>
        <w:right w:val="single" w:sz="8" w:space="0" w:color="auto"/>
      </w:pBdr>
      <w:spacing w:before="100" w:beforeAutospacing="1" w:after="100" w:afterAutospacing="1"/>
      <w:jc w:val="center"/>
    </w:pPr>
    <w:rPr>
      <w:rFonts w:ascii="仿宋" w:eastAsia="仿宋" w:hAnsi="仿宋" w:cs="宋体"/>
      <w:color w:val="000000"/>
      <w:kern w:val="0"/>
      <w:sz w:val="28"/>
      <w:szCs w:val="28"/>
    </w:rPr>
  </w:style>
  <w:style w:type="paragraph" w:customStyle="1" w:styleId="xl69">
    <w:name w:val="xl69"/>
    <w:basedOn w:val="a"/>
    <w:rsid w:val="00E57669"/>
    <w:pPr>
      <w:widowControl/>
      <w:pBdr>
        <w:bottom w:val="single" w:sz="8" w:space="0" w:color="auto"/>
        <w:right w:val="single" w:sz="8" w:space="0" w:color="auto"/>
      </w:pBdr>
      <w:spacing w:before="100" w:beforeAutospacing="1" w:after="100" w:afterAutospacing="1"/>
      <w:jc w:val="center"/>
    </w:pPr>
    <w:rPr>
      <w:rFonts w:ascii="楷体" w:eastAsia="楷体" w:hAnsi="楷体" w:cs="宋体"/>
      <w:color w:val="FF0000"/>
      <w:kern w:val="0"/>
      <w:sz w:val="24"/>
      <w:szCs w:val="24"/>
    </w:rPr>
  </w:style>
  <w:style w:type="paragraph" w:customStyle="1" w:styleId="xl70">
    <w:name w:val="xl70"/>
    <w:basedOn w:val="a"/>
    <w:rsid w:val="00E57669"/>
    <w:pPr>
      <w:widowControl/>
      <w:pBdr>
        <w:top w:val="single" w:sz="8" w:space="0" w:color="auto"/>
        <w:bottom w:val="single" w:sz="8" w:space="0" w:color="auto"/>
        <w:right w:val="single" w:sz="8" w:space="0" w:color="auto"/>
      </w:pBdr>
      <w:spacing w:before="100" w:beforeAutospacing="1" w:after="100" w:afterAutospacing="1"/>
      <w:jc w:val="center"/>
    </w:pPr>
    <w:rPr>
      <w:rFonts w:ascii="黑体" w:eastAsia="黑体" w:hAnsi="黑体" w:cs="宋体"/>
      <w:color w:val="FF0000"/>
      <w:kern w:val="0"/>
      <w:sz w:val="24"/>
      <w:szCs w:val="24"/>
    </w:rPr>
  </w:style>
  <w:style w:type="paragraph" w:customStyle="1" w:styleId="xl71">
    <w:name w:val="xl71"/>
    <w:basedOn w:val="a"/>
    <w:rsid w:val="00E57669"/>
    <w:pPr>
      <w:widowControl/>
      <w:pBdr>
        <w:bottom w:val="single" w:sz="8" w:space="0" w:color="auto"/>
        <w:right w:val="single" w:sz="8" w:space="0" w:color="auto"/>
      </w:pBdr>
      <w:spacing w:before="100" w:beforeAutospacing="1" w:after="100" w:afterAutospacing="1"/>
      <w:jc w:val="center"/>
    </w:pPr>
    <w:rPr>
      <w:rFonts w:ascii="仿宋" w:eastAsia="仿宋" w:hAnsi="仿宋" w:cs="宋体"/>
      <w:color w:val="FF0000"/>
      <w:kern w:val="0"/>
      <w:sz w:val="28"/>
      <w:szCs w:val="28"/>
    </w:rPr>
  </w:style>
  <w:style w:type="paragraph" w:styleId="aa">
    <w:name w:val="Balloon Text"/>
    <w:basedOn w:val="a"/>
    <w:link w:val="Char3"/>
    <w:uiPriority w:val="99"/>
    <w:semiHidden/>
    <w:unhideWhenUsed/>
    <w:rsid w:val="00921C58"/>
    <w:rPr>
      <w:sz w:val="18"/>
      <w:szCs w:val="18"/>
    </w:rPr>
  </w:style>
  <w:style w:type="character" w:customStyle="1" w:styleId="Char3">
    <w:name w:val="批注框文本 Char"/>
    <w:basedOn w:val="a0"/>
    <w:link w:val="aa"/>
    <w:uiPriority w:val="99"/>
    <w:semiHidden/>
    <w:rsid w:val="00921C58"/>
    <w:rPr>
      <w:sz w:val="18"/>
      <w:szCs w:val="18"/>
    </w:rPr>
  </w:style>
</w:styles>
</file>

<file path=word/webSettings.xml><?xml version="1.0" encoding="utf-8"?>
<w:webSettings xmlns:r="http://schemas.openxmlformats.org/officeDocument/2006/relationships" xmlns:w="http://schemas.openxmlformats.org/wordprocessingml/2006/main">
  <w:divs>
    <w:div w:id="633368266">
      <w:bodyDiv w:val="1"/>
      <w:marLeft w:val="0"/>
      <w:marRight w:val="0"/>
      <w:marTop w:val="0"/>
      <w:marBottom w:val="0"/>
      <w:divBdr>
        <w:top w:val="none" w:sz="0" w:space="0" w:color="auto"/>
        <w:left w:val="none" w:sz="0" w:space="0" w:color="auto"/>
        <w:bottom w:val="none" w:sz="0" w:space="0" w:color="auto"/>
        <w:right w:val="none" w:sz="0" w:space="0" w:color="auto"/>
      </w:divBdr>
      <w:divsChild>
        <w:div w:id="220528931">
          <w:marLeft w:val="0"/>
          <w:marRight w:val="0"/>
          <w:marTop w:val="0"/>
          <w:marBottom w:val="0"/>
          <w:divBdr>
            <w:top w:val="none" w:sz="0" w:space="0" w:color="auto"/>
            <w:left w:val="none" w:sz="0" w:space="0" w:color="auto"/>
            <w:bottom w:val="none" w:sz="0" w:space="0" w:color="auto"/>
            <w:right w:val="none" w:sz="0" w:space="0" w:color="auto"/>
          </w:divBdr>
        </w:div>
      </w:divsChild>
    </w:div>
    <w:div w:id="189570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s.ac.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D730C-5B73-40B4-ACDE-934A431D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2826</Words>
  <Characters>16112</Characters>
  <Application>Microsoft Office Word</Application>
  <DocSecurity>0</DocSecurity>
  <Lines>134</Lines>
  <Paragraphs>37</Paragraphs>
  <ScaleCrop>false</ScaleCrop>
  <Company>高教司</Company>
  <LinksUpToDate>false</LinksUpToDate>
  <CharactersWithSpaces>18901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实验室处</dc:creator>
  <cp:lastModifiedBy>Administrator</cp:lastModifiedBy>
  <cp:revision>5</cp:revision>
  <cp:lastPrinted>2017-04-24T10:02:00Z</cp:lastPrinted>
  <dcterms:created xsi:type="dcterms:W3CDTF">2017-04-30T08:53:00Z</dcterms:created>
  <dcterms:modified xsi:type="dcterms:W3CDTF">2017-04-30T08:59:00Z</dcterms:modified>
</cp:coreProperties>
</file>