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中学英语课程资源内容（持续更新）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网址链接：</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"https://pan.baidu.com/s/131OU-lOZr0JCUtUCmx2g-w" </w:instrText>
      </w:r>
      <w:r>
        <w:rPr>
          <w:rFonts w:hint="eastAsia" w:ascii="宋体" w:hAnsi="宋体" w:eastAsia="宋体" w:cs="宋体"/>
          <w:sz w:val="24"/>
          <w:szCs w:val="24"/>
          <w:lang w:val="en-US" w:eastAsia="zh-CN"/>
        </w:rPr>
        <w:fldChar w:fldCharType="separate"/>
      </w:r>
      <w:r>
        <w:rPr>
          <w:rStyle w:val="4"/>
          <w:rFonts w:hint="eastAsia" w:ascii="宋体" w:hAnsi="宋体" w:eastAsia="宋体" w:cs="宋体"/>
          <w:sz w:val="24"/>
          <w:szCs w:val="24"/>
          <w:lang w:val="en-US" w:eastAsia="zh-CN"/>
        </w:rPr>
        <w:t>https://pan.baidu.com/s/131OU-lOZr0JCUtUCmx2g-w</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提取码：</w:t>
      </w:r>
      <w:r>
        <w:rPr>
          <w:rFonts w:hint="eastAsia" w:ascii="宋体" w:hAnsi="宋体" w:eastAsia="宋体" w:cs="宋体"/>
          <w:sz w:val="24"/>
          <w:szCs w:val="24"/>
          <w:lang w:val="en-US" w:eastAsia="zh-CN"/>
        </w:rPr>
        <w:t>wyxy</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优质课视频（教师 高中英语）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1.郑州十九中张冲课堂教学视频</w:t>
      </w:r>
    </w:p>
    <w:p>
      <w:pPr>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2.蔡雷英语-第六届全国高中英语教学观摩暨研讨会优质课课堂教学实录及英语教师说课视频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3.蔡雷英语-第七届全国高中英语教师课堂教学教研观摩课大赛视频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4.高中英语优质课</w:t>
      </w:r>
    </w:p>
    <w:p>
      <w:pPr>
        <w:jc w:val="left"/>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优质课教学设计（教师 高中英语）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1.郑州十九中张冲课堂教学设计</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优质课视频（教师 初中英语）</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1.蔡雷英语-全国初中英语优质课大赛特等奖及一等奖视频（第八届）</w:t>
      </w:r>
    </w:p>
    <w:p>
      <w:pPr>
        <w:jc w:val="left"/>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优质课视频（学生）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1.2018教硕全国大赛一等奖视频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2.2018教硕全国大赛二等奖视频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3.17级教育硕士微课大赛</w:t>
      </w:r>
    </w:p>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一线教师教学设计（初中英语）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1.石芮初中英语课堂教学设计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2.付秀华初中英语课堂教学设计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3.侯明璐初中英语课堂教学设计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4.王同蜀初中英语课堂教学设计</w:t>
      </w:r>
    </w:p>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专家讲学课件等资料</w:t>
      </w:r>
    </w:p>
    <w:p>
      <w:pPr>
        <w:bidi w:val="0"/>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国培授课教师课件1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国培</w:t>
      </w:r>
      <w:r>
        <w:rPr>
          <w:rFonts w:hint="default" w:ascii="宋体" w:hAnsi="宋体" w:eastAsia="宋体" w:cs="宋体"/>
          <w:sz w:val="24"/>
          <w:szCs w:val="24"/>
          <w:lang w:val="en-US" w:eastAsia="zh-CN"/>
        </w:rPr>
        <w:t>授课教师课件</w:t>
      </w:r>
      <w:r>
        <w:rPr>
          <w:rFonts w:hint="eastAsia" w:ascii="宋体" w:hAnsi="宋体" w:eastAsia="宋体" w:cs="宋体"/>
          <w:sz w:val="24"/>
          <w:szCs w:val="24"/>
          <w:lang w:val="en-US" w:eastAsia="zh-CN"/>
        </w:rPr>
        <w:t>2</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国培</w:t>
      </w:r>
      <w:r>
        <w:rPr>
          <w:rFonts w:hint="default" w:ascii="宋体" w:hAnsi="宋体" w:eastAsia="宋体" w:cs="宋体"/>
          <w:sz w:val="24"/>
          <w:szCs w:val="24"/>
          <w:lang w:val="en-US" w:eastAsia="zh-CN"/>
        </w:rPr>
        <w:t>授课教师课件</w:t>
      </w:r>
      <w:r>
        <w:rPr>
          <w:rFonts w:hint="eastAsia" w:ascii="宋体" w:hAnsi="宋体" w:eastAsia="宋体" w:cs="宋体"/>
          <w:sz w:val="24"/>
          <w:szCs w:val="24"/>
          <w:lang w:val="en-US" w:eastAsia="zh-CN"/>
        </w:rPr>
        <w:t>3</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国培</w:t>
      </w:r>
      <w:r>
        <w:rPr>
          <w:rFonts w:hint="default" w:ascii="宋体" w:hAnsi="宋体" w:eastAsia="宋体" w:cs="宋体"/>
          <w:sz w:val="24"/>
          <w:szCs w:val="24"/>
          <w:lang w:val="en-US" w:eastAsia="zh-CN"/>
        </w:rPr>
        <w:t>授课教师课件</w:t>
      </w:r>
      <w:r>
        <w:rPr>
          <w:rFonts w:hint="eastAsia" w:ascii="宋体" w:hAnsi="宋体" w:eastAsia="宋体" w:cs="宋体"/>
          <w:sz w:val="24"/>
          <w:szCs w:val="24"/>
          <w:lang w:val="en-US" w:eastAsia="zh-CN"/>
        </w:rPr>
        <w:t>4</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国培</w:t>
      </w:r>
      <w:r>
        <w:rPr>
          <w:rFonts w:hint="default" w:ascii="宋体" w:hAnsi="宋体" w:eastAsia="宋体" w:cs="宋体"/>
          <w:sz w:val="24"/>
          <w:szCs w:val="24"/>
          <w:lang w:val="en-US" w:eastAsia="zh-CN"/>
        </w:rPr>
        <w:t>授课教师课件</w:t>
      </w:r>
      <w:r>
        <w:rPr>
          <w:rFonts w:hint="eastAsia" w:ascii="宋体" w:hAnsi="宋体" w:eastAsia="宋体" w:cs="宋体"/>
          <w:sz w:val="24"/>
          <w:szCs w:val="24"/>
          <w:lang w:val="en-US" w:eastAsia="zh-CN"/>
        </w:rPr>
        <w:t>5</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国培</w:t>
      </w:r>
      <w:r>
        <w:rPr>
          <w:rFonts w:hint="default" w:ascii="宋体" w:hAnsi="宋体" w:eastAsia="宋体" w:cs="宋体"/>
          <w:sz w:val="24"/>
          <w:szCs w:val="24"/>
          <w:lang w:val="en-US" w:eastAsia="zh-CN"/>
        </w:rPr>
        <w:t>授课教师课件</w:t>
      </w:r>
      <w:r>
        <w:rPr>
          <w:rFonts w:hint="eastAsia" w:ascii="宋体" w:hAnsi="宋体" w:eastAsia="宋体" w:cs="宋体"/>
          <w:sz w:val="24"/>
          <w:szCs w:val="24"/>
          <w:lang w:val="en-US" w:eastAsia="zh-CN"/>
        </w:rPr>
        <w:t>6</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国培</w:t>
      </w:r>
      <w:r>
        <w:rPr>
          <w:rFonts w:hint="default" w:ascii="宋体" w:hAnsi="宋体" w:eastAsia="宋体" w:cs="宋体"/>
          <w:sz w:val="24"/>
          <w:szCs w:val="24"/>
          <w:lang w:val="en-US" w:eastAsia="zh-CN"/>
        </w:rPr>
        <w:t>授课教师课件</w:t>
      </w:r>
      <w:r>
        <w:rPr>
          <w:rFonts w:hint="eastAsia" w:ascii="宋体" w:hAnsi="宋体" w:eastAsia="宋体" w:cs="宋体"/>
          <w:sz w:val="24"/>
          <w:szCs w:val="24"/>
          <w:lang w:val="en-US" w:eastAsia="zh-CN"/>
        </w:rPr>
        <w:t>7</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国培</w:t>
      </w:r>
      <w:r>
        <w:rPr>
          <w:rFonts w:hint="default" w:ascii="宋体" w:hAnsi="宋体" w:eastAsia="宋体" w:cs="宋体"/>
          <w:sz w:val="24"/>
          <w:szCs w:val="24"/>
          <w:lang w:val="en-US" w:eastAsia="zh-CN"/>
        </w:rPr>
        <w:t>授课教师课件</w:t>
      </w:r>
      <w:r>
        <w:rPr>
          <w:rFonts w:hint="eastAsia" w:ascii="宋体" w:hAnsi="宋体" w:eastAsia="宋体" w:cs="宋体"/>
          <w:sz w:val="24"/>
          <w:szCs w:val="24"/>
          <w:lang w:val="en-US" w:eastAsia="zh-CN"/>
        </w:rPr>
        <w:t>8</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2017乡村教师访名校小学英语教师培训授课教师课件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2018濮阳市骨干教师培训专家教师授课课件及图片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2021暑期延津</w:t>
      </w:r>
      <w:r>
        <w:rPr>
          <w:rFonts w:hint="eastAsia" w:ascii="宋体" w:hAnsi="宋体" w:eastAsia="宋体" w:cs="宋体"/>
          <w:sz w:val="24"/>
          <w:szCs w:val="24"/>
          <w:lang w:val="en-US" w:eastAsia="zh-CN"/>
        </w:rPr>
        <w:t>初中英语骨干教师培训</w:t>
      </w:r>
      <w:r>
        <w:rPr>
          <w:rFonts w:hint="default" w:ascii="宋体" w:hAnsi="宋体" w:eastAsia="宋体" w:cs="宋体"/>
          <w:sz w:val="24"/>
          <w:szCs w:val="24"/>
          <w:lang w:val="en-US" w:eastAsia="zh-CN"/>
        </w:rPr>
        <w:t>授课教师课件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青年教师助力培训项目授课教师课件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长垣骨干教师培训授课教师课件</w:t>
      </w:r>
    </w:p>
    <w:p>
      <w:pPr>
        <w:widowControl w:val="0"/>
        <w:numPr>
          <w:ilvl w:val="0"/>
          <w:numId w:val="0"/>
        </w:numPr>
        <w:bidi w:val="0"/>
        <w:jc w:val="left"/>
        <w:rPr>
          <w:rFonts w:hint="default"/>
          <w:lang w:val="en-US" w:eastAsia="zh-CN"/>
        </w:rPr>
      </w:pPr>
    </w:p>
    <w:p>
      <w:pPr>
        <w:numPr>
          <w:ilvl w:val="0"/>
          <w:numId w:val="0"/>
        </w:numPr>
        <w:bidi w:val="0"/>
        <w:jc w:val="both"/>
        <w:rPr>
          <w:rFonts w:hint="default"/>
          <w:b/>
          <w:bCs/>
          <w:sz w:val="28"/>
          <w:szCs w:val="28"/>
          <w:lang w:val="en-US" w:eastAsia="zh-CN"/>
        </w:rPr>
      </w:pPr>
      <w:r>
        <w:rPr>
          <w:rFonts w:hint="eastAsia"/>
          <w:b/>
          <w:bCs/>
          <w:sz w:val="28"/>
          <w:szCs w:val="28"/>
          <w:lang w:val="en-US" w:eastAsia="zh-CN"/>
        </w:rPr>
        <w:t>以上材料持续正持续更新中！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0F8DE"/>
    <w:multiLevelType w:val="singleLevel"/>
    <w:tmpl w:val="A650F8D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23D1A"/>
    <w:rsid w:val="027E74EA"/>
    <w:rsid w:val="06C00537"/>
    <w:rsid w:val="0B32123F"/>
    <w:rsid w:val="0CFA604D"/>
    <w:rsid w:val="114B4791"/>
    <w:rsid w:val="13FC330D"/>
    <w:rsid w:val="15945983"/>
    <w:rsid w:val="20160CD2"/>
    <w:rsid w:val="33023D1A"/>
    <w:rsid w:val="377D4710"/>
    <w:rsid w:val="38377919"/>
    <w:rsid w:val="3EFA162C"/>
    <w:rsid w:val="4E703F3D"/>
    <w:rsid w:val="5D9D5725"/>
    <w:rsid w:val="68964038"/>
    <w:rsid w:val="77EC45D4"/>
    <w:rsid w:val="79AC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2021-07-20T15:49:00Z</dcterms:created>
  <dc:creator>86131</dc:creator>
  <cp:lastModifiedBy>Mr.White</cp:lastModifiedBy>
  <dcterms:modified xsi:type="dcterms:W3CDTF">2021-08-01T11:25:31Z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0F3947111046440E9B0E3C572C341C4D</vt:lpwstr>
  </property>
</Properties>
</file>