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73DEA">
      <w:pPr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外国语学院本科生英语专业毕业论文装订顺序（</w:t>
      </w:r>
      <w:r>
        <w:rPr>
          <w:rFonts w:eastAsia="黑体"/>
          <w:b/>
          <w:bCs/>
          <w:sz w:val="32"/>
        </w:rPr>
        <w:t>APA</w:t>
      </w:r>
      <w:r>
        <w:rPr>
          <w:rFonts w:hint="eastAsia" w:ascii="黑体" w:hAnsi="黑体" w:eastAsia="黑体"/>
          <w:b/>
          <w:bCs/>
          <w:sz w:val="32"/>
        </w:rPr>
        <w:t>格式）</w:t>
      </w:r>
    </w:p>
    <w:p w14:paraId="31DF314B">
      <w:pPr>
        <w:spacing w:line="360" w:lineRule="auto"/>
        <w:ind w:firstLine="240" w:firstLineChars="100"/>
        <w:jc w:val="center"/>
        <w:rPr>
          <w:bCs/>
          <w:sz w:val="24"/>
        </w:rPr>
      </w:pPr>
      <w:r>
        <w:rPr>
          <w:rFonts w:hint="eastAsia"/>
          <w:bCs/>
          <w:sz w:val="24"/>
        </w:rPr>
        <w:t>（注：此格式用于文学、翻译方向之外的所有论文）</w:t>
      </w:r>
    </w:p>
    <w:p w14:paraId="5A72EAAD">
      <w:pPr>
        <w:spacing w:line="360" w:lineRule="auto"/>
        <w:ind w:firstLine="240" w:firstLineChars="100"/>
        <w:jc w:val="center"/>
        <w:rPr>
          <w:bCs/>
          <w:sz w:val="24"/>
        </w:rPr>
      </w:pPr>
      <w:r>
        <w:rPr>
          <w:rFonts w:hint="eastAsia"/>
          <w:bCs/>
          <w:sz w:val="24"/>
        </w:rPr>
        <w:t>202</w:t>
      </w:r>
      <w:r>
        <w:rPr>
          <w:bCs/>
          <w:sz w:val="24"/>
        </w:rPr>
        <w:t>6</w:t>
      </w:r>
      <w:r>
        <w:rPr>
          <w:rFonts w:hint="eastAsia"/>
          <w:bCs/>
          <w:sz w:val="24"/>
        </w:rPr>
        <w:t>年</w:t>
      </w:r>
      <w:r>
        <w:rPr>
          <w:bCs/>
          <w:sz w:val="24"/>
        </w:rPr>
        <w:t>4</w:t>
      </w:r>
      <w:r>
        <w:rPr>
          <w:rFonts w:hint="eastAsia"/>
          <w:bCs/>
          <w:sz w:val="24"/>
        </w:rPr>
        <w:t>月修订版</w:t>
      </w:r>
    </w:p>
    <w:p w14:paraId="0D16B0AE">
      <w:pPr>
        <w:spacing w:line="360" w:lineRule="auto"/>
        <w:ind w:firstLine="240" w:firstLineChars="100"/>
        <w:jc w:val="center"/>
        <w:rPr>
          <w:rFonts w:hint="eastAsia"/>
          <w:bCs/>
          <w:sz w:val="24"/>
        </w:rPr>
      </w:pPr>
    </w:p>
    <w:p w14:paraId="7FE02854">
      <w:pPr>
        <w:ind w:firstLine="240" w:firstLineChars="100"/>
        <w:jc w:val="center"/>
        <w:rPr>
          <w:rFonts w:hint="eastAsia"/>
          <w:bCs/>
          <w:sz w:val="24"/>
        </w:rPr>
      </w:pPr>
    </w:p>
    <w:p w14:paraId="05A1E64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毕业论文封面（汉语）</w:t>
      </w:r>
    </w:p>
    <w:p w14:paraId="2F0C468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毕业论文首页 （英语）</w:t>
      </w:r>
    </w:p>
    <w:p w14:paraId="04FA71E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声明</w:t>
      </w:r>
    </w:p>
    <w:p w14:paraId="16EF672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 w:ascii="宋体"/>
          <w:sz w:val="28"/>
          <w:szCs w:val="28"/>
        </w:rPr>
        <w:t>毕业论文中文摘要及关键词</w:t>
      </w:r>
    </w:p>
    <w:p w14:paraId="7954452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 w:ascii="宋体"/>
          <w:sz w:val="28"/>
          <w:szCs w:val="28"/>
        </w:rPr>
        <w:t>毕业论文英文摘要及关键词</w:t>
      </w:r>
    </w:p>
    <w:p w14:paraId="30ED3BFD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 w:ascii="宋体"/>
          <w:sz w:val="28"/>
          <w:szCs w:val="28"/>
        </w:rPr>
        <w:t>目录</w:t>
      </w:r>
    </w:p>
    <w:p w14:paraId="18231E8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 w:ascii="宋体"/>
          <w:sz w:val="28"/>
          <w:szCs w:val="28"/>
        </w:rPr>
        <w:t>正文</w:t>
      </w:r>
    </w:p>
    <w:p w14:paraId="1656A45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 w:ascii="宋体"/>
          <w:sz w:val="28"/>
          <w:szCs w:val="28"/>
        </w:rPr>
        <w:t>文末参考文献列表（英语文献在前，汉语文献在后）</w:t>
      </w:r>
    </w:p>
    <w:p w14:paraId="14EB7726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致谢（英文）</w:t>
      </w:r>
    </w:p>
    <w:p w14:paraId="2846A29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大学本科期间发表的学术成果（可选）</w:t>
      </w:r>
    </w:p>
    <w:p w14:paraId="38D8D7D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 w:ascii="宋体"/>
          <w:sz w:val="28"/>
          <w:szCs w:val="28"/>
        </w:rPr>
        <w:t>附录（可选）</w:t>
      </w:r>
    </w:p>
    <w:p w14:paraId="71DC6003"/>
    <w:p w14:paraId="2E5C534B"/>
    <w:p w14:paraId="26F435FF"/>
    <w:p w14:paraId="01C831A3"/>
    <w:p w14:paraId="7824DDF4"/>
    <w:p w14:paraId="3963CC22"/>
    <w:p w14:paraId="449B13E3"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0C56B5A6"/>
    <w:p w14:paraId="75834E09">
      <w:pPr>
        <w:tabs>
          <w:tab w:val="left" w:pos="6680"/>
        </w:tabs>
        <w:rPr>
          <w:sz w:val="36"/>
          <w:szCs w:val="36"/>
        </w:rPr>
      </w:pPr>
      <w:r>
        <w:rPr>
          <w:sz w:val="52"/>
          <w:szCs w:val="52"/>
        </w:rPr>
        <w:tab/>
      </w:r>
    </w:p>
    <w:p w14:paraId="495599F8">
      <w:pPr>
        <w:tabs>
          <w:tab w:val="left" w:pos="6680"/>
        </w:tabs>
        <w:rPr>
          <w:b/>
          <w:sz w:val="24"/>
          <w:szCs w:val="28"/>
        </w:rPr>
      </w:pPr>
      <w:r>
        <w:rPr>
          <w:sz w:val="20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733550" cy="839470"/>
                <wp:effectExtent l="9525" t="13335" r="9525" b="13970"/>
                <wp:wrapNone/>
                <wp:docPr id="705754759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60148330">
                            <w:pPr>
                              <w:ind w:firstLine="280" w:firstLineChars="100"/>
                              <w:rPr>
                                <w:rFonts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  <w:t>河南师范大学</w:t>
                            </w:r>
                          </w:p>
                          <w:p w14:paraId="0DF9C32C">
                            <w:pPr>
                              <w:ind w:firstLine="280" w:firstLineChars="10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  <w:t>本科毕业论文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27pt;margin-top:0pt;height:66.1pt;width:136.5pt;z-index:251659264;mso-width-relative:page;mso-height-relative:page;" fillcolor="#FFFFFF" filled="t" stroked="t" coordsize="21600,21600" o:gfxdata="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f&#10;QThW2AAAAAcBAAAPAAAAAAAAAAEAIAAAACIAAABkcnMvZG93bnJldi54bWxQSwECFAAUAAAACACH&#10;TuJAA3esKl0CAAC0BAAADgAAAAAAAAABACAAAAAnAQAAZHJzL2Uyb0RvYy54bWxQSwUGAAAAAAYA&#10;BgBZAQAA9gUAAAAA&#10;">
                <v:fill on="t" focussize="0,0"/>
                <v:stroke color="#000000" miterlimit="8" joinstyle="miter" dashstyle="1 1" endcap="round"/>
                <v:imagedata o:title=""/>
                <o:lock v:ext="edit" aspectratio="f"/>
                <v:textbox>
                  <w:txbxContent>
                    <w:p w14:paraId="60148330">
                      <w:pPr>
                        <w:ind w:firstLine="280" w:firstLineChars="100"/>
                        <w:rPr>
                          <w:rFonts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sz w:val="28"/>
                          <w:szCs w:val="28"/>
                        </w:rPr>
                        <w:t>河南师范大学</w:t>
                      </w:r>
                    </w:p>
                    <w:p w14:paraId="0DF9C32C">
                      <w:pPr>
                        <w:ind w:firstLine="280" w:firstLineChars="10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sz w:val="28"/>
                          <w:szCs w:val="28"/>
                        </w:rPr>
                        <w:t>本科毕业论文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52"/>
          <w:szCs w:val="52"/>
        </w:rPr>
        <w:t xml:space="preserve">                     </w:t>
      </w:r>
      <w:r>
        <w:rPr>
          <w:rFonts w:hint="eastAsia"/>
          <w:sz w:val="28"/>
          <w:szCs w:val="28"/>
        </w:rPr>
        <w:t xml:space="preserve"> 学号：</w:t>
      </w:r>
      <w:bookmarkStart w:id="0" w:name="_Hlk166517389"/>
      <w:r>
        <w:rPr>
          <w:rFonts w:hint="eastAsia"/>
          <w:snapToGrid w:val="0"/>
          <w:color w:val="000000"/>
          <w:kern w:val="0"/>
          <w:sz w:val="28"/>
          <w:u w:val="single"/>
        </w:rPr>
        <w:t>0305114000</w:t>
      </w:r>
      <w:bookmarkEnd w:id="0"/>
    </w:p>
    <w:p w14:paraId="74008BB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228600</wp:posOffset>
                </wp:positionV>
                <wp:extent cx="2828925" cy="581025"/>
                <wp:effectExtent l="9525" t="276225" r="9525" b="9525"/>
                <wp:wrapNone/>
                <wp:docPr id="1988856473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81025"/>
                        </a:xfrm>
                        <a:prstGeom prst="wedgeRectCallout">
                          <a:avLst>
                            <a:gd name="adj1" fmla="val -11593"/>
                            <a:gd name="adj2" fmla="val -949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C5BF79F">
                            <w:r>
                              <w:rPr>
                                <w:rFonts w:hint="eastAsia"/>
                              </w:rPr>
                              <w:t>汉字：宋体，四号</w:t>
                            </w:r>
                          </w:p>
                          <w:p w14:paraId="5F376800">
                            <w:r>
                              <w:rPr>
                                <w:rFonts w:hint="eastAsia"/>
                              </w:rPr>
                              <w:t>阿拉伯数字：Times New Roman， 四号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4" o:spid="_x0000_s1026" o:spt="61" type="#_x0000_t61" style="position:absolute;left:0pt;margin-left:198pt;margin-top:18pt;height:45.75pt;width:222.75pt;z-index:251663360;mso-width-relative:page;mso-height-relative:page;" fillcolor="#FFFFFF" filled="t" stroked="t" coordsize="21600,21600" o:gfxdata="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vi6wNkAAAAKAQAADwAAAAAAAAABACAAAAAiAAAAZHJzL2Rvd25yZXYueG1sUEsBAhQAFAAAAAgA&#10;h07iQKNe1XVdAgAA5gQAAA4AAAAAAAAAAQAgAAAAKAEAAGRycy9lMm9Eb2MueG1sUEsFBgAAAAAG&#10;AAYAWQEAAPcFAAAAAA==&#10;" adj="8296,-970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C5BF79F">
                      <w:r>
                        <w:rPr>
                          <w:rFonts w:hint="eastAsia"/>
                        </w:rPr>
                        <w:t>汉字：宋体，四号</w:t>
                      </w:r>
                    </w:p>
                    <w:p w14:paraId="5F376800">
                      <w:r>
                        <w:rPr>
                          <w:rFonts w:hint="eastAsia"/>
                        </w:rPr>
                        <w:t>阿拉伯数字：Times New Roman， 四号</w:t>
                      </w:r>
                    </w:p>
                  </w:txbxContent>
                </v:textbox>
              </v:shape>
            </w:pict>
          </mc:Fallback>
        </mc:AlternateContent>
      </w:r>
    </w:p>
    <w:p w14:paraId="53FDF142">
      <w:pPr>
        <w:rPr>
          <w:b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1143000" cy="396240"/>
                <wp:effectExtent l="9525" t="260985" r="9525" b="9525"/>
                <wp:wrapNone/>
                <wp:docPr id="1088572088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96240"/>
                        </a:xfrm>
                        <a:prstGeom prst="wedgeEllipseCallout">
                          <a:avLst>
                            <a:gd name="adj1" fmla="val 29167"/>
                            <a:gd name="adj2" fmla="val -1094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4210AA">
                            <w:pPr>
                              <w:ind w:left="240" w:hanging="240" w:hangingChars="100"/>
                              <w:rPr>
                                <w:bCs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四号黑体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63" type="#_x0000_t63" style="position:absolute;left:0pt;margin-left:9pt;margin-top:15.6pt;height:31.2pt;width:90pt;z-index:251660288;mso-width-relative:page;mso-height-relative:page;" fillcolor="#FFFFFF" filled="t" stroked="t" coordsize="21600,21600" o:gfxdata="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LdOxHrVAAAACAEAAA8AAAAAAAAAAQAgAAAA&#10;IgAAAGRycy9kb3ducmV2LnhtbFBLAQIUABQAAAAIAIdO4kCUmgh9gAIAAOwEAAAOAAAAAAAAAAEA&#10;IAAAACQBAABkcnMvZTJvRG9jLnhtbFBLBQYAAAAABgAGAFkBAAAWBgAAAAA=&#10;" adj="17100,-12842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4210AA">
                      <w:pPr>
                        <w:ind w:left="240" w:hanging="240" w:hangingChars="100"/>
                        <w:rPr>
                          <w:bCs/>
                          <w:szCs w:val="40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四号黑体</w:t>
                      </w:r>
                    </w:p>
                  </w:txbxContent>
                </v:textbox>
              </v:shape>
            </w:pict>
          </mc:Fallback>
        </mc:AlternateContent>
      </w:r>
    </w:p>
    <w:p w14:paraId="501D46EB">
      <w:pPr>
        <w:rPr>
          <w:b/>
          <w:sz w:val="28"/>
          <w:szCs w:val="28"/>
        </w:rPr>
      </w:pPr>
    </w:p>
    <w:p w14:paraId="0E368C53">
      <w:pPr>
        <w:rPr>
          <w:b/>
          <w:sz w:val="28"/>
          <w:szCs w:val="28"/>
        </w:rPr>
      </w:pPr>
    </w:p>
    <w:p w14:paraId="5DB215A8">
      <w:pPr>
        <w:pStyle w:val="5"/>
        <w:rPr>
          <w:rFonts w:eastAsia="华文中宋"/>
        </w:rPr>
      </w:pPr>
      <w:r>
        <w:rPr>
          <w:rFonts w:hint="eastAsia" w:eastAsia="华文中宋"/>
        </w:rPr>
        <w:t>中国大学英语学习者连接副词</w:t>
      </w:r>
    </w:p>
    <w:p w14:paraId="13F5AF24">
      <w:pPr>
        <w:pStyle w:val="5"/>
        <w:rPr>
          <w:rFonts w:eastAsia="华文中宋"/>
        </w:rPr>
      </w:pPr>
      <w:r>
        <w:rPr>
          <w:rFonts w:hint="eastAsia" w:eastAsia="华文中宋"/>
        </w:rPr>
        <w:t xml:space="preserve">使用情况调查 </w:t>
      </w:r>
    </w:p>
    <w:p w14:paraId="534CBB23">
      <w:pPr>
        <w:spacing w:line="36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（20磅字号，华文中宋，加粗，居中）</w:t>
      </w:r>
    </w:p>
    <w:p w14:paraId="41B41D5C">
      <w:pPr>
        <w:spacing w:line="360" w:lineRule="auto"/>
        <w:jc w:val="center"/>
        <w:rPr>
          <w:b/>
          <w:color w:val="FF0000"/>
          <w:sz w:val="40"/>
          <w:szCs w:val="40"/>
        </w:rPr>
      </w:pPr>
      <w:r>
        <w:rPr>
          <w:rFonts w:hint="eastAsia"/>
          <w:b/>
          <w:color w:val="FF0000"/>
          <w:sz w:val="40"/>
          <w:szCs w:val="40"/>
          <w:highlight w:val="yellow"/>
        </w:rPr>
        <w:t>[论文中红色字为说明性文字，正式稿请删除]</w:t>
      </w:r>
    </w:p>
    <w:p w14:paraId="35D71EA0">
      <w:pPr>
        <w:rPr>
          <w:sz w:val="28"/>
          <w:szCs w:val="28"/>
        </w:rPr>
      </w:pPr>
    </w:p>
    <w:p w14:paraId="18BEAF8D">
      <w:pPr>
        <w:rPr>
          <w:b/>
          <w:sz w:val="28"/>
          <w:szCs w:val="28"/>
        </w:rPr>
      </w:pPr>
    </w:p>
    <w:p w14:paraId="66617C60">
      <w:pPr>
        <w:ind w:firstLine="1470" w:firstLineChars="490"/>
        <w:rPr>
          <w:rFonts w:eastAsia="黑体"/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</w:rPr>
        <w:t>学 院 名 称：</w:t>
      </w:r>
      <w:bookmarkStart w:id="1" w:name="_Hlk166517657"/>
      <w:r>
        <w:rPr>
          <w:rFonts w:eastAsia="黑体"/>
          <w:sz w:val="30"/>
          <w:szCs w:val="30"/>
          <w:u w:val="single"/>
        </w:rPr>
        <w:tab/>
      </w:r>
      <w:r>
        <w:rPr>
          <w:rFonts w:eastAsia="黑体"/>
          <w:sz w:val="30"/>
          <w:szCs w:val="30"/>
          <w:u w:val="single"/>
        </w:rPr>
        <w:tab/>
      </w:r>
      <w:r>
        <w:rPr>
          <w:rFonts w:hint="eastAsia" w:eastAsia="黑体"/>
          <w:sz w:val="30"/>
          <w:szCs w:val="30"/>
          <w:u w:val="single"/>
        </w:rPr>
        <w:t>外 国 语 学 院</w:t>
      </w:r>
      <w:bookmarkEnd w:id="1"/>
      <w:r>
        <w:rPr>
          <w:rFonts w:hint="eastAsia" w:eastAsia="黑体"/>
          <w:sz w:val="30"/>
          <w:szCs w:val="30"/>
          <w:u w:val="single"/>
        </w:rPr>
        <w:t xml:space="preserve">        </w:t>
      </w:r>
    </w:p>
    <w:p w14:paraId="44ED6C01">
      <w:pPr>
        <w:ind w:firstLine="1470" w:firstLineChars="490"/>
        <w:rPr>
          <w:rFonts w:eastAsia="黑体"/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</w:rPr>
        <w:t>专 业 名 称：</w:t>
      </w:r>
      <w:bookmarkStart w:id="2" w:name="_Hlk166517673"/>
      <w:r>
        <w:rPr>
          <w:rFonts w:hint="eastAsia" w:eastAsia="黑体"/>
          <w:sz w:val="30"/>
          <w:szCs w:val="30"/>
        </w:rPr>
        <w:t>_____</w:t>
      </w:r>
      <w:r>
        <w:rPr>
          <w:rFonts w:hint="eastAsia" w:eastAsia="黑体"/>
          <w:sz w:val="30"/>
          <w:szCs w:val="30"/>
          <w:u w:val="single"/>
        </w:rPr>
        <w:t>英 语 （师范）</w:t>
      </w:r>
      <w:bookmarkEnd w:id="2"/>
      <w:r>
        <w:rPr>
          <w:rFonts w:hint="eastAsia" w:eastAsia="黑体"/>
          <w:sz w:val="30"/>
          <w:szCs w:val="30"/>
          <w:u w:val="single"/>
        </w:rPr>
        <w:t xml:space="preserve">        </w:t>
      </w:r>
    </w:p>
    <w:p w14:paraId="6355493D">
      <w:pPr>
        <w:ind w:firstLine="1467" w:firstLineChars="489"/>
        <w:rPr>
          <w:rFonts w:eastAsia="黑体"/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</w:rPr>
        <w:t>年 级 班 别：</w:t>
      </w:r>
      <w:bookmarkStart w:id="3" w:name="_Hlk166517686"/>
      <w:r>
        <w:rPr>
          <w:rFonts w:hint="eastAsia" w:eastAsia="黑体"/>
          <w:sz w:val="30"/>
          <w:szCs w:val="30"/>
        </w:rPr>
        <w:t>_____</w:t>
      </w:r>
      <w:r>
        <w:rPr>
          <w:rFonts w:hint="eastAsia" w:eastAsia="黑体"/>
          <w:sz w:val="30"/>
          <w:szCs w:val="30"/>
          <w:u w:val="single"/>
        </w:rPr>
        <w:t>20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>2*</w:t>
      </w:r>
      <w:r>
        <w:rPr>
          <w:rFonts w:hint="eastAsia" w:eastAsia="黑体"/>
          <w:sz w:val="30"/>
          <w:szCs w:val="30"/>
          <w:u w:val="single"/>
        </w:rPr>
        <w:t xml:space="preserve"> 级 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>*</w:t>
      </w:r>
      <w:r>
        <w:rPr>
          <w:rFonts w:hint="eastAsia" w:eastAsia="黑体"/>
          <w:sz w:val="30"/>
          <w:szCs w:val="30"/>
          <w:u w:val="single"/>
        </w:rPr>
        <w:t xml:space="preserve"> 班</w:t>
      </w:r>
      <w:bookmarkEnd w:id="3"/>
      <w:r>
        <w:rPr>
          <w:rFonts w:hint="eastAsia" w:eastAsia="黑体"/>
          <w:sz w:val="30"/>
          <w:szCs w:val="30"/>
          <w:u w:val="single"/>
        </w:rPr>
        <w:t xml:space="preserve">          </w:t>
      </w:r>
    </w:p>
    <w:p w14:paraId="59E7920F">
      <w:pPr>
        <w:ind w:firstLine="1470" w:firstLineChars="490"/>
        <w:rPr>
          <w:rFonts w:eastAsia="黑体"/>
          <w:sz w:val="30"/>
          <w:szCs w:val="30"/>
          <w:u w:val="single"/>
        </w:rPr>
      </w:pPr>
      <w:r>
        <w:rPr>
          <w:rFonts w:hint="eastAsia" w:eastAsia="黑体"/>
          <w:sz w:val="30"/>
          <w:szCs w:val="30"/>
        </w:rPr>
        <w:t>姓       名：_____</w:t>
      </w:r>
      <w:bookmarkStart w:id="4" w:name="_Hlk166517756"/>
      <w:r>
        <w:rPr>
          <w:rFonts w:hint="eastAsia" w:eastAsia="黑体"/>
          <w:sz w:val="30"/>
          <w:szCs w:val="30"/>
          <w:u w:val="single"/>
        </w:rPr>
        <w:t>刘  海  涛</w:t>
      </w:r>
      <w:bookmarkEnd w:id="4"/>
      <w:r>
        <w:rPr>
          <w:rFonts w:hint="eastAsia" w:eastAsia="黑体"/>
          <w:sz w:val="30"/>
          <w:szCs w:val="30"/>
          <w:u w:val="single"/>
        </w:rPr>
        <w:t xml:space="preserve">            </w:t>
      </w:r>
    </w:p>
    <w:p w14:paraId="23DB2EAE">
      <w:pPr>
        <w:ind w:firstLine="1470" w:firstLineChars="490"/>
        <w:rPr>
          <w:sz w:val="32"/>
          <w:szCs w:val="32"/>
          <w:u w:val="single"/>
        </w:rPr>
      </w:pPr>
      <w:r>
        <w:rPr>
          <w:rFonts w:hint="eastAsia" w:eastAsia="黑体"/>
          <w:sz w:val="30"/>
          <w:szCs w:val="30"/>
        </w:rPr>
        <w:t>指 导 教 师：_____</w:t>
      </w:r>
      <w:bookmarkStart w:id="5" w:name="_Hlk166517763"/>
      <w:r>
        <w:rPr>
          <w:rFonts w:hint="eastAsia" w:eastAsia="黑体"/>
          <w:sz w:val="30"/>
          <w:szCs w:val="32"/>
          <w:u w:val="single"/>
        </w:rPr>
        <w:t>李  庆  东</w:t>
      </w:r>
      <w:bookmarkEnd w:id="5"/>
      <w:r>
        <w:rPr>
          <w:rFonts w:hint="eastAsia" w:eastAsia="黑体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</w:t>
      </w:r>
    </w:p>
    <w:p w14:paraId="2A9A8BE6">
      <w:pPr>
        <w:spacing w:line="360" w:lineRule="auto"/>
        <w:jc w:val="left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（栏目名称：黑体，小三，匀齐；横线信息：黑体，小三，左对齐；封面页、目录页不编页码，无页眉横线，更无页眉，注意下面日期正确）</w:t>
      </w:r>
    </w:p>
    <w:p w14:paraId="05F5C35C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6年5</w:t>
      </w:r>
      <w:r>
        <w:rPr>
          <w:rFonts w:hint="eastAsia"/>
          <w:sz w:val="32"/>
          <w:szCs w:val="32"/>
        </w:rPr>
        <w:t>月</w:t>
      </w:r>
    </w:p>
    <w:p w14:paraId="40545ADE">
      <w:pPr>
        <w:rPr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bookmarkStart w:id="29" w:name="_GoBack"/>
      <w:bookmarkEnd w:id="29"/>
    </w:p>
    <w:tbl>
      <w:tblPr>
        <w:tblStyle w:val="14"/>
        <w:tblW w:w="834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7447"/>
        <w:gridCol w:w="421"/>
      </w:tblGrid>
      <w:tr w14:paraId="4029B24B">
        <w:trPr>
          <w:trHeight w:val="780" w:hRule="atLeast"/>
        </w:trPr>
        <w:tc>
          <w:tcPr>
            <w:tcW w:w="8341" w:type="dxa"/>
            <w:gridSpan w:val="3"/>
            <w:vAlign w:val="center"/>
          </w:tcPr>
          <w:p w14:paraId="7F2EC432">
            <w:pPr>
              <w:jc w:val="center"/>
            </w:pPr>
          </w:p>
        </w:tc>
      </w:tr>
      <w:tr w14:paraId="13DA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73" w:type="dxa"/>
            <w:vAlign w:val="center"/>
          </w:tcPr>
          <w:p w14:paraId="1AA9B21A">
            <w:pPr>
              <w:jc w:val="center"/>
            </w:pPr>
          </w:p>
        </w:tc>
        <w:tc>
          <w:tcPr>
            <w:tcW w:w="7447" w:type="dxa"/>
            <w:vAlign w:val="center"/>
          </w:tcPr>
          <w:p w14:paraId="7B22548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940435</wp:posOffset>
                      </wp:positionV>
                      <wp:extent cx="1905000" cy="807720"/>
                      <wp:effectExtent l="10795" t="226060" r="8255" b="13970"/>
                      <wp:wrapNone/>
                      <wp:docPr id="716413039" name="AutoShap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807720"/>
                              </a:xfrm>
                              <a:prstGeom prst="wedgeRectCallout">
                                <a:avLst>
                                  <a:gd name="adj1" fmla="val 41468"/>
                                  <a:gd name="adj2" fmla="val -7570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2E2CF58">
                                  <w:r>
                                    <w:rPr>
                                      <w:rFonts w:hint="eastAsia"/>
                                    </w:rPr>
                                    <w:t>字体：Times New Roman</w:t>
                                  </w:r>
                                </w:p>
                                <w:p w14:paraId="12393638">
                                  <w:r>
                                    <w:rPr>
                                      <w:rFonts w:hint="eastAsia"/>
                                    </w:rPr>
                                    <w:t>字号：小二号</w:t>
                                  </w:r>
                                </w:p>
                                <w:p w14:paraId="37E1AE41">
                                  <w:r>
                                    <w:rPr>
                                      <w:rFonts w:hint="eastAsia"/>
                                    </w:rPr>
                                    <w:t>格式：居中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65" o:spid="_x0000_s1026" o:spt="61" type="#_x0000_t61" style="position:absolute;left:0pt;margin-left:22.8pt;margin-top:74.05pt;height:63.6pt;width:150pt;z-index:251663360;mso-width-relative:page;mso-height-relative:page;" fillcolor="#FFFFFF" filled="t" stroked="t" coordsize="21600,21600" o:gfxdata="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NxJCZ9gAAAAKAQAADwAAAAAAAAABACAAAAAiAAAAZHJzL2Rvd25yZXYueG1sUEsBAhQAFAAA&#10;AAgAh07iQI91WERhAgAA5AQAAA4AAAAAAAAAAQAgAAAAJwEAAGRycy9lMm9Eb2MueG1sUEsFBgAA&#10;AAAGAAYAWQEAAPoFAAAAAA==&#10;" adj="19757,-5553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E2CF58">
                            <w:r>
                              <w:rPr>
                                <w:rFonts w:hint="eastAsia"/>
                              </w:rPr>
                              <w:t>字体：Times New Roman</w:t>
                            </w:r>
                          </w:p>
                          <w:p w14:paraId="12393638">
                            <w:r>
                              <w:rPr>
                                <w:rFonts w:hint="eastAsia"/>
                              </w:rPr>
                              <w:t>字号：小二号</w:t>
                            </w:r>
                          </w:p>
                          <w:p w14:paraId="37E1AE41">
                            <w:r>
                              <w:rPr>
                                <w:rFonts w:hint="eastAsia"/>
                              </w:rPr>
                              <w:t>格式：居中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36"/>
              </w:rPr>
              <w:t>The Use of Linking Adverbials by Chinese College English Learners</w:t>
            </w:r>
          </w:p>
        </w:tc>
        <w:tc>
          <w:tcPr>
            <w:tcW w:w="421" w:type="dxa"/>
            <w:vAlign w:val="center"/>
          </w:tcPr>
          <w:p w14:paraId="6F11AB03">
            <w:pPr>
              <w:jc w:val="center"/>
            </w:pPr>
          </w:p>
        </w:tc>
      </w:tr>
      <w:tr w14:paraId="67A8E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341" w:type="dxa"/>
            <w:gridSpan w:val="3"/>
            <w:vAlign w:val="center"/>
          </w:tcPr>
          <w:p w14:paraId="41B569CE">
            <w:pPr>
              <w:jc w:val="center"/>
            </w:pPr>
          </w:p>
        </w:tc>
      </w:tr>
      <w:tr w14:paraId="3DEC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8341" w:type="dxa"/>
            <w:gridSpan w:val="3"/>
            <w:vAlign w:val="center"/>
          </w:tcPr>
          <w:p w14:paraId="55135E98">
            <w:pPr>
              <w:pStyle w:val="6"/>
              <w:ind w:firstLine="576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A Thesis</w:t>
            </w:r>
            <w:r>
              <w:rPr>
                <w:sz w:val="30"/>
                <w:szCs w:val="30"/>
              </w:rPr>
              <w:t xml:space="preserve"> Submitted</w:t>
            </w:r>
          </w:p>
          <w:p w14:paraId="6320DD29">
            <w:pPr>
              <w:pStyle w:val="6"/>
              <w:ind w:firstLine="576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</w:t>
            </w:r>
            <w:r>
              <w:rPr>
                <w:sz w:val="30"/>
                <w:szCs w:val="30"/>
              </w:rPr>
              <w:t xml:space="preserve">o Faculty of International Studies of  </w:t>
            </w:r>
          </w:p>
          <w:p w14:paraId="7ED155F7">
            <w:pPr>
              <w:pStyle w:val="6"/>
              <w:ind w:firstLine="57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Henan Normal University</w:t>
            </w:r>
          </w:p>
          <w:p w14:paraId="3FDBF066">
            <w:pPr>
              <w:pStyle w:val="6"/>
              <w:ind w:firstLine="57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 Partial Fulfillment of the Requirements</w:t>
            </w:r>
          </w:p>
          <w:p w14:paraId="73A242B5">
            <w:pPr>
              <w:pStyle w:val="6"/>
              <w:ind w:firstLine="576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for the Degree of </w:t>
            </w:r>
            <w:r>
              <w:rPr>
                <w:rFonts w:hint="eastAsia"/>
                <w:sz w:val="30"/>
                <w:szCs w:val="30"/>
              </w:rPr>
              <w:t>Bachelor</w:t>
            </w:r>
            <w:r>
              <w:rPr>
                <w:sz w:val="30"/>
                <w:szCs w:val="30"/>
              </w:rPr>
              <w:t xml:space="preserve"> of Arts</w:t>
            </w:r>
          </w:p>
          <w:p w14:paraId="32E608CC">
            <w:pPr>
              <w:jc w:val="center"/>
              <w:rPr>
                <w:b/>
              </w:rPr>
            </w:pPr>
            <w:r>
              <w:rPr>
                <w:b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161925</wp:posOffset>
                      </wp:positionV>
                      <wp:extent cx="2277745" cy="742950"/>
                      <wp:effectExtent l="8255" t="180975" r="9525" b="9525"/>
                      <wp:wrapNone/>
                      <wp:docPr id="599472804" name="AutoShap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745" cy="742950"/>
                              </a:xfrm>
                              <a:prstGeom prst="wedgeRectCallout">
                                <a:avLst>
                                  <a:gd name="adj1" fmla="val 31824"/>
                                  <a:gd name="adj2" fmla="val -7230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92E91CD">
                                  <w:r>
                                    <w:rPr>
                                      <w:rFonts w:hint="eastAsia"/>
                                    </w:rPr>
                                    <w:t>字体：Times New Roman</w:t>
                                  </w:r>
                                </w:p>
                                <w:p w14:paraId="2A9C3439">
                                  <w:r>
                                    <w:rPr>
                                      <w:rFonts w:hint="eastAsia"/>
                                    </w:rPr>
                                    <w:t>字号：小三号</w:t>
                                  </w:r>
                                </w:p>
                                <w:p w14:paraId="458C44E0">
                                  <w:r>
                                    <w:rPr>
                                      <w:rFonts w:hint="eastAsia"/>
                                    </w:rPr>
                                    <w:t>格式：居中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66" o:spid="_x0000_s1026" o:spt="61" type="#_x0000_t61" style="position:absolute;left:0pt;margin-left:26pt;margin-top:12.75pt;height:58.5pt;width:179.35pt;z-index:251664384;mso-width-relative:page;mso-height-relative:page;" fillcolor="#FFFFFF" filled="t" stroked="t" coordsize="21600,21600" o:gfxdata="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0uxKF2QAAAAkBAAAPAAAAAAAAAAEAIAAAACIAAABkcnMvZG93bnJldi54bWxQSwECFAAUAAAA&#10;CACHTuJAXWWmEF8CAADkBAAADgAAAAAAAAABACAAAAAoAQAAZHJzL2Uyb0RvYy54bWxQSwUGAAAA&#10;AAYABgBZAQAA+QUAAAAA&#10;" adj="17674,-4818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92E91CD">
                            <w:r>
                              <w:rPr>
                                <w:rFonts w:hint="eastAsia"/>
                              </w:rPr>
                              <w:t>字体：Times New Roman</w:t>
                            </w:r>
                          </w:p>
                          <w:p w14:paraId="2A9C3439">
                            <w:r>
                              <w:rPr>
                                <w:rFonts w:hint="eastAsia"/>
                              </w:rPr>
                              <w:t>字号：小三号</w:t>
                            </w:r>
                          </w:p>
                          <w:p w14:paraId="458C44E0">
                            <w:r>
                              <w:rPr>
                                <w:rFonts w:hint="eastAsia"/>
                              </w:rPr>
                              <w:t>格式：居中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32B3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341" w:type="dxa"/>
            <w:gridSpan w:val="3"/>
            <w:vAlign w:val="center"/>
          </w:tcPr>
          <w:p w14:paraId="2F7CD605">
            <w:pPr>
              <w:rPr>
                <w:color w:val="FF0000"/>
                <w:szCs w:val="21"/>
              </w:rPr>
            </w:pPr>
          </w:p>
        </w:tc>
      </w:tr>
      <w:tr w14:paraId="1ABFB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41" w:type="dxa"/>
            <w:gridSpan w:val="3"/>
            <w:vAlign w:val="center"/>
          </w:tcPr>
          <w:p w14:paraId="0C790BA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By</w:t>
            </w:r>
          </w:p>
        </w:tc>
      </w:tr>
      <w:tr w14:paraId="1176B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41" w:type="dxa"/>
            <w:gridSpan w:val="3"/>
            <w:vAlign w:val="center"/>
          </w:tcPr>
          <w:p w14:paraId="48E8439D">
            <w:pPr>
              <w:jc w:val="center"/>
              <w:rPr>
                <w:i/>
                <w:sz w:val="30"/>
                <w:szCs w:val="30"/>
              </w:rPr>
            </w:pPr>
            <w:r>
              <w:rPr>
                <w:rFonts w:hint="eastAsia"/>
                <w:i/>
                <w:sz w:val="30"/>
                <w:szCs w:val="30"/>
              </w:rPr>
              <w:t>Liu Hiatao</w:t>
            </w:r>
          </w:p>
        </w:tc>
      </w:tr>
      <w:tr w14:paraId="67455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341" w:type="dxa"/>
            <w:gridSpan w:val="3"/>
            <w:vAlign w:val="center"/>
          </w:tcPr>
          <w:p w14:paraId="12DA99A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-555625</wp:posOffset>
                      </wp:positionH>
                      <wp:positionV relativeFrom="paragraph">
                        <wp:posOffset>593725</wp:posOffset>
                      </wp:positionV>
                      <wp:extent cx="2277745" cy="742950"/>
                      <wp:effectExtent l="8255" t="315595" r="142875" b="8255"/>
                      <wp:wrapNone/>
                      <wp:docPr id="296587836" name="AutoShap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745" cy="742950"/>
                              </a:xfrm>
                              <a:prstGeom prst="wedgeRectCallout">
                                <a:avLst>
                                  <a:gd name="adj1" fmla="val 54403"/>
                                  <a:gd name="adj2" fmla="val -889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3829A27">
                                  <w:bookmarkStart w:id="27" w:name="_Hlk166518134"/>
                                  <w:bookmarkStart w:id="28" w:name="_Hlk166518135"/>
                                  <w:r>
                                    <w:rPr>
                                      <w:rFonts w:hint="eastAsia"/>
                                    </w:rPr>
                                    <w:t>字体：Times New Roman</w:t>
                                  </w:r>
                                </w:p>
                                <w:p w14:paraId="0460AC67">
                                  <w:r>
                                    <w:rPr>
                                      <w:rFonts w:hint="eastAsia"/>
                                    </w:rPr>
                                    <w:t>字号：小三号</w:t>
                                  </w:r>
                                </w:p>
                                <w:p w14:paraId="0BC2A3EB">
                                  <w:r>
                                    <w:rPr>
                                      <w:rFonts w:hint="eastAsia"/>
                                    </w:rPr>
                                    <w:t>格式：居中</w:t>
                                  </w:r>
                                  <w:bookmarkEnd w:id="27"/>
                                  <w:bookmarkEnd w:id="2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67" o:spid="_x0000_s1026" o:spt="61" type="#_x0000_t61" style="position:absolute;left:0pt;margin-left:-43.75pt;margin-top:46.75pt;height:58.5pt;width:179.35pt;z-index:251665408;mso-width-relative:page;mso-height-relative:page;" fillcolor="#FFFFFF" filled="t" stroked="t" coordsize="21600,21600" o:gfxdata="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7ULYW2QAAAAoBAAAPAAAAAAAAAAEAIAAAACIAAABkcnMvZG93bnJldi54bWxQSwECFAAUAAAA&#10;CACHTuJAwCmSi18CAADkBAAADgAAAAAAAAABACAAAAAoAQAAZHJzL2Uyb0RvYy54bWxQSwUGAAAA&#10;AAYABgBZAQAA+QUAAAAA&#10;" adj="22551,-8418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3829A27">
                            <w:bookmarkStart w:id="27" w:name="_Hlk166518134"/>
                            <w:bookmarkStart w:id="28" w:name="_Hlk166518135"/>
                            <w:r>
                              <w:rPr>
                                <w:rFonts w:hint="eastAsia"/>
                              </w:rPr>
                              <w:t>字体：Times New Roman</w:t>
                            </w:r>
                          </w:p>
                          <w:p w14:paraId="0460AC67">
                            <w:r>
                              <w:rPr>
                                <w:rFonts w:hint="eastAsia"/>
                              </w:rPr>
                              <w:t>字号：小三号</w:t>
                            </w:r>
                          </w:p>
                          <w:p w14:paraId="0BC2A3EB">
                            <w:r>
                              <w:rPr>
                                <w:rFonts w:hint="eastAsia"/>
                              </w:rPr>
                              <w:t>格式：居中</w:t>
                            </w:r>
                            <w:bookmarkEnd w:id="27"/>
                            <w:bookmarkEnd w:id="2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30"/>
                <w:szCs w:val="30"/>
              </w:rPr>
              <w:t>Supervisor</w:t>
            </w:r>
            <w:r>
              <w:rPr>
                <w:rFonts w:hint="eastAsia"/>
                <w:sz w:val="30"/>
                <w:szCs w:val="30"/>
              </w:rPr>
              <w:t>：Li Qingdong</w:t>
            </w:r>
          </w:p>
        </w:tc>
      </w:tr>
      <w:tr w14:paraId="73982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8341" w:type="dxa"/>
            <w:gridSpan w:val="3"/>
            <w:vAlign w:val="center"/>
          </w:tcPr>
          <w:p w14:paraId="6AE879DE">
            <w:pPr>
              <w:jc w:val="center"/>
              <w:rPr>
                <w:sz w:val="30"/>
                <w:szCs w:val="30"/>
              </w:rPr>
            </w:pPr>
          </w:p>
        </w:tc>
      </w:tr>
      <w:tr w14:paraId="35F5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1" w:type="dxa"/>
            <w:gridSpan w:val="3"/>
            <w:vAlign w:val="center"/>
          </w:tcPr>
          <w:p w14:paraId="2F21924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May, 202</w:t>
            </w:r>
            <w:r>
              <w:rPr>
                <w:sz w:val="30"/>
                <w:szCs w:val="30"/>
              </w:rPr>
              <w:t>6</w:t>
            </w:r>
          </w:p>
        </w:tc>
      </w:tr>
    </w:tbl>
    <w:p w14:paraId="21C9A3EE">
      <w:pPr>
        <w:jc w:val="center"/>
        <w:rPr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14"/>
        <w:tblW w:w="8341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1"/>
      </w:tblGrid>
      <w:tr w14:paraId="3D9B1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341" w:type="dxa"/>
            <w:vAlign w:val="center"/>
          </w:tcPr>
          <w:p w14:paraId="4FA2A785">
            <w:pPr>
              <w:jc w:val="center"/>
              <w:rPr>
                <w:b/>
                <w:sz w:val="28"/>
                <w:szCs w:val="28"/>
              </w:rPr>
            </w:pPr>
          </w:p>
          <w:p w14:paraId="2E016CCA">
            <w:pPr>
              <w:spacing w:line="360" w:lineRule="auto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声  明</w:t>
            </w:r>
          </w:p>
          <w:p w14:paraId="07B74233">
            <w:pPr>
              <w:spacing w:line="360" w:lineRule="auto"/>
              <w:jc w:val="center"/>
              <w:rPr>
                <w:sz w:val="32"/>
                <w:szCs w:val="32"/>
              </w:rPr>
            </w:pPr>
          </w:p>
          <w:p w14:paraId="1C735694"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本论文所含内容是在指导教师的指导下，由学生本人通过科学的研究方法获得的。论文所使用数据等无抄袭他人成果情况，学生本人对论文的内容和方法的真实性负全部责任。</w:t>
            </w:r>
          </w:p>
          <w:p w14:paraId="0FCD1A26"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论文经导师审核，同意参加学院组织的本科生毕业论文答辩，并按照答辩意见对论文进行了修改和完善。</w:t>
            </w:r>
          </w:p>
          <w:p w14:paraId="4A70E7FD">
            <w:pPr>
              <w:spacing w:line="360" w:lineRule="auto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本论文撰写格式符合相关规定，现经导师同意提交学校。论文所提交电子版和打印版一致。</w:t>
            </w:r>
          </w:p>
          <w:p w14:paraId="6880B9FC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D6BFA06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22638D3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学生签名：                        指导教师签名：           </w:t>
            </w:r>
          </w:p>
          <w:p w14:paraId="602DA3C3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 w14:paraId="51F06ACC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                      年    月    日</w:t>
            </w:r>
          </w:p>
          <w:p w14:paraId="0F3DF0B9"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5648B0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color w:val="FF0000"/>
                <w:sz w:val="32"/>
                <w:szCs w:val="32"/>
              </w:rPr>
              <w:t>声明页不编页码，无页眉横线，更无页眉。</w:t>
            </w:r>
          </w:p>
        </w:tc>
      </w:tr>
    </w:tbl>
    <w:p w14:paraId="019950DA">
      <w:pPr>
        <w:rPr>
          <w:rFonts w:ascii="宋体" w:hAnsi="宋体"/>
          <w:sz w:val="24"/>
        </w:rPr>
      </w:pPr>
    </w:p>
    <w:p w14:paraId="71BF77BC">
      <w:p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59615E82">
      <w:pPr>
        <w:spacing w:line="72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-634365</wp:posOffset>
                </wp:positionV>
                <wp:extent cx="5236845" cy="363855"/>
                <wp:effectExtent l="12065" t="13335" r="8890" b="270510"/>
                <wp:wrapNone/>
                <wp:docPr id="1203234490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6845" cy="363855"/>
                        </a:xfrm>
                        <a:prstGeom prst="wedgeEllipseCallout">
                          <a:avLst>
                            <a:gd name="adj1" fmla="val -454"/>
                            <a:gd name="adj2" fmla="val 122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3CE9AF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英文一级标题均用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 xml:space="preserve"> 三号 粗体 居中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上下行距12磅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9" o:spid="_x0000_s1026" o:spt="63" type="#_x0000_t63" style="position:absolute;left:0pt;margin-left:2.45pt;margin-top:-49.95pt;height:28.65pt;width:412.35pt;z-index:251666432;mso-width-relative:page;mso-height-relative:page;" fillcolor="#FFFFFF" filled="t" stroked="t" coordsize="21600,21600" o:gfxdata="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s9RDm2QAAAAkBAAAPAAAAAAAAAAEAIAAAACIAAABkcnMvZG93bnJldi54bWxQSwECFAAUAAAA&#10;CACHTuJABdqEP18CAADnBAAADgAAAAAAAAABACAAAAAoAQAAZHJzL2Uyb0RvYy54bWxQSwUGAAAA&#10;AAYABgBZAQAA+QUAAAAA&#10;" adj="10702,3735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3CE9AF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英文一级标题均用</w:t>
                      </w:r>
                      <w:r>
                        <w:rPr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 xml:space="preserve"> 三号 粗体 居中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上下行距12磅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  <w:sz w:val="32"/>
          <w:szCs w:val="32"/>
        </w:rPr>
        <w:t>摘  要</w:t>
      </w:r>
    </w:p>
    <w:p w14:paraId="0773864F">
      <w:pPr>
        <w:rPr>
          <w:b/>
          <w:bCs/>
          <w:color w:val="FF0000"/>
          <w:sz w:val="24"/>
          <w:szCs w:val="32"/>
        </w:rPr>
      </w:pPr>
      <w:bookmarkStart w:id="6" w:name="_Toc22534"/>
      <w:bookmarkStart w:id="7" w:name="_Toc23350"/>
      <w:bookmarkStart w:id="8" w:name="_Toc20417"/>
      <w:r>
        <w:rPr>
          <w:rFonts w:hint="eastAsia"/>
          <w:b/>
          <w:bCs/>
          <w:color w:val="FF0000"/>
          <w:sz w:val="24"/>
          <w:szCs w:val="32"/>
        </w:rPr>
        <w:t>[新一章标题前面空一行，目录中只出现“摘要”，文章题目不在目录中出现] [黑体三号，居中]</w:t>
      </w:r>
      <w:bookmarkEnd w:id="6"/>
      <w:bookmarkEnd w:id="7"/>
      <w:bookmarkEnd w:id="8"/>
    </w:p>
    <w:p w14:paraId="75F4397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无论在口语还是在写作中，中国大学英语学习者在连接副词的使用上都有过多使用的倾向。影响中国大学英语学习者使用连接副词的因素是多方面的，如母语迁移、教学引导、文体意识、语义理解以及语用知识等。</w:t>
      </w:r>
      <w:r>
        <w:rPr>
          <w:sz w:val="24"/>
        </w:rPr>
        <w:t>…</w:t>
      </w:r>
    </w:p>
    <w:p w14:paraId="354CC5D2">
      <w:pPr>
        <w:spacing w:line="360" w:lineRule="auto"/>
        <w:ind w:firstLine="424" w:firstLineChars="176"/>
        <w:rPr>
          <w:rFonts w:ascii="宋体" w:hAnsi="宋体"/>
          <w:color w:val="FF0000"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关键词</w:t>
      </w:r>
      <w:r>
        <w:rPr>
          <w:rFonts w:hint="eastAsia" w:ascii="黑体" w:eastAsia="黑体"/>
          <w:color w:val="FF0000"/>
          <w:sz w:val="24"/>
        </w:rPr>
        <w:t>[黑体，小四]</w:t>
      </w:r>
      <w:r>
        <w:rPr>
          <w:rFonts w:hint="eastAsia"/>
          <w:b/>
          <w:bCs/>
          <w:sz w:val="24"/>
        </w:rPr>
        <w:t>：</w:t>
      </w:r>
      <w:r>
        <w:rPr>
          <w:rFonts w:hint="eastAsia"/>
          <w:sz w:val="24"/>
        </w:rPr>
        <w:t>连接副词；大学英语学习者；使用；教学</w:t>
      </w:r>
      <w:r>
        <w:rPr>
          <w:rFonts w:hint="eastAsia" w:ascii="宋体" w:hAnsi="宋体"/>
          <w:color w:val="FF0000"/>
          <w:sz w:val="24"/>
        </w:rPr>
        <w:t>[关键词用分号隔开，宋体，</w:t>
      </w:r>
      <w:r>
        <w:rPr>
          <w:color w:val="FF0000"/>
          <w:sz w:val="24"/>
        </w:rPr>
        <w:t>1.5</w:t>
      </w:r>
      <w:r>
        <w:rPr>
          <w:rFonts w:hAnsi="宋体"/>
          <w:color w:val="FF0000"/>
          <w:sz w:val="24"/>
        </w:rPr>
        <w:t>倍行</w:t>
      </w:r>
      <w:r>
        <w:rPr>
          <w:rFonts w:hint="eastAsia" w:ascii="宋体" w:hAnsi="宋体"/>
          <w:color w:val="FF0000"/>
          <w:sz w:val="24"/>
        </w:rPr>
        <w:t>距]</w:t>
      </w:r>
    </w:p>
    <w:p w14:paraId="1AB9B915">
      <w:pPr>
        <w:spacing w:line="360" w:lineRule="auto"/>
        <w:ind w:firstLine="369" w:firstLineChars="176"/>
        <w:rPr>
          <w:rFonts w:ascii="宋体" w:hAnsi="宋体"/>
          <w:color w:val="FF0000"/>
          <w:szCs w:val="20"/>
        </w:rPr>
      </w:pPr>
    </w:p>
    <w:p w14:paraId="6C97DAA6">
      <w:pPr>
        <w:spacing w:line="360" w:lineRule="auto"/>
        <w:ind w:firstLine="369" w:firstLineChars="176"/>
        <w:rPr>
          <w:rFonts w:ascii="宋体" w:hAnsi="宋体"/>
          <w:color w:val="FF0000"/>
          <w:szCs w:val="20"/>
        </w:rPr>
      </w:pPr>
    </w:p>
    <w:p w14:paraId="18A5C123">
      <w:pPr>
        <w:spacing w:line="360" w:lineRule="auto"/>
        <w:ind w:firstLine="369" w:firstLineChars="176"/>
        <w:rPr>
          <w:rFonts w:ascii="宋体" w:hAnsi="宋体"/>
          <w:color w:val="FF0000"/>
          <w:szCs w:val="20"/>
        </w:rPr>
      </w:pPr>
    </w:p>
    <w:p w14:paraId="543D6FED">
      <w:pPr>
        <w:spacing w:line="360" w:lineRule="auto"/>
        <w:ind w:firstLine="369" w:firstLineChars="176"/>
        <w:rPr>
          <w:rFonts w:ascii="宋体" w:hAnsi="宋体"/>
          <w:color w:val="FF0000"/>
          <w:szCs w:val="20"/>
        </w:rPr>
      </w:pPr>
    </w:p>
    <w:p w14:paraId="7D043339">
      <w:pPr>
        <w:spacing w:line="360" w:lineRule="auto"/>
        <w:ind w:firstLine="369" w:firstLineChars="176"/>
        <w:rPr>
          <w:rFonts w:ascii="宋体" w:hAnsi="宋体"/>
          <w:color w:val="FF0000"/>
          <w:szCs w:val="20"/>
        </w:rPr>
      </w:pPr>
    </w:p>
    <w:p w14:paraId="71E25B4A">
      <w:pPr>
        <w:spacing w:line="360" w:lineRule="auto"/>
        <w:ind w:firstLine="369" w:firstLineChars="176"/>
        <w:rPr>
          <w:rFonts w:ascii="宋体" w:hAnsi="宋体"/>
          <w:color w:val="FF0000"/>
          <w:szCs w:val="20"/>
        </w:rPr>
      </w:pPr>
    </w:p>
    <w:p w14:paraId="77CA9DEE">
      <w:pPr>
        <w:autoSpaceDE w:val="0"/>
        <w:autoSpaceDN w:val="0"/>
        <w:adjustRightInd w:val="0"/>
        <w:spacing w:line="360" w:lineRule="auto"/>
        <w:ind w:firstLine="482" w:firstLineChars="200"/>
        <w:rPr>
          <w:rFonts w:ascii="宋体" w:hAnsi="宋体"/>
          <w:b/>
          <w:bCs/>
          <w:color w:val="FF0000"/>
          <w:sz w:val="24"/>
          <w:szCs w:val="22"/>
        </w:rPr>
      </w:pPr>
      <w:r>
        <w:rPr>
          <w:rFonts w:hint="eastAsia" w:ascii="宋体" w:hAnsi="宋体"/>
          <w:b/>
          <w:bCs/>
          <w:color w:val="FF0000"/>
          <w:sz w:val="24"/>
          <w:szCs w:val="22"/>
        </w:rPr>
        <w:t>从摘要页开始有页眉及页眉的横线。</w:t>
      </w:r>
    </w:p>
    <w:p w14:paraId="3319A727">
      <w:pPr>
        <w:autoSpaceDE w:val="0"/>
        <w:autoSpaceDN w:val="0"/>
        <w:adjustRightInd w:val="0"/>
        <w:spacing w:line="360" w:lineRule="auto"/>
        <w:ind w:firstLine="482" w:firstLineChars="200"/>
        <w:rPr>
          <w:rFonts w:ascii="宋体" w:hAnsi="宋体"/>
          <w:b/>
          <w:bCs/>
          <w:color w:val="FF0000"/>
          <w:sz w:val="24"/>
          <w:szCs w:val="22"/>
        </w:rPr>
      </w:pPr>
    </w:p>
    <w:p w14:paraId="7A2E4806">
      <w:pPr>
        <w:autoSpaceDE w:val="0"/>
        <w:autoSpaceDN w:val="0"/>
        <w:adjustRightInd w:val="0"/>
        <w:spacing w:line="360" w:lineRule="auto"/>
        <w:ind w:firstLine="482" w:firstLineChars="200"/>
        <w:rPr>
          <w:rFonts w:ascii="宋体" w:hAnsi="宋体"/>
          <w:b/>
          <w:bCs/>
          <w:color w:val="FF0000"/>
          <w:sz w:val="24"/>
          <w:szCs w:val="22"/>
        </w:rPr>
      </w:pPr>
      <w:r>
        <w:rPr>
          <w:rFonts w:hint="eastAsia" w:ascii="宋体" w:hAnsi="宋体"/>
          <w:b/>
          <w:bCs/>
          <w:color w:val="FF0000"/>
          <w:sz w:val="24"/>
          <w:szCs w:val="22"/>
        </w:rPr>
        <w:t>[注：每章结束后，用插入分页符的方式进入下一页，不要用多个回车的方式，容易造成排版混乱]</w:t>
      </w:r>
    </w:p>
    <w:p w14:paraId="72AD111D">
      <w:pPr>
        <w:spacing w:line="360" w:lineRule="auto"/>
        <w:ind w:firstLine="565" w:firstLineChars="176"/>
        <w:rPr>
          <w:b/>
          <w:bCs/>
          <w:sz w:val="32"/>
          <w:szCs w:val="32"/>
        </w:rPr>
      </w:pPr>
    </w:p>
    <w:p w14:paraId="5D4DE96C">
      <w:pPr>
        <w:spacing w:line="360" w:lineRule="auto"/>
        <w:jc w:val="center"/>
        <w:rPr>
          <w:b/>
          <w:bCs/>
          <w:sz w:val="32"/>
        </w:rPr>
      </w:pPr>
      <w:r>
        <w:br w:type="page"/>
      </w:r>
      <w:r>
        <w:rPr>
          <w:rFonts w:hint="eastAsia"/>
          <w:b/>
          <w:bCs/>
          <w:sz w:val="32"/>
        </w:rPr>
        <w:t>Abstract</w:t>
      </w:r>
    </w:p>
    <w:p w14:paraId="1100AFCD">
      <w:pPr>
        <w:spacing w:after="156" w:afterLines="50" w:line="360" w:lineRule="auto"/>
        <w:ind w:firstLine="482" w:firstLineChars="200"/>
        <w:rPr>
          <w:color w:val="FF0000"/>
          <w:sz w:val="24"/>
        </w:rPr>
      </w:pPr>
      <w:r>
        <w:rPr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-495300</wp:posOffset>
                </wp:positionV>
                <wp:extent cx="1371600" cy="891540"/>
                <wp:effectExtent l="9525" t="5715" r="66675" b="7620"/>
                <wp:wrapNone/>
                <wp:docPr id="2069110229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91540"/>
                        </a:xfrm>
                        <a:prstGeom prst="wedgeEllipseCallout">
                          <a:avLst>
                            <a:gd name="adj1" fmla="val 53333"/>
                            <a:gd name="adj2" fmla="val 4304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55E6F5">
                            <w:r>
                              <w:rPr>
                                <w:rFonts w:hint="eastAsia"/>
                              </w:rPr>
                              <w:t>全文每段首行缩进3-5个字符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5" o:spid="_x0000_s1026" o:spt="63" type="#_x0000_t63" style="position:absolute;left:0pt;margin-left:-81pt;margin-top:-39pt;height:70.2pt;width:108pt;z-index:251662336;mso-width-relative:page;mso-height-relative:page;" fillcolor="#FFFFFF" filled="t" stroked="t" coordsize="21600,21600" o:gfxdata="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kspy+9kAAAAKAQAADwAAAAAAAAABACAAAAAiAAAAZHJz&#10;L2Rvd25yZXYueG1sUEsBAhQAFAAAAAgAh07iQORL6iR1AgAA6gQAAA4AAAAAAAAAAQAgAAAAKAEA&#10;AGRycy9lMm9Eb2MueG1sUEsFBgAAAAAGAAYAWQEAAA8GAAAAAA==&#10;" adj="22320,2009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255E6F5">
                      <w:r>
                        <w:rPr>
                          <w:rFonts w:hint="eastAsia"/>
                        </w:rPr>
                        <w:t>全文每段首行缩进3-5个字符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The aim of this research is, through a general comparison between learners</w:t>
      </w:r>
      <w:r>
        <w:rPr>
          <w:sz w:val="24"/>
        </w:rPr>
        <w:t>’</w:t>
      </w:r>
      <w:r>
        <w:rPr>
          <w:rFonts w:hint="eastAsia"/>
          <w:sz w:val="24"/>
        </w:rPr>
        <w:t xml:space="preserve"> corpora and NSs</w:t>
      </w:r>
      <w:r>
        <w:rPr>
          <w:sz w:val="24"/>
        </w:rPr>
        <w:t>’</w:t>
      </w:r>
      <w:r>
        <w:rPr>
          <w:rFonts w:hint="eastAsia"/>
          <w:sz w:val="24"/>
        </w:rPr>
        <w:t xml:space="preserve"> corpora, to probe into the </w:t>
      </w:r>
      <w:r>
        <w:rPr>
          <w:sz w:val="24"/>
        </w:rPr>
        <w:t>characteristics</w:t>
      </w:r>
      <w:r>
        <w:rPr>
          <w:rFonts w:hint="eastAsia"/>
          <w:sz w:val="24"/>
        </w:rPr>
        <w:t xml:space="preserve"> of Chinese EFL learners with regard to their use of linking adverbials in writing and speaking, and give an impersonal description about the non-nativeness that the learners demonstrate in the use of linking adverbials. It is found that Chinese EFL learners have </w:t>
      </w:r>
      <w:r>
        <w:rPr>
          <w:sz w:val="24"/>
        </w:rPr>
        <w:t>shown</w:t>
      </w:r>
      <w:r>
        <w:rPr>
          <w:rFonts w:hint="eastAsia"/>
          <w:sz w:val="24"/>
        </w:rPr>
        <w:t xml:space="preserve"> an overall overusing tendency in using linking adverbials in </w:t>
      </w:r>
      <w:r>
        <w:rPr>
          <w:sz w:val="24"/>
        </w:rPr>
        <w:t>their</w:t>
      </w:r>
      <w:r>
        <w:rPr>
          <w:rFonts w:hint="eastAsia"/>
          <w:sz w:val="24"/>
        </w:rPr>
        <w:t xml:space="preserve"> speaking and writing. The results have shown that the factors which contributing to Chinese EFL learners</w:t>
      </w:r>
      <w:r>
        <w:rPr>
          <w:sz w:val="24"/>
        </w:rPr>
        <w:t>’</w:t>
      </w:r>
      <w:r>
        <w:rPr>
          <w:rFonts w:hint="eastAsia"/>
          <w:sz w:val="24"/>
        </w:rPr>
        <w:t xml:space="preserve"> use of linking adverbials are multifold, such as mother tongue transfer, </w:t>
      </w:r>
      <w:r>
        <w:rPr>
          <w:sz w:val="24"/>
        </w:rPr>
        <w:t>pedagogical</w:t>
      </w:r>
      <w:r>
        <w:rPr>
          <w:rFonts w:hint="eastAsia"/>
          <w:sz w:val="24"/>
        </w:rPr>
        <w:t xml:space="preserve"> instructions, stylistic awareness, semantic understanding, pragmatic considerations. </w:t>
      </w:r>
      <w:bookmarkStart w:id="9" w:name="_Hlk166518403"/>
      <w:r>
        <w:rPr>
          <w:rFonts w:hint="eastAsia"/>
          <w:color w:val="FF0000"/>
          <w:sz w:val="24"/>
        </w:rPr>
        <w:t>（标题：</w:t>
      </w:r>
      <w:r>
        <w:rPr>
          <w:color w:val="FF0000"/>
          <w:sz w:val="24"/>
        </w:rPr>
        <w:t>Times New Roman</w:t>
      </w:r>
      <w:r>
        <w:rPr>
          <w:rFonts w:hint="eastAsia"/>
          <w:color w:val="FF0000"/>
          <w:sz w:val="24"/>
        </w:rPr>
        <w:t>，三号，粗体，居中；正文：Times New Roman，小四号，1.5倍行距）</w:t>
      </w:r>
      <w:bookmarkEnd w:id="9"/>
    </w:p>
    <w:p w14:paraId="5761C447">
      <w:pPr>
        <w:spacing w:line="360" w:lineRule="auto"/>
        <w:ind w:firstLine="420"/>
        <w:rPr>
          <w:sz w:val="24"/>
        </w:rPr>
      </w:pPr>
      <w:r>
        <w:rPr>
          <w:rFonts w:hint="eastAsia"/>
          <w:b/>
          <w:bCs/>
          <w:sz w:val="24"/>
        </w:rPr>
        <w:t xml:space="preserve">Key Words: </w:t>
      </w:r>
      <w:r>
        <w:rPr>
          <w:sz w:val="24"/>
        </w:rPr>
        <w:t>L</w:t>
      </w:r>
      <w:r>
        <w:rPr>
          <w:rFonts w:hint="eastAsia"/>
          <w:sz w:val="24"/>
        </w:rPr>
        <w:t xml:space="preserve">inking </w:t>
      </w:r>
      <w:r>
        <w:rPr>
          <w:sz w:val="24"/>
        </w:rPr>
        <w:t>a</w:t>
      </w:r>
      <w:r>
        <w:rPr>
          <w:rFonts w:hint="eastAsia"/>
          <w:sz w:val="24"/>
        </w:rPr>
        <w:t xml:space="preserve">dverbials; Chinese EFL learners; </w:t>
      </w:r>
      <w:r>
        <w:rPr>
          <w:sz w:val="24"/>
        </w:rPr>
        <w:t>U</w:t>
      </w:r>
      <w:r>
        <w:rPr>
          <w:rFonts w:hint="eastAsia"/>
          <w:sz w:val="24"/>
        </w:rPr>
        <w:t xml:space="preserve">se; </w:t>
      </w:r>
      <w:r>
        <w:rPr>
          <w:sz w:val="24"/>
        </w:rPr>
        <w:t>T</w:t>
      </w:r>
      <w:r>
        <w:rPr>
          <w:rFonts w:hint="eastAsia"/>
          <w:sz w:val="24"/>
        </w:rPr>
        <w:t xml:space="preserve">eaching </w:t>
      </w:r>
    </w:p>
    <w:p w14:paraId="5CB3AEA2">
      <w:pPr>
        <w:spacing w:after="156" w:afterLines="50" w:line="360" w:lineRule="auto"/>
        <w:ind w:firstLine="420" w:firstLineChars="200"/>
        <w:rPr>
          <w:color w:val="FF0000"/>
        </w:rPr>
      </w:pPr>
    </w:p>
    <w:p w14:paraId="743F6AB2">
      <w:pPr>
        <w:spacing w:after="156" w:afterLines="50" w:line="360" w:lineRule="auto"/>
        <w:ind w:firstLine="420" w:firstLineChars="200"/>
        <w:rPr>
          <w:color w:val="FF0000"/>
        </w:rPr>
      </w:pPr>
      <w:r>
        <w:rPr>
          <w:rFonts w:hint="eastAsia"/>
          <w:color w:val="FF0000"/>
        </w:rPr>
        <w:t>Key</w:t>
      </w:r>
      <w:r>
        <w:rPr>
          <w:color w:val="FF0000"/>
        </w:rPr>
        <w:t xml:space="preserve"> W</w:t>
      </w:r>
      <w:r>
        <w:rPr>
          <w:rFonts w:hint="eastAsia"/>
          <w:color w:val="FF0000"/>
        </w:rPr>
        <w:t>ords中字母K与W需要大写，其后每个关键词的第一个字母也需大写（人名等情况除外）</w:t>
      </w:r>
    </w:p>
    <w:p w14:paraId="3FED1371">
      <w:pPr>
        <w:spacing w:line="360" w:lineRule="auto"/>
        <w:rPr>
          <w:b/>
          <w:bCs/>
        </w:rPr>
      </w:pPr>
    </w:p>
    <w:p w14:paraId="050FBBBB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163830</wp:posOffset>
                </wp:positionV>
                <wp:extent cx="2954020" cy="713105"/>
                <wp:effectExtent l="285750" t="1333500" r="0" b="10795"/>
                <wp:wrapNone/>
                <wp:docPr id="2011497353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713105"/>
                        </a:xfrm>
                        <a:prstGeom prst="wedgeEllipseCallout">
                          <a:avLst>
                            <a:gd name="adj1" fmla="val -58383"/>
                            <a:gd name="adj2" fmla="val -2333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1532AB">
                            <w:pPr>
                              <w:ind w:left="180" w:hanging="180" w:hangingChars="100"/>
                              <w:rPr>
                                <w:rFonts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Times New Roman</w:t>
                            </w: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 xml:space="preserve"> 小四号 粗体；</w:t>
                            </w:r>
                          </w:p>
                          <w:p w14:paraId="7245A827">
                            <w:pPr>
                              <w:ind w:left="180" w:hanging="180" w:hangingChars="10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与前段行距加宽6磅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0" o:spid="_x0000_s1026" o:spt="63" type="#_x0000_t63" style="position:absolute;left:0pt;margin-left:74.1pt;margin-top:12.9pt;height:56.15pt;width:232.6pt;z-index:251667456;mso-width-relative:page;mso-height-relative:page;" filled="f" stroked="t" coordsize="21600,21600" o:gfxdata="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wlH&#10;AdcAAAAKAQAADwAAAAAAAAABACAAAAAiAAAAZHJzL2Rvd25yZXYueG1sUEsBAhQAFAAAAAgAh07i&#10;QA+ClVNcAgAAwQQAAA4AAAAAAAAAAQAgAAAAJgEAAGRycy9lMm9Eb2MueG1sUEsFBgAAAAAGAAYA&#10;WQEAAPQFAAAAAA==&#10;" adj="-1811,-39595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21532AB">
                      <w:pPr>
                        <w:ind w:left="180" w:hanging="180" w:hangingChars="100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Times New Roman</w:t>
                      </w: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 xml:space="preserve"> 小四号 粗体；</w:t>
                      </w:r>
                    </w:p>
                    <w:p w14:paraId="7245A827">
                      <w:pPr>
                        <w:ind w:left="180" w:hanging="180" w:hangingChars="100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与前段行距加宽6磅</w:t>
                      </w:r>
                    </w:p>
                  </w:txbxContent>
                </v:textbox>
              </v:shape>
            </w:pict>
          </mc:Fallback>
        </mc:AlternateContent>
      </w:r>
    </w:p>
    <w:p w14:paraId="47A1BB11"/>
    <w:p w14:paraId="2292559E">
      <w:pPr>
        <w:spacing w:line="720" w:lineRule="auto"/>
        <w:jc w:val="center"/>
        <w:rPr>
          <w:b/>
          <w:bCs/>
          <w:i/>
          <w:color w:val="FF0000"/>
        </w:rPr>
      </w:pPr>
      <w:r>
        <w:br w:type="page"/>
      </w:r>
      <w:r>
        <w:rPr>
          <w:rFonts w:hint="eastAsia"/>
          <w:b/>
          <w:bCs/>
          <w:sz w:val="32"/>
        </w:rPr>
        <w:t xml:space="preserve">Table of Contents </w:t>
      </w:r>
      <w:r>
        <w:rPr>
          <w:rFonts w:hint="eastAsia"/>
          <w:b/>
          <w:bCs/>
          <w:color w:val="FF0000"/>
          <w:sz w:val="32"/>
        </w:rPr>
        <w:t>目录需要自动生成</w:t>
      </w:r>
    </w:p>
    <w:p w14:paraId="62EB4B17">
      <w:pPr>
        <w:spacing w:after="156" w:afterLines="50" w:line="360" w:lineRule="auto"/>
        <w:jc w:val="center"/>
        <w:outlineLvl w:val="0"/>
        <w:rPr>
          <w:rFonts w:eastAsia="黑体"/>
          <w:color w:val="FF0000"/>
          <w:sz w:val="30"/>
          <w:szCs w:val="30"/>
        </w:rPr>
      </w:pPr>
      <w:bookmarkStart w:id="10" w:name="_Toc7916"/>
      <w:bookmarkStart w:id="11" w:name="_Toc28604"/>
      <w:bookmarkStart w:id="12" w:name="_Toc18363"/>
      <w:r>
        <w:rPr>
          <w:rFonts w:hint="eastAsia" w:eastAsia="黑体"/>
          <w:color w:val="FF0000"/>
          <w:sz w:val="30"/>
          <w:szCs w:val="30"/>
        </w:rPr>
        <w:t>[新一章标题前面空一行] [</w:t>
      </w:r>
      <w:r>
        <w:rPr>
          <w:rFonts w:eastAsia="黑体"/>
          <w:color w:val="FF0000"/>
          <w:sz w:val="30"/>
          <w:szCs w:val="30"/>
        </w:rPr>
        <w:t>Times New Roman</w:t>
      </w:r>
      <w:r>
        <w:rPr>
          <w:rFonts w:hint="eastAsia" w:eastAsia="黑体"/>
          <w:color w:val="FF0000"/>
          <w:sz w:val="30"/>
          <w:szCs w:val="30"/>
        </w:rPr>
        <w:t>，三号，粗体，居中]</w:t>
      </w:r>
      <w:bookmarkEnd w:id="10"/>
      <w:bookmarkEnd w:id="11"/>
      <w:bookmarkEnd w:id="12"/>
    </w:p>
    <w:p w14:paraId="481F0198">
      <w:pPr>
        <w:spacing w:after="156" w:afterLines="50" w:line="360" w:lineRule="auto"/>
        <w:jc w:val="center"/>
        <w:outlineLvl w:val="0"/>
        <w:rPr>
          <w:rFonts w:eastAsia="黑体"/>
          <w:sz w:val="32"/>
          <w:szCs w:val="32"/>
        </w:rPr>
      </w:pPr>
      <w:r>
        <w:rPr>
          <w:rFonts w:hint="eastAsia"/>
          <w:color w:val="FF0000"/>
          <w:sz w:val="24"/>
        </w:rPr>
        <w:t>注意：前言前的页码用罗马数字编号，从前言其以阿拉伯数字顺序编号</w:t>
      </w:r>
    </w:p>
    <w:p w14:paraId="77AC9023">
      <w:pPr>
        <w:spacing w:line="360" w:lineRule="auto"/>
        <w:jc w:val="left"/>
        <w:rPr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摘要</w:t>
      </w:r>
      <w:r>
        <w:rPr>
          <w:b/>
          <w:bCs/>
          <w:sz w:val="24"/>
        </w:rPr>
        <w:t>…………………………………………………………………………………</w:t>
      </w:r>
      <w:r>
        <w:rPr>
          <w:b/>
          <w:bCs/>
          <w:sz w:val="24"/>
        </w:rPr>
        <w:tab/>
      </w:r>
      <w:r>
        <w:rPr>
          <w:rFonts w:hint="eastAsia"/>
          <w:b/>
          <w:bCs/>
          <w:sz w:val="24"/>
        </w:rPr>
        <w:t xml:space="preserve">I </w:t>
      </w:r>
    </w:p>
    <w:p w14:paraId="3222864D">
      <w:pPr>
        <w:tabs>
          <w:tab w:val="left" w:pos="1080"/>
        </w:tabs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Abstract</w:t>
      </w:r>
      <w:bookmarkStart w:id="13" w:name="_Hlk227483167"/>
      <w:bookmarkStart w:id="14" w:name="_Hlk227483197"/>
      <w:r>
        <w:rPr>
          <w:b/>
          <w:bCs/>
          <w:sz w:val="24"/>
        </w:rPr>
        <w:t>………………………………………………</w:t>
      </w:r>
      <w:bookmarkEnd w:id="13"/>
      <w:r>
        <w:rPr>
          <w:b/>
          <w:bCs/>
          <w:sz w:val="24"/>
        </w:rPr>
        <w:t>……………………………</w:t>
      </w:r>
      <w:bookmarkEnd w:id="14"/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II</w:t>
      </w:r>
    </w:p>
    <w:p w14:paraId="71870DEA">
      <w:pPr>
        <w:tabs>
          <w:tab w:val="left" w:pos="1080"/>
        </w:tabs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Table of </w:t>
      </w:r>
      <w:r>
        <w:rPr>
          <w:b/>
          <w:bCs/>
          <w:sz w:val="24"/>
        </w:rPr>
        <w:t>C</w:t>
      </w:r>
      <w:r>
        <w:rPr>
          <w:rFonts w:hint="eastAsia"/>
          <w:b/>
          <w:bCs/>
          <w:sz w:val="24"/>
        </w:rPr>
        <w:t>ontents</w:t>
      </w:r>
      <w:r>
        <w:rPr>
          <w:b/>
          <w:bCs/>
          <w:sz w:val="24"/>
        </w:rPr>
        <w:t>…………………………………………………….…………..</w:t>
      </w:r>
      <w:r>
        <w:rPr>
          <w:rFonts w:hint="eastAsia"/>
          <w:b/>
          <w:bCs/>
          <w:sz w:val="24"/>
        </w:rPr>
        <w:t>III</w:t>
      </w:r>
    </w:p>
    <w:p w14:paraId="652DB0F5">
      <w:pPr>
        <w:tabs>
          <w:tab w:val="left" w:pos="1080"/>
          <w:tab w:val="left" w:pos="1260"/>
        </w:tabs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Chapter One</w:t>
      </w:r>
      <w:r>
        <w:rPr>
          <w:b/>
          <w:bCs/>
          <w:sz w:val="24"/>
        </w:rPr>
        <w:t xml:space="preserve"> Introduction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>1</w:t>
      </w:r>
    </w:p>
    <w:p w14:paraId="24EA9706">
      <w:pPr>
        <w:numPr>
          <w:ilvl w:val="1"/>
          <w:numId w:val="2"/>
        </w:numPr>
        <w:spacing w:line="360" w:lineRule="auto"/>
        <w:jc w:val="left"/>
        <w:rPr>
          <w:sz w:val="24"/>
        </w:rPr>
      </w:pPr>
      <w:r>
        <w:rPr>
          <w:sz w:val="24"/>
        </w:rPr>
        <w:t xml:space="preserve">Research </w:t>
      </w:r>
      <w:r>
        <w:rPr>
          <w:rFonts w:hint="eastAsia"/>
          <w:sz w:val="24"/>
        </w:rPr>
        <w:t>b</w:t>
      </w:r>
      <w:r>
        <w:rPr>
          <w:sz w:val="24"/>
        </w:rPr>
        <w:t>ackground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</w:t>
      </w:r>
    </w:p>
    <w:p w14:paraId="46BA5A25">
      <w:pPr>
        <w:tabs>
          <w:tab w:val="left" w:pos="900"/>
        </w:tabs>
        <w:spacing w:line="360" w:lineRule="auto"/>
        <w:ind w:left="900"/>
        <w:jc w:val="left"/>
        <w:rPr>
          <w:sz w:val="24"/>
        </w:rPr>
      </w:pPr>
      <w:r>
        <w:rPr>
          <w:sz w:val="24"/>
        </w:rPr>
        <w:t>1.1.1 Core concepts                                           1</w:t>
      </w:r>
    </w:p>
    <w:p w14:paraId="56B089DC">
      <w:pPr>
        <w:numPr>
          <w:ilvl w:val="1"/>
          <w:numId w:val="2"/>
        </w:numPr>
        <w:spacing w:line="360" w:lineRule="auto"/>
        <w:jc w:val="left"/>
        <w:rPr>
          <w:sz w:val="24"/>
        </w:rPr>
      </w:pPr>
      <w:r>
        <w:rPr>
          <w:sz w:val="24"/>
        </w:rPr>
        <w:t xml:space="preserve">Research </w:t>
      </w:r>
      <w:r>
        <w:rPr>
          <w:rFonts w:hint="eastAsia"/>
          <w:sz w:val="24"/>
        </w:rPr>
        <w:t>o</w:t>
      </w:r>
      <w:r>
        <w:rPr>
          <w:sz w:val="24"/>
        </w:rPr>
        <w:t xml:space="preserve">bjective and </w:t>
      </w:r>
      <w:r>
        <w:rPr>
          <w:rFonts w:hint="eastAsia"/>
          <w:sz w:val="24"/>
        </w:rPr>
        <w:t>s</w:t>
      </w:r>
      <w:r>
        <w:rPr>
          <w:sz w:val="24"/>
        </w:rPr>
        <w:t>ignificance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2 </w:t>
      </w:r>
    </w:p>
    <w:p w14:paraId="4DA59E1A">
      <w:pPr>
        <w:numPr>
          <w:ilvl w:val="1"/>
          <w:numId w:val="2"/>
        </w:numPr>
        <w:spacing w:line="360" w:lineRule="auto"/>
        <w:jc w:val="left"/>
        <w:rPr>
          <w:sz w:val="24"/>
        </w:rPr>
      </w:pPr>
      <w:r>
        <w:rPr>
          <w:sz w:val="24"/>
        </w:rPr>
        <w:t xml:space="preserve">Organization of the </w:t>
      </w:r>
      <w:r>
        <w:rPr>
          <w:rFonts w:hint="eastAsia"/>
          <w:sz w:val="24"/>
        </w:rPr>
        <w:t>t</w:t>
      </w:r>
      <w:r>
        <w:rPr>
          <w:sz w:val="24"/>
        </w:rPr>
        <w:t>hesis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3 </w:t>
      </w:r>
    </w:p>
    <w:p w14:paraId="65AF3BD6">
      <w:pPr>
        <w:pStyle w:val="6"/>
        <w:ind w:firstLine="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Chapter</w:t>
      </w:r>
      <w:r>
        <w:rPr>
          <w:b/>
          <w:bCs/>
          <w:sz w:val="24"/>
          <w:szCs w:val="24"/>
        </w:rPr>
        <w:t xml:space="preserve"> Two Literature Review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5</w:t>
      </w:r>
    </w:p>
    <w:p w14:paraId="0E976C45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>2.1 Introduction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5</w:t>
      </w:r>
    </w:p>
    <w:p w14:paraId="62213947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 xml:space="preserve">2.2 A </w:t>
      </w:r>
      <w:r>
        <w:rPr>
          <w:rFonts w:hint="eastAsia"/>
          <w:sz w:val="24"/>
        </w:rPr>
        <w:t>s</w:t>
      </w:r>
      <w:r>
        <w:rPr>
          <w:sz w:val="24"/>
        </w:rPr>
        <w:t xml:space="preserve">elective </w:t>
      </w:r>
      <w:r>
        <w:rPr>
          <w:rFonts w:hint="eastAsia"/>
          <w:sz w:val="24"/>
        </w:rPr>
        <w:t>r</w:t>
      </w:r>
      <w:r>
        <w:rPr>
          <w:sz w:val="24"/>
        </w:rPr>
        <w:t xml:space="preserve">eview of </w:t>
      </w:r>
      <w:r>
        <w:rPr>
          <w:rFonts w:hint="eastAsia"/>
          <w:sz w:val="24"/>
        </w:rPr>
        <w:t>c</w:t>
      </w:r>
      <w:r>
        <w:rPr>
          <w:sz w:val="24"/>
        </w:rPr>
        <w:t xml:space="preserve">hild </w:t>
      </w:r>
      <w:r>
        <w:rPr>
          <w:rFonts w:hint="eastAsia"/>
          <w:sz w:val="24"/>
        </w:rPr>
        <w:t>l</w:t>
      </w:r>
      <w:r>
        <w:rPr>
          <w:sz w:val="24"/>
        </w:rPr>
        <w:t>earning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5</w:t>
      </w:r>
    </w:p>
    <w:p w14:paraId="2F9F4B0F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 xml:space="preserve">2.3 Child </w:t>
      </w:r>
      <w:r>
        <w:rPr>
          <w:rFonts w:hint="eastAsia"/>
          <w:sz w:val="24"/>
        </w:rPr>
        <w:t>l</w:t>
      </w:r>
      <w:r>
        <w:rPr>
          <w:sz w:val="24"/>
        </w:rPr>
        <w:t xml:space="preserve">anguage </w:t>
      </w:r>
      <w:r>
        <w:rPr>
          <w:rFonts w:hint="eastAsia"/>
          <w:sz w:val="24"/>
        </w:rPr>
        <w:t>l</w:t>
      </w:r>
      <w:r>
        <w:rPr>
          <w:sz w:val="24"/>
        </w:rPr>
        <w:t>earning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8</w:t>
      </w:r>
    </w:p>
    <w:p w14:paraId="0D0F585E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Chapter</w:t>
      </w:r>
      <w:r>
        <w:rPr>
          <w:b/>
          <w:bCs/>
          <w:sz w:val="24"/>
        </w:rPr>
        <w:t xml:space="preserve"> Three Research Design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>12</w:t>
      </w:r>
    </w:p>
    <w:p w14:paraId="20BDC06D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>3.1 Introduction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12</w:t>
      </w:r>
    </w:p>
    <w:p w14:paraId="2A8BEADE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>3.2 Subjects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13 </w:t>
      </w:r>
    </w:p>
    <w:p w14:paraId="54BE153F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 xml:space="preserve">3.3 Data </w:t>
      </w:r>
      <w:r>
        <w:rPr>
          <w:rFonts w:hint="eastAsia"/>
          <w:sz w:val="24"/>
        </w:rPr>
        <w:t>c</w:t>
      </w:r>
      <w:r>
        <w:rPr>
          <w:sz w:val="24"/>
        </w:rPr>
        <w:t xml:space="preserve">ollection and </w:t>
      </w:r>
      <w:r>
        <w:rPr>
          <w:rFonts w:hint="eastAsia"/>
          <w:sz w:val="24"/>
        </w:rPr>
        <w:t>a</w:t>
      </w:r>
      <w:r>
        <w:rPr>
          <w:sz w:val="24"/>
        </w:rPr>
        <w:t>nalysis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15</w:t>
      </w:r>
    </w:p>
    <w:p w14:paraId="1B42007C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Chapter</w:t>
      </w:r>
      <w:r>
        <w:rPr>
          <w:b/>
          <w:bCs/>
          <w:sz w:val="24"/>
        </w:rPr>
        <w:t xml:space="preserve"> Four Results and Discussions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 xml:space="preserve">17 </w:t>
      </w:r>
    </w:p>
    <w:p w14:paraId="4E194C6B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>4.1 Introduction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17 </w:t>
      </w:r>
    </w:p>
    <w:p w14:paraId="3B9587A1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 xml:space="preserve">4.2 The </w:t>
      </w:r>
      <w:r>
        <w:rPr>
          <w:rFonts w:hint="eastAsia"/>
          <w:sz w:val="24"/>
        </w:rPr>
        <w:t>o</w:t>
      </w:r>
      <w:r>
        <w:rPr>
          <w:sz w:val="24"/>
        </w:rPr>
        <w:t xml:space="preserve">verview of </w:t>
      </w:r>
      <w:r>
        <w:rPr>
          <w:rFonts w:hint="eastAsia"/>
          <w:sz w:val="24"/>
        </w:rPr>
        <w:t>p</w:t>
      </w:r>
      <w:r>
        <w:rPr>
          <w:sz w:val="24"/>
        </w:rPr>
        <w:t xml:space="preserve">rimary EFL </w:t>
      </w:r>
      <w:r>
        <w:rPr>
          <w:rFonts w:hint="eastAsia"/>
          <w:sz w:val="24"/>
        </w:rPr>
        <w:t>p</w:t>
      </w:r>
      <w:r>
        <w:rPr>
          <w:sz w:val="24"/>
        </w:rPr>
        <w:t>rogram in Henan Province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19</w:t>
      </w:r>
    </w:p>
    <w:p w14:paraId="7280EE66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 xml:space="preserve">4.3 The </w:t>
      </w:r>
      <w:r>
        <w:rPr>
          <w:rFonts w:hint="eastAsia"/>
          <w:sz w:val="24"/>
        </w:rPr>
        <w:t>c</w:t>
      </w:r>
      <w:r>
        <w:rPr>
          <w:sz w:val="24"/>
        </w:rPr>
        <w:t xml:space="preserve">urrent </w:t>
      </w:r>
      <w:r>
        <w:rPr>
          <w:rFonts w:hint="eastAsia"/>
          <w:sz w:val="24"/>
        </w:rPr>
        <w:t>s</w:t>
      </w:r>
      <w:r>
        <w:rPr>
          <w:sz w:val="24"/>
        </w:rPr>
        <w:t xml:space="preserve">ituation of </w:t>
      </w:r>
      <w:r>
        <w:rPr>
          <w:rFonts w:hint="eastAsia"/>
          <w:sz w:val="24"/>
        </w:rPr>
        <w:t>p</w:t>
      </w:r>
      <w:r>
        <w:rPr>
          <w:sz w:val="24"/>
        </w:rPr>
        <w:t xml:space="preserve">rimary English </w:t>
      </w:r>
      <w:r>
        <w:rPr>
          <w:rFonts w:hint="eastAsia"/>
          <w:sz w:val="24"/>
        </w:rPr>
        <w:t>c</w:t>
      </w:r>
      <w:r>
        <w:rPr>
          <w:sz w:val="24"/>
        </w:rPr>
        <w:t xml:space="preserve">lassroom </w:t>
      </w:r>
      <w:r>
        <w:rPr>
          <w:rFonts w:hint="eastAsia"/>
          <w:sz w:val="24"/>
        </w:rPr>
        <w:t>i</w:t>
      </w:r>
      <w:r>
        <w:rPr>
          <w:sz w:val="24"/>
        </w:rPr>
        <w:t>nstruction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30 </w:t>
      </w:r>
    </w:p>
    <w:p w14:paraId="5746A0C3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Chapter</w:t>
      </w:r>
      <w:r>
        <w:rPr>
          <w:b/>
          <w:bCs/>
          <w:sz w:val="24"/>
        </w:rPr>
        <w:t xml:space="preserve"> Five Conclusion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>31</w:t>
      </w:r>
    </w:p>
    <w:p w14:paraId="4B922D49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 xml:space="preserve">5.1 Major </w:t>
      </w:r>
      <w:r>
        <w:rPr>
          <w:rFonts w:hint="eastAsia"/>
          <w:sz w:val="24"/>
        </w:rPr>
        <w:t>f</w:t>
      </w:r>
      <w:r>
        <w:rPr>
          <w:sz w:val="24"/>
        </w:rPr>
        <w:t>indings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31 </w:t>
      </w:r>
    </w:p>
    <w:p w14:paraId="41E01832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 xml:space="preserve">5.2 Limitations of the </w:t>
      </w:r>
      <w:r>
        <w:rPr>
          <w:rFonts w:hint="eastAsia"/>
          <w:sz w:val="24"/>
        </w:rPr>
        <w:t>r</w:t>
      </w:r>
      <w:r>
        <w:rPr>
          <w:sz w:val="24"/>
        </w:rPr>
        <w:t>esearch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32</w:t>
      </w:r>
    </w:p>
    <w:p w14:paraId="4D0D055D">
      <w:pPr>
        <w:spacing w:line="360" w:lineRule="auto"/>
        <w:ind w:firstLine="600"/>
        <w:jc w:val="left"/>
        <w:rPr>
          <w:sz w:val="24"/>
        </w:rPr>
      </w:pPr>
      <w:r>
        <w:rPr>
          <w:sz w:val="24"/>
        </w:rPr>
        <w:t xml:space="preserve">5.2 Recommendations for </w:t>
      </w:r>
      <w:r>
        <w:rPr>
          <w:rFonts w:hint="eastAsia"/>
          <w:sz w:val="24"/>
        </w:rPr>
        <w:t>f</w:t>
      </w:r>
      <w:r>
        <w:rPr>
          <w:sz w:val="24"/>
        </w:rPr>
        <w:t xml:space="preserve">uture </w:t>
      </w:r>
      <w:r>
        <w:rPr>
          <w:rFonts w:hint="eastAsia"/>
          <w:sz w:val="24"/>
        </w:rPr>
        <w:t>r</w:t>
      </w:r>
      <w:r>
        <w:rPr>
          <w:sz w:val="24"/>
        </w:rPr>
        <w:t>esearch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33</w:t>
      </w:r>
    </w:p>
    <w:p w14:paraId="07939A67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References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>34</w:t>
      </w:r>
    </w:p>
    <w:p w14:paraId="44971E2F"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Acknowledgement</w:t>
      </w:r>
      <w:r>
        <w:rPr>
          <w:b/>
          <w:bCs/>
          <w:sz w:val="24"/>
        </w:rPr>
        <w:t>s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rFonts w:hint="eastAsia"/>
          <w:b/>
          <w:bCs/>
          <w:sz w:val="24"/>
        </w:rPr>
        <w:t>35</w:t>
      </w:r>
    </w:p>
    <w:p w14:paraId="746DD6D3">
      <w:pPr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Appendix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>36</w:t>
      </w:r>
    </w:p>
    <w:p w14:paraId="34D7501E">
      <w:pPr>
        <w:spacing w:line="360" w:lineRule="auto"/>
      </w:pPr>
    </w:p>
    <w:p w14:paraId="4329654A">
      <w:pPr>
        <w:pStyle w:val="24"/>
        <w:widowControl/>
        <w:numPr>
          <w:ilvl w:val="0"/>
          <w:numId w:val="3"/>
        </w:numPr>
        <w:ind w:firstLineChars="0"/>
        <w:contextualSpacing/>
        <w:jc w:val="left"/>
        <w:rPr>
          <w:color w:val="FF0000"/>
        </w:rPr>
      </w:pPr>
      <w:r>
        <w:rPr>
          <w:rFonts w:hint="eastAsia" w:ascii="黑体" w:hAnsi="黑体" w:eastAsia="黑体"/>
          <w:color w:val="FF0000"/>
        </w:rPr>
        <w:t>摘要</w:t>
      </w:r>
      <w:r>
        <w:rPr>
          <w:rFonts w:hint="eastAsia"/>
          <w:color w:val="FF0000"/>
        </w:rPr>
        <w:t>：黑体，小四号；（例如：</w:t>
      </w:r>
      <w:r>
        <w:rPr>
          <w:rFonts w:hint="eastAsia" w:ascii="黑体" w:hAnsi="黑体" w:eastAsia="黑体"/>
          <w:color w:val="FF0000"/>
        </w:rPr>
        <w:t>摘要</w:t>
      </w:r>
      <w:r>
        <w:rPr>
          <w:rFonts w:hint="eastAsia"/>
          <w:color w:val="FF0000"/>
        </w:rPr>
        <w:t>）</w:t>
      </w:r>
    </w:p>
    <w:p w14:paraId="261FB248">
      <w:pPr>
        <w:pStyle w:val="24"/>
        <w:widowControl/>
        <w:numPr>
          <w:ilvl w:val="0"/>
          <w:numId w:val="3"/>
        </w:numPr>
        <w:ind w:firstLineChars="0"/>
        <w:contextualSpacing/>
        <w:jc w:val="left"/>
        <w:rPr>
          <w:color w:val="FF0000"/>
        </w:rPr>
      </w:pPr>
      <w:r>
        <w:rPr>
          <w:rFonts w:hint="eastAsia"/>
          <w:b/>
          <w:bCs/>
          <w:color w:val="FF0000"/>
        </w:rPr>
        <w:t>Abstract</w:t>
      </w:r>
      <w:r>
        <w:rPr>
          <w:rFonts w:hint="eastAsia"/>
          <w:color w:val="FF0000"/>
        </w:rPr>
        <w:t>：Times New Roman; 小四号，加粗（例如：</w:t>
      </w:r>
      <w:r>
        <w:rPr>
          <w:rFonts w:hint="eastAsia"/>
          <w:b/>
          <w:bCs/>
          <w:color w:val="FF0000"/>
        </w:rPr>
        <w:t>Abstract</w:t>
      </w:r>
      <w:r>
        <w:rPr>
          <w:rFonts w:hint="eastAsia"/>
          <w:color w:val="FF0000"/>
        </w:rPr>
        <w:t>）</w:t>
      </w:r>
    </w:p>
    <w:p w14:paraId="29074B4D">
      <w:pPr>
        <w:pStyle w:val="24"/>
        <w:widowControl/>
        <w:numPr>
          <w:ilvl w:val="0"/>
          <w:numId w:val="3"/>
        </w:numPr>
        <w:ind w:firstLineChars="0"/>
        <w:contextualSpacing/>
        <w:jc w:val="left"/>
        <w:rPr>
          <w:color w:val="FF0000"/>
        </w:rPr>
      </w:pPr>
      <w:r>
        <w:rPr>
          <w:rFonts w:hint="eastAsia"/>
          <w:b/>
          <w:bCs/>
          <w:color w:val="FF0000"/>
        </w:rPr>
        <w:t>Table of Contents</w:t>
      </w:r>
      <w:r>
        <w:rPr>
          <w:rFonts w:hint="eastAsia"/>
          <w:color w:val="FF0000"/>
        </w:rPr>
        <w:t>: Times New Roman; 小四号，加粗（例如：</w:t>
      </w:r>
      <w:r>
        <w:rPr>
          <w:rFonts w:hint="eastAsia"/>
          <w:b/>
          <w:bCs/>
          <w:color w:val="FF0000"/>
        </w:rPr>
        <w:t>Table of Contents</w:t>
      </w:r>
      <w:r>
        <w:rPr>
          <w:rFonts w:hint="eastAsia"/>
          <w:color w:val="FF0000"/>
        </w:rPr>
        <w:t>）</w:t>
      </w:r>
    </w:p>
    <w:p w14:paraId="17E085F8">
      <w:pPr>
        <w:pStyle w:val="24"/>
        <w:widowControl/>
        <w:numPr>
          <w:ilvl w:val="0"/>
          <w:numId w:val="3"/>
        </w:numPr>
        <w:ind w:firstLineChars="0"/>
        <w:contextualSpacing/>
        <w:jc w:val="left"/>
        <w:rPr>
          <w:color w:val="FF0000"/>
        </w:rPr>
      </w:pPr>
      <w:r>
        <w:rPr>
          <w:rFonts w:hint="eastAsia"/>
          <w:b/>
          <w:bCs/>
          <w:color w:val="FF0000"/>
        </w:rPr>
        <w:t>Introduction</w:t>
      </w:r>
      <w:r>
        <w:rPr>
          <w:rFonts w:hint="eastAsia"/>
          <w:color w:val="FF0000"/>
        </w:rPr>
        <w:t>: Times New Roman; 小四号，加粗（例如：</w:t>
      </w:r>
      <w:r>
        <w:rPr>
          <w:rFonts w:hint="eastAsia"/>
          <w:b/>
          <w:bCs/>
          <w:color w:val="FF0000"/>
        </w:rPr>
        <w:t>Introduction</w:t>
      </w:r>
      <w:r>
        <w:rPr>
          <w:rFonts w:hint="eastAsia"/>
          <w:color w:val="FF0000"/>
        </w:rPr>
        <w:t>）</w:t>
      </w:r>
    </w:p>
    <w:p w14:paraId="1B802907">
      <w:pPr>
        <w:pStyle w:val="24"/>
        <w:widowControl/>
        <w:numPr>
          <w:ilvl w:val="0"/>
          <w:numId w:val="3"/>
        </w:numPr>
        <w:ind w:firstLineChars="0"/>
        <w:contextualSpacing/>
        <w:jc w:val="left"/>
        <w:rPr>
          <w:color w:val="FF0000"/>
        </w:rPr>
      </w:pPr>
      <w:r>
        <w:rPr>
          <w:rFonts w:hint="eastAsia"/>
          <w:color w:val="FF0000"/>
        </w:rPr>
        <w:t>章节题目：Times New Roman; 小四号，加粗（例如：</w:t>
      </w:r>
      <w:r>
        <w:rPr>
          <w:rFonts w:hint="eastAsia"/>
          <w:b/>
          <w:bCs/>
          <w:color w:val="FF0000"/>
        </w:rPr>
        <w:t>Chapter One The Theoretical Premises</w:t>
      </w:r>
      <w:r>
        <w:rPr>
          <w:rFonts w:hint="eastAsia"/>
          <w:color w:val="FF0000"/>
        </w:rPr>
        <w:t>）</w:t>
      </w:r>
    </w:p>
    <w:p w14:paraId="1EB2B249">
      <w:pPr>
        <w:pStyle w:val="24"/>
        <w:widowControl/>
        <w:numPr>
          <w:ilvl w:val="0"/>
          <w:numId w:val="3"/>
        </w:numPr>
        <w:ind w:firstLineChars="0"/>
        <w:contextualSpacing/>
        <w:jc w:val="left"/>
        <w:rPr>
          <w:color w:val="FF0000"/>
        </w:rPr>
      </w:pPr>
      <w:r>
        <w:rPr>
          <w:rFonts w:hint="eastAsia"/>
          <w:color w:val="FF0000"/>
        </w:rPr>
        <w:t>二级标题：Times New Roman; 小四号（例如：</w:t>
      </w:r>
      <w:r>
        <w:rPr>
          <w:rFonts w:hint="eastAsia"/>
          <w:color w:val="FF0000"/>
          <w:szCs w:val="21"/>
        </w:rPr>
        <w:t>1.1 The Dissolution of The Subject</w:t>
      </w:r>
      <w:r>
        <w:rPr>
          <w:rFonts w:hint="eastAsia"/>
          <w:color w:val="FF0000"/>
        </w:rPr>
        <w:t>）</w:t>
      </w:r>
    </w:p>
    <w:p w14:paraId="486E4B99">
      <w:pPr>
        <w:spacing w:line="360" w:lineRule="auto"/>
      </w:pPr>
    </w:p>
    <w:p w14:paraId="4A570572">
      <w:pPr>
        <w:rPr>
          <w:rFonts w:ascii="宋体" w:hAnsi="宋体" w:cs="宋体"/>
          <w:lang w:bidi="ar"/>
        </w:rPr>
      </w:pPr>
      <w:r>
        <w:rPr>
          <w:rFonts w:hint="eastAsia" w:ascii="宋体" w:hAnsi="宋体" w:cs="宋体"/>
          <w:color w:val="FF0000"/>
          <w:lang w:bidi="ar"/>
        </w:rPr>
        <w:t>目录必须采用自动生成格式</w:t>
      </w:r>
      <w:r>
        <w:rPr>
          <w:rFonts w:hint="eastAsia" w:ascii="宋体" w:hAnsi="宋体" w:cs="宋体"/>
          <w:lang w:bidi="ar"/>
        </w:rPr>
        <w:t xml:space="preserve"> </w:t>
      </w:r>
      <w:r>
        <w:rPr>
          <w:rFonts w:hint="eastAsia" w:ascii="宋体" w:hAnsi="宋体" w:cs="宋体"/>
          <w:color w:val="FF0000"/>
          <w:lang w:bidi="ar"/>
        </w:rPr>
        <w:t>目录书写至三级标题，每下以及标题向右缩进一格</w:t>
      </w:r>
    </w:p>
    <w:p w14:paraId="0778D097">
      <w:pPr>
        <w:spacing w:line="360" w:lineRule="auto"/>
      </w:pPr>
    </w:p>
    <w:p w14:paraId="33CBD325">
      <w:pPr>
        <w:spacing w:line="360" w:lineRule="auto"/>
        <w:rPr>
          <w:color w:val="EE0000"/>
        </w:rPr>
      </w:pPr>
      <w:r>
        <w:rPr>
          <w:color w:val="EE0000"/>
        </w:rPr>
        <w:t>一级、二级、三级标题的大小写要求</w:t>
      </w:r>
      <w:r>
        <w:rPr>
          <w:rFonts w:hint="eastAsia"/>
          <w:color w:val="EE0000"/>
        </w:rPr>
        <w:t>(</w:t>
      </w:r>
      <w:r>
        <w:rPr>
          <w:rFonts w:hint="eastAsia"/>
          <w:b/>
          <w:bCs/>
          <w:color w:val="EE0000"/>
          <w:u w:val="single"/>
        </w:rPr>
        <w:t>和正文一致</w:t>
      </w:r>
      <w:r>
        <w:rPr>
          <w:rFonts w:hint="eastAsia"/>
          <w:color w:val="EE0000"/>
        </w:rPr>
        <w:t>):</w:t>
      </w:r>
    </w:p>
    <w:p w14:paraId="7886B4B4">
      <w:pPr>
        <w:spacing w:line="360" w:lineRule="auto"/>
        <w:rPr>
          <w:b/>
          <w:bCs/>
          <w:color w:val="EE0000"/>
          <w:sz w:val="24"/>
          <w:szCs w:val="32"/>
        </w:rPr>
      </w:pPr>
      <w:r>
        <w:rPr>
          <w:rFonts w:hint="eastAsia"/>
          <w:b/>
          <w:bCs/>
          <w:color w:val="EE0000"/>
          <w:sz w:val="24"/>
          <w:szCs w:val="32"/>
        </w:rPr>
        <w:t>需要注意</w:t>
      </w:r>
      <w:r>
        <w:rPr>
          <w:b/>
          <w:bCs/>
          <w:color w:val="EE0000"/>
          <w:sz w:val="24"/>
          <w:szCs w:val="32"/>
        </w:rPr>
        <w:t>：</w:t>
      </w:r>
    </w:p>
    <w:p w14:paraId="76576846">
      <w:pPr>
        <w:spacing w:line="360" w:lineRule="auto"/>
        <w:rPr>
          <w:color w:val="EE0000"/>
          <w:sz w:val="24"/>
          <w:szCs w:val="32"/>
        </w:rPr>
      </w:pPr>
      <w:r>
        <w:rPr>
          <w:rFonts w:hint="eastAsia"/>
          <w:b/>
          <w:bCs/>
          <w:color w:val="EE0000"/>
          <w:sz w:val="24"/>
          <w:szCs w:val="32"/>
        </w:rPr>
        <w:t>一级标题中每个单词的首字母需要大写</w:t>
      </w:r>
      <w:r>
        <w:rPr>
          <w:b/>
          <w:bCs/>
          <w:color w:val="EE0000"/>
          <w:sz w:val="24"/>
          <w:szCs w:val="32"/>
        </w:rPr>
        <w:t>。</w:t>
      </w:r>
    </w:p>
    <w:p w14:paraId="57EE8703">
      <w:pPr>
        <w:spacing w:line="360" w:lineRule="auto"/>
        <w:rPr>
          <w:color w:val="EE0000"/>
          <w:sz w:val="24"/>
          <w:szCs w:val="32"/>
        </w:rPr>
      </w:pPr>
      <w:r>
        <w:rPr>
          <w:rFonts w:hint="eastAsia"/>
          <w:color w:val="EE0000"/>
          <w:sz w:val="24"/>
          <w:szCs w:val="32"/>
        </w:rPr>
        <w:t>二级标题与三级标题中仅需将第一个单词的首字母大写。示例如下：</w:t>
      </w:r>
    </w:p>
    <w:p w14:paraId="784BE6F4">
      <w:pPr>
        <w:spacing w:line="360" w:lineRule="auto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 xml:space="preserve">Chapter One </w:t>
      </w:r>
      <w:r>
        <w:rPr>
          <w:color w:val="FF0000"/>
          <w:sz w:val="24"/>
          <w:szCs w:val="32"/>
        </w:rPr>
        <w:t>I</w:t>
      </w:r>
      <w:r>
        <w:rPr>
          <w:sz w:val="24"/>
          <w:szCs w:val="32"/>
        </w:rPr>
        <w:t>ntroduction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>1</w:t>
      </w:r>
    </w:p>
    <w:p w14:paraId="12E8097E">
      <w:pPr>
        <w:spacing w:line="360" w:lineRule="auto"/>
        <w:ind w:firstLine="960" w:firstLineChars="400"/>
        <w:rPr>
          <w:sz w:val="24"/>
          <w:szCs w:val="32"/>
        </w:rPr>
      </w:pPr>
      <w:r>
        <w:rPr>
          <w:sz w:val="24"/>
          <w:szCs w:val="32"/>
        </w:rPr>
        <w:t xml:space="preserve">1.1 </w:t>
      </w:r>
      <w:r>
        <w:rPr>
          <w:color w:val="FF0000"/>
          <w:sz w:val="24"/>
          <w:szCs w:val="32"/>
        </w:rPr>
        <w:t>R</w:t>
      </w:r>
      <w:r>
        <w:rPr>
          <w:sz w:val="24"/>
          <w:szCs w:val="32"/>
        </w:rPr>
        <w:t xml:space="preserve">esearch </w:t>
      </w:r>
      <w:r>
        <w:rPr>
          <w:color w:val="FF0000"/>
          <w:sz w:val="24"/>
          <w:szCs w:val="32"/>
        </w:rPr>
        <w:t>b</w:t>
      </w:r>
      <w:r>
        <w:rPr>
          <w:sz w:val="24"/>
          <w:szCs w:val="32"/>
        </w:rPr>
        <w:t>ackground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>1</w:t>
      </w:r>
    </w:p>
    <w:p w14:paraId="40E6F318">
      <w:pPr>
        <w:spacing w:line="360" w:lineRule="auto"/>
        <w:ind w:firstLine="1320" w:firstLineChars="550"/>
        <w:sectPr>
          <w:footerReference r:id="rId8" w:type="default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  <w:r>
        <w:rPr>
          <w:sz w:val="24"/>
          <w:szCs w:val="32"/>
        </w:rPr>
        <w:t xml:space="preserve">1.1.1 </w:t>
      </w:r>
      <w:r>
        <w:rPr>
          <w:color w:val="FF0000"/>
          <w:sz w:val="24"/>
          <w:szCs w:val="32"/>
        </w:rPr>
        <w:t>C</w:t>
      </w:r>
      <w:r>
        <w:rPr>
          <w:sz w:val="24"/>
          <w:szCs w:val="32"/>
        </w:rPr>
        <w:t xml:space="preserve">ore </w:t>
      </w:r>
      <w:r>
        <w:rPr>
          <w:color w:val="FF0000"/>
          <w:sz w:val="24"/>
          <w:szCs w:val="32"/>
        </w:rPr>
        <w:t>c</w:t>
      </w:r>
      <w:r>
        <w:rPr>
          <w:sz w:val="24"/>
          <w:szCs w:val="32"/>
        </w:rPr>
        <w:t xml:space="preserve">oncepts    </w:t>
      </w:r>
      <w:r>
        <w:t xml:space="preserve">                                         1       </w:t>
      </w:r>
    </w:p>
    <w:p w14:paraId="7708A912">
      <w:pPr>
        <w:spacing w:line="360" w:lineRule="auto"/>
      </w:pPr>
    </w:p>
    <w:p w14:paraId="224B1113">
      <w:pPr>
        <w:sectPr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34DAD15B">
      <w:pPr>
        <w:spacing w:line="72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Chapter One  Introduction</w:t>
      </w:r>
    </w:p>
    <w:p w14:paraId="499E6687">
      <w:pPr>
        <w:pStyle w:val="2"/>
        <w:jc w:val="center"/>
        <w:rPr>
          <w:rFonts w:ascii="黑体" w:hAnsi="黑体" w:eastAsia="黑体"/>
          <w:b w:val="0"/>
          <w:sz w:val="30"/>
          <w:szCs w:val="28"/>
        </w:rPr>
      </w:pPr>
      <w:bookmarkStart w:id="15" w:name="_Toc6320"/>
      <w:bookmarkStart w:id="16" w:name="_Toc27050"/>
      <w:bookmarkStart w:id="17" w:name="_Toc9466"/>
      <w:r>
        <w:rPr>
          <w:rFonts w:hint="eastAsia" w:eastAsia="黑体"/>
          <w:color w:val="FF0000"/>
          <w:sz w:val="30"/>
          <w:szCs w:val="30"/>
        </w:rPr>
        <w:t>[新一章标题前面空一行] [Times New Roman小三号粗体居中]</w:t>
      </w:r>
      <w:bookmarkEnd w:id="15"/>
      <w:bookmarkEnd w:id="16"/>
      <w:bookmarkEnd w:id="17"/>
    </w:p>
    <w:p w14:paraId="5CD0140B">
      <w:pPr>
        <w:spacing w:line="360" w:lineRule="auto"/>
        <w:ind w:firstLine="420" w:firstLineChars="20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 xml:space="preserve">【论文中各章的标题可以根据具体情况适当变化命名的名称，并可以根据实际情况增加必要的章节。如果有附录需要添加，可以编写附录章，但附录不用编号；大学期间如取得有研究成果，可以在致谢后单独列一章编写】  </w:t>
      </w:r>
    </w:p>
    <w:p w14:paraId="359DE362">
      <w:pPr>
        <w:spacing w:line="360" w:lineRule="auto"/>
        <w:ind w:firstLine="420" w:firstLineChars="200"/>
        <w:rPr>
          <w:rFonts w:ascii="宋体" w:hAnsi="宋体"/>
          <w:color w:val="FF0000"/>
        </w:rPr>
      </w:pPr>
      <w:bookmarkStart w:id="18" w:name="_Hlk166519700"/>
      <w:r>
        <w:rPr>
          <w:rFonts w:hint="eastAsia" w:ascii="宋体" w:hAnsi="宋体"/>
          <w:color w:val="FF0000"/>
        </w:rPr>
        <w:t>[</w:t>
      </w:r>
      <w:bookmarkStart w:id="19" w:name="_Hlk166519465"/>
      <w:r>
        <w:rPr>
          <w:rFonts w:hint="eastAsia" w:ascii="宋体" w:hAnsi="宋体"/>
          <w:color w:val="FF0000"/>
        </w:rPr>
        <w:t>正文汉语部分：宋体，小四号字； 正文部分英文或数字字符：Times New Roman</w:t>
      </w:r>
      <w:bookmarkStart w:id="20" w:name="OLE_LINK1"/>
      <w:r>
        <w:rPr>
          <w:rFonts w:hint="eastAsia" w:ascii="宋体" w:hAnsi="宋体"/>
          <w:color w:val="FF0000"/>
        </w:rPr>
        <w:t>小四号字体</w:t>
      </w:r>
      <w:bookmarkEnd w:id="20"/>
      <w:r>
        <w:rPr>
          <w:rFonts w:hint="eastAsia" w:ascii="宋体" w:hAnsi="宋体"/>
          <w:color w:val="FF0000"/>
        </w:rPr>
        <w:t>，1.5倍行距</w:t>
      </w:r>
      <w:bookmarkEnd w:id="19"/>
      <w:r>
        <w:rPr>
          <w:rFonts w:hint="eastAsia" w:ascii="宋体" w:hAnsi="宋体"/>
          <w:color w:val="FF0000"/>
        </w:rPr>
        <w:t>]</w:t>
      </w:r>
    </w:p>
    <w:bookmarkEnd w:id="18"/>
    <w:p w14:paraId="0528E3F9">
      <w:pPr>
        <w:spacing w:line="360" w:lineRule="auto"/>
        <w:ind w:firstLine="420" w:firstLineChars="20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每一段段首缩进：3-5个英文字母宽度</w:t>
      </w:r>
    </w:p>
    <w:p w14:paraId="0CBE71DF">
      <w:pPr>
        <w:numPr>
          <w:ilvl w:val="1"/>
          <w:numId w:val="4"/>
        </w:numPr>
        <w:spacing w:line="360" w:lineRule="auto"/>
        <w:rPr>
          <w:b/>
          <w:bCs/>
          <w:sz w:val="24"/>
        </w:rPr>
      </w:pPr>
      <w:r>
        <w:rPr>
          <w:b/>
          <w:bCs/>
          <w:sz w:val="28"/>
          <w:szCs w:val="28"/>
        </w:rPr>
        <w:t>Research background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4"/>
        </w:rPr>
        <w:t xml:space="preserve"> </w:t>
      </w:r>
      <w:bookmarkStart w:id="21" w:name="_Hlk166519768"/>
      <w:r>
        <w:rPr>
          <w:rFonts w:hint="eastAsia"/>
          <w:b/>
          <w:bCs/>
          <w:iCs/>
          <w:color w:val="FF0000"/>
        </w:rPr>
        <w:t>（二级标题，Times New Roman, 四号，粗体，1.5倍行距，顶格）</w:t>
      </w:r>
    </w:p>
    <w:bookmarkEnd w:id="21"/>
    <w:p w14:paraId="01232426">
      <w:pPr>
        <w:spacing w:line="360" w:lineRule="auto"/>
        <w:ind w:left="36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sz w:val="24"/>
          <w:szCs w:val="32"/>
        </w:rPr>
        <w:t xml:space="preserve">In the first decade or two after World War </w:t>
      </w:r>
      <w:r>
        <w:rPr>
          <w:sz w:val="24"/>
          <w:szCs w:val="32"/>
        </w:rPr>
        <w:fldChar w:fldCharType="begin"/>
      </w:r>
      <w:r>
        <w:rPr>
          <w:sz w:val="24"/>
          <w:szCs w:val="32"/>
        </w:rPr>
        <w:instrText xml:space="preserve"> = 2 \* ROMAN </w:instrText>
      </w:r>
      <w:r>
        <w:rPr>
          <w:sz w:val="24"/>
          <w:szCs w:val="32"/>
        </w:rPr>
        <w:fldChar w:fldCharType="separate"/>
      </w:r>
      <w:r>
        <w:rPr>
          <w:sz w:val="24"/>
          <w:szCs w:val="32"/>
        </w:rPr>
        <w:t>II</w:t>
      </w:r>
      <w:r>
        <w:rPr>
          <w:sz w:val="24"/>
          <w:szCs w:val="32"/>
        </w:rPr>
        <w:fldChar w:fldCharType="end"/>
      </w:r>
      <w:r>
        <w:rPr>
          <w:sz w:val="24"/>
          <w:szCs w:val="32"/>
        </w:rPr>
        <w:t>, the introduction of foreign languages in the elementary school in the U.S.A., and of primary school French in Britain, and similar developments in other countries were part of a widespread search for ways of “improving the effectiveness of language education by taking into account into timetable of language development in childhood” (Stern, 1983: 363). The past decade has seen significant increase in foreign language programs for young learners</w:t>
      </w:r>
      <w:r>
        <w:rPr>
          <w:rFonts w:hint="eastAsia"/>
          <w:sz w:val="24"/>
          <w:szCs w:val="32"/>
        </w:rPr>
        <w:t>(Feng Qinghua, 2002)</w:t>
      </w:r>
      <w:r>
        <w:rPr>
          <w:sz w:val="24"/>
          <w:szCs w:val="32"/>
        </w:rPr>
        <w:t>. In many African and Asian countries, primary children have long been taught French or English as preparation for their use as a medium of instruction.</w:t>
      </w:r>
    </w:p>
    <w:p w14:paraId="3C2E78C2">
      <w:pPr>
        <w:spacing w:line="360" w:lineRule="auto"/>
        <w:ind w:firstLine="420" w:firstLineChars="200"/>
        <w:rPr>
          <w:rFonts w:ascii="宋体" w:hAnsi="宋体"/>
          <w:color w:val="FF0000"/>
        </w:rPr>
      </w:pPr>
      <w:bookmarkStart w:id="22" w:name="OLE_LINK2"/>
      <w:r>
        <w:rPr>
          <w:rFonts w:hint="eastAsia" w:ascii="宋体" w:hAnsi="宋体"/>
          <w:color w:val="FF0000"/>
        </w:rPr>
        <w:t>[正文汉语部分：宋体，小四号字； 正文部分英文或数字字符：Times New Roman小四号字体，1.5倍行距]</w:t>
      </w:r>
    </w:p>
    <w:bookmarkEnd w:id="22"/>
    <w:p w14:paraId="5DDB71BC">
      <w:pPr>
        <w:spacing w:line="360" w:lineRule="auto"/>
        <w:ind w:firstLine="723" w:firstLineChars="300"/>
        <w:rPr>
          <w:b/>
          <w:bCs/>
          <w:sz w:val="24"/>
        </w:rPr>
      </w:pPr>
    </w:p>
    <w:p w14:paraId="46A714A2">
      <w:pPr>
        <w:numPr>
          <w:ilvl w:val="1"/>
          <w:numId w:val="4"/>
        </w:numPr>
        <w:spacing w:line="360" w:lineRule="auto"/>
        <w:rPr>
          <w:b/>
          <w:bCs/>
          <w:sz w:val="24"/>
        </w:rPr>
      </w:pPr>
      <w:r>
        <w:rPr>
          <w:b/>
          <w:bCs/>
          <w:sz w:val="28"/>
          <w:szCs w:val="28"/>
        </w:rPr>
        <w:t>Research objective and significance</w:t>
      </w:r>
      <w:r>
        <w:rPr>
          <w:rFonts w:hint="eastAsia"/>
          <w:b/>
          <w:bCs/>
          <w:iCs/>
          <w:color w:val="FF0000"/>
        </w:rPr>
        <w:t>（二级标题，Times New Roman, 四号，粗体，1.5倍行距，顶格）</w:t>
      </w:r>
    </w:p>
    <w:p w14:paraId="5D3A7DE8">
      <w:pPr>
        <w:spacing w:line="360" w:lineRule="auto"/>
        <w:ind w:left="36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[正文汉语部分：宋体，小四号字； 正文部分英文或数字字符：Times New Roman小四号字体，1.5倍行距]</w:t>
      </w:r>
    </w:p>
    <w:p w14:paraId="3BC0B02B">
      <w:pPr>
        <w:pStyle w:val="24"/>
        <w:numPr>
          <w:ilvl w:val="2"/>
          <w:numId w:val="4"/>
        </w:numPr>
        <w:spacing w:line="480" w:lineRule="auto"/>
        <w:ind w:firstLineChars="0"/>
        <w:rPr>
          <w:b/>
          <w:bCs/>
          <w:sz w:val="24"/>
        </w:rPr>
      </w:pPr>
      <w:r>
        <w:rPr>
          <w:b/>
          <w:bCs/>
          <w:sz w:val="24"/>
        </w:rPr>
        <w:t>Research objective</w:t>
      </w:r>
    </w:p>
    <w:p w14:paraId="073E9168">
      <w:pPr>
        <w:spacing w:line="480" w:lineRule="auto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（三级标题，Times New Roman, 小四号，粗体，1.5倍行距，顶格）</w:t>
      </w:r>
    </w:p>
    <w:p w14:paraId="49DED6A7">
      <w:pPr>
        <w:numPr>
          <w:ilvl w:val="1"/>
          <w:numId w:val="4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Organization of the thesis</w:t>
      </w:r>
    </w:p>
    <w:p w14:paraId="447E59C1">
      <w:pPr>
        <w:spacing w:line="480" w:lineRule="auto"/>
        <w:rPr>
          <w:b/>
          <w:bCs/>
          <w:sz w:val="24"/>
        </w:rPr>
      </w:pPr>
    </w:p>
    <w:p w14:paraId="3E460EBD">
      <w:pPr>
        <w:spacing w:line="480" w:lineRule="auto"/>
        <w:rPr>
          <w:b/>
          <w:bCs/>
          <w:sz w:val="24"/>
        </w:rPr>
      </w:pPr>
    </w:p>
    <w:p w14:paraId="20B04965">
      <w:pPr>
        <w:spacing w:line="480" w:lineRule="auto"/>
        <w:rPr>
          <w:b/>
          <w:bCs/>
          <w:sz w:val="24"/>
        </w:rPr>
      </w:pPr>
    </w:p>
    <w:p w14:paraId="25FC6E47">
      <w:pPr>
        <w:spacing w:line="480" w:lineRule="auto"/>
        <w:rPr>
          <w:b/>
          <w:bCs/>
          <w:sz w:val="24"/>
        </w:rPr>
      </w:pPr>
    </w:p>
    <w:p w14:paraId="2C7F5AC2">
      <w:pPr>
        <w:spacing w:line="480" w:lineRule="auto"/>
        <w:rPr>
          <w:rFonts w:hint="eastAsia"/>
          <w:b/>
          <w:bCs/>
          <w:sz w:val="24"/>
        </w:rPr>
        <w:sectPr>
          <w:headerReference r:id="rId9" w:type="default"/>
          <w:type w:val="continuous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2CC97F26">
      <w:pPr>
        <w:spacing w:line="480" w:lineRule="auto"/>
        <w:rPr>
          <w:rFonts w:hint="eastAsia"/>
          <w:b/>
          <w:bCs/>
          <w:sz w:val="24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-161925</wp:posOffset>
                </wp:positionV>
                <wp:extent cx="2286000" cy="762000"/>
                <wp:effectExtent l="6985" t="9525" r="12065" b="28575"/>
                <wp:wrapNone/>
                <wp:docPr id="1954428319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762000"/>
                        </a:xfrm>
                        <a:prstGeom prst="wedgeEllipseCallout">
                          <a:avLst>
                            <a:gd name="adj1" fmla="val -36778"/>
                            <a:gd name="adj2" fmla="val 52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26F0EE6">
                            <w:r>
                              <w:rPr>
                                <w:rFonts w:hint="eastAsia"/>
                              </w:rPr>
                              <w:t>Times New Roman, 小三号，黑体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63" type="#_x0000_t63" style="position:absolute;left:0pt;margin-left:232.3pt;margin-top:-12.75pt;height:60pt;width:180pt;z-index:251661312;mso-width-relative:page;mso-height-relative:page;" fillcolor="#FFFFFF" filled="t" stroked="t" coordsize="21600,21600" o:gfxdata="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Kc+kTZAAAACgEAAA8AAAAAAAAAAQAgAAAA&#10;IgAAAGRycy9kb3ducmV2LnhtbFBLAQIUABQAAAAIAIdO4kDaFevkfAIAAOsEAAAOAAAAAAAAAAEA&#10;IAAAACgBAABkcnMvZTJvRG9jLnhtbFBLBQYAAAAABgAGAFkBAAAWBgAAAAA=&#10;" adj="2856,2219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26F0EE6">
                      <w:r>
                        <w:rPr>
                          <w:rFonts w:hint="eastAsia"/>
                        </w:rPr>
                        <w:t>Times New Roman, 小三号，黑体</w:t>
                      </w:r>
                    </w:p>
                  </w:txbxContent>
                </v:textbox>
              </v:shape>
            </w:pict>
          </mc:Fallback>
        </mc:AlternateContent>
      </w:r>
    </w:p>
    <w:p w14:paraId="5B0694F4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References</w:t>
      </w:r>
    </w:p>
    <w:p w14:paraId="7B6ABA8F">
      <w:pPr>
        <w:rPr>
          <w:rFonts w:hint="eastAsia"/>
          <w:b/>
          <w:bCs/>
          <w:color w:val="FF0000"/>
          <w:sz w:val="30"/>
          <w:szCs w:val="30"/>
        </w:rPr>
      </w:pPr>
      <w:r>
        <w:rPr>
          <w:rFonts w:hint="eastAsia"/>
          <w:b/>
          <w:bCs/>
          <w:color w:val="FF0000"/>
          <w:sz w:val="30"/>
          <w:szCs w:val="30"/>
        </w:rPr>
        <w:t>英文文献示例</w:t>
      </w:r>
    </w:p>
    <w:p w14:paraId="268D46D5">
      <w:pPr>
        <w:autoSpaceDE w:val="0"/>
        <w:autoSpaceDN w:val="0"/>
        <w:adjustRightInd w:val="0"/>
        <w:spacing w:line="360" w:lineRule="auto"/>
        <w:ind w:left="0" w:leftChars="-193" w:hanging="405" w:hangingChars="169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Smith, J. (2020). </w:t>
      </w:r>
      <w:r>
        <w:rPr>
          <w:rStyle w:val="18"/>
          <w:color w:val="FF0000"/>
          <w:sz w:val="24"/>
          <w:shd w:val="clear" w:color="auto" w:fill="FFFFFF"/>
        </w:rPr>
        <w:t>U</w:t>
      </w:r>
      <w:r>
        <w:rPr>
          <w:rStyle w:val="18"/>
          <w:sz w:val="24"/>
          <w:shd w:val="clear" w:color="auto" w:fill="FFFFFF"/>
        </w:rPr>
        <w:t xml:space="preserve">nderstanding </w:t>
      </w:r>
      <w:r>
        <w:rPr>
          <w:rStyle w:val="18"/>
          <w:color w:val="FF0000"/>
          <w:sz w:val="24"/>
          <w:shd w:val="clear" w:color="auto" w:fill="FFFFFF"/>
        </w:rPr>
        <w:t>P</w:t>
      </w:r>
      <w:r>
        <w:rPr>
          <w:rStyle w:val="18"/>
          <w:sz w:val="24"/>
          <w:shd w:val="clear" w:color="auto" w:fill="FFFFFF"/>
        </w:rPr>
        <w:t>sychology</w:t>
      </w:r>
      <w:r>
        <w:rPr>
          <w:sz w:val="24"/>
          <w:shd w:val="clear" w:color="auto" w:fill="FFFFFF"/>
        </w:rPr>
        <w:t> (3rd ed.). Psychology Press.</w:t>
      </w:r>
      <w:r>
        <w:rPr>
          <w:rFonts w:hint="eastAsia"/>
          <w:sz w:val="24"/>
          <w:shd w:val="clear" w:color="auto" w:fill="FFFFFF"/>
        </w:rPr>
        <w:t xml:space="preserve"> </w:t>
      </w:r>
      <w:r>
        <w:rPr>
          <w:rFonts w:hint="eastAsia"/>
          <w:color w:val="FF0000"/>
          <w:sz w:val="24"/>
          <w:shd w:val="clear" w:color="auto" w:fill="FFFFFF"/>
        </w:rPr>
        <w:t>【书籍样例】</w:t>
      </w:r>
    </w:p>
    <w:p w14:paraId="14E32C54">
      <w:pPr>
        <w:autoSpaceDE w:val="0"/>
        <w:autoSpaceDN w:val="0"/>
        <w:adjustRightInd w:val="0"/>
        <w:spacing w:line="360" w:lineRule="auto"/>
        <w:ind w:left="0" w:leftChars="-193" w:hanging="405" w:hangingChars="169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Johnson, M. &amp; Smith, A. (2019). </w:t>
      </w:r>
      <w:r>
        <w:rPr>
          <w:color w:val="FF0000"/>
          <w:sz w:val="24"/>
          <w:shd w:val="clear" w:color="auto" w:fill="FFFFFF"/>
        </w:rPr>
        <w:t>C</w:t>
      </w:r>
      <w:r>
        <w:rPr>
          <w:sz w:val="24"/>
          <w:shd w:val="clear" w:color="auto" w:fill="FFFFFF"/>
        </w:rPr>
        <w:t xml:space="preserve">ognitive </w:t>
      </w:r>
      <w:r>
        <w:rPr>
          <w:color w:val="FF0000"/>
          <w:sz w:val="24"/>
          <w:shd w:val="clear" w:color="auto" w:fill="FFFFFF"/>
        </w:rPr>
        <w:t>d</w:t>
      </w:r>
      <w:r>
        <w:rPr>
          <w:sz w:val="24"/>
          <w:shd w:val="clear" w:color="auto" w:fill="FFFFFF"/>
        </w:rPr>
        <w:t>evelopment in children. </w:t>
      </w:r>
      <w:r>
        <w:rPr>
          <w:rStyle w:val="18"/>
          <w:sz w:val="24"/>
          <w:shd w:val="clear" w:color="auto" w:fill="FFFFFF"/>
        </w:rPr>
        <w:t>Journal of Developmental Psychology</w:t>
      </w:r>
      <w:r>
        <w:rPr>
          <w:sz w:val="24"/>
          <w:shd w:val="clear" w:color="auto" w:fill="FFFFFF"/>
        </w:rPr>
        <w:t>, 56(4), 234-245.</w:t>
      </w:r>
      <w:r>
        <w:rPr>
          <w:rFonts w:hint="eastAsia"/>
          <w:sz w:val="24"/>
          <w:shd w:val="clear" w:color="auto" w:fill="FFFFFF"/>
        </w:rPr>
        <w:t xml:space="preserve">    </w:t>
      </w:r>
      <w:r>
        <w:rPr>
          <w:color w:val="FF0000"/>
          <w:sz w:val="24"/>
          <w:shd w:val="clear" w:color="auto" w:fill="FFFFFF"/>
        </w:rPr>
        <w:t>【期刊文章样例】</w:t>
      </w:r>
    </w:p>
    <w:p w14:paraId="6A2848E9">
      <w:pPr>
        <w:spacing w:line="360" w:lineRule="auto"/>
        <w:ind w:left="0" w:leftChars="-193" w:hanging="405" w:hangingChars="169"/>
        <w:rPr>
          <w:color w:val="FF000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Miller, R. (2021). The </w:t>
      </w:r>
      <w:r>
        <w:rPr>
          <w:color w:val="FF0000"/>
          <w:sz w:val="24"/>
          <w:shd w:val="clear" w:color="auto" w:fill="FFFFFF"/>
        </w:rPr>
        <w:t>i</w:t>
      </w:r>
      <w:r>
        <w:rPr>
          <w:sz w:val="24"/>
          <w:shd w:val="clear" w:color="auto" w:fill="FFFFFF"/>
        </w:rPr>
        <w:t xml:space="preserve">mpact of </w:t>
      </w:r>
      <w:r>
        <w:rPr>
          <w:color w:val="FF0000"/>
          <w:sz w:val="24"/>
          <w:shd w:val="clear" w:color="auto" w:fill="FFFFFF"/>
        </w:rPr>
        <w:t>s</w:t>
      </w:r>
      <w:r>
        <w:rPr>
          <w:sz w:val="24"/>
          <w:shd w:val="clear" w:color="auto" w:fill="FFFFFF"/>
        </w:rPr>
        <w:t>ocial media on teenagers. </w:t>
      </w:r>
      <w:r>
        <w:rPr>
          <w:rStyle w:val="18"/>
          <w:sz w:val="24"/>
          <w:shd w:val="clear" w:color="auto" w:fill="FFFFFF"/>
        </w:rPr>
        <w:t>Psychology Today</w:t>
      </w:r>
      <w:r>
        <w:rPr>
          <w:sz w:val="24"/>
          <w:shd w:val="clear" w:color="auto" w:fill="FFFFFF"/>
        </w:rPr>
        <w:t>. </w:t>
      </w:r>
      <w:r>
        <w:fldChar w:fldCharType="begin"/>
      </w:r>
      <w:r>
        <w:instrText xml:space="preserve"> HYPERLINK "https://www.psychologytoday.com/us/articles/the-impact-of-social-media-on-teenagers" \t "_blank" </w:instrText>
      </w:r>
      <w:r>
        <w:fldChar w:fldCharType="separate"/>
      </w:r>
      <w:r>
        <w:rPr>
          <w:rStyle w:val="19"/>
          <w:color w:val="0969DA"/>
          <w:sz w:val="24"/>
          <w:shd w:val="clear" w:color="auto" w:fill="FFFFFF"/>
        </w:rPr>
        <w:t>https://www.psychologytoday.com/us/articles/the-impact-of-social-media-on-teenagers</w:t>
      </w:r>
      <w:r>
        <w:rPr>
          <w:rStyle w:val="19"/>
          <w:color w:val="0969DA"/>
          <w:sz w:val="24"/>
          <w:shd w:val="clear" w:color="auto" w:fill="FFFFFF"/>
        </w:rPr>
        <w:fldChar w:fldCharType="end"/>
      </w:r>
      <w:r>
        <w:rPr>
          <w:rFonts w:hint="eastAsia"/>
          <w:sz w:val="24"/>
        </w:rPr>
        <w:t xml:space="preserve">  </w:t>
      </w:r>
      <w:r>
        <w:rPr>
          <w:color w:val="FF0000"/>
          <w:sz w:val="24"/>
          <w:shd w:val="clear" w:color="auto" w:fill="FFFFFF"/>
        </w:rPr>
        <w:t>【网页样例】</w:t>
      </w:r>
    </w:p>
    <w:p w14:paraId="26820DE7">
      <w:pPr>
        <w:autoSpaceDE w:val="0"/>
        <w:autoSpaceDN w:val="0"/>
        <w:adjustRightInd w:val="0"/>
        <w:spacing w:line="360" w:lineRule="auto"/>
        <w:ind w:left="0" w:leftChars="-193" w:hanging="405" w:hangingChars="169"/>
        <w:rPr>
          <w:sz w:val="24"/>
        </w:rPr>
      </w:pPr>
      <w:r>
        <w:rPr>
          <w:sz w:val="24"/>
          <w:shd w:val="clear" w:color="auto" w:fill="FFFFFF"/>
        </w:rPr>
        <w:t>Lee, C. (2018). </w:t>
      </w:r>
      <w:r>
        <w:rPr>
          <w:rStyle w:val="18"/>
          <w:sz w:val="24"/>
          <w:shd w:val="clear" w:color="auto" w:fill="FFFFFF"/>
        </w:rPr>
        <w:t>Digital Literacy and Online Learning</w:t>
      </w:r>
      <w:r>
        <w:rPr>
          <w:sz w:val="24"/>
          <w:shd w:val="clear" w:color="auto" w:fill="FFFFFF"/>
        </w:rPr>
        <w:t> [Ebook]. Education Press. </w:t>
      </w:r>
      <w:r>
        <w:fldChar w:fldCharType="begin"/>
      </w:r>
      <w:r>
        <w:instrText xml:space="preserve"> HYPERLINK "https://www.ebooks.com/digital-literacy" \t "_blank" </w:instrText>
      </w:r>
      <w:r>
        <w:fldChar w:fldCharType="separate"/>
      </w:r>
      <w:r>
        <w:rPr>
          <w:rStyle w:val="19"/>
          <w:color w:val="0969DA"/>
          <w:sz w:val="24"/>
          <w:shd w:val="clear" w:color="auto" w:fill="FFFFFF"/>
        </w:rPr>
        <w:t>https://www.ebooks.com/digital-literacy</w:t>
      </w:r>
      <w:r>
        <w:rPr>
          <w:rStyle w:val="19"/>
          <w:color w:val="0969DA"/>
          <w:sz w:val="24"/>
          <w:shd w:val="clear" w:color="auto" w:fill="FFFFFF"/>
        </w:rPr>
        <w:fldChar w:fldCharType="end"/>
      </w:r>
      <w:r>
        <w:rPr>
          <w:rFonts w:hint="eastAsia"/>
          <w:sz w:val="24"/>
        </w:rPr>
        <w:t xml:space="preserve">    </w:t>
      </w:r>
      <w:r>
        <w:rPr>
          <w:color w:val="FF0000"/>
          <w:sz w:val="24"/>
          <w:shd w:val="clear" w:color="auto" w:fill="FFFFFF"/>
        </w:rPr>
        <w:t>【电子书籍样例】</w:t>
      </w:r>
    </w:p>
    <w:p w14:paraId="665C290A">
      <w:pPr>
        <w:ind w:left="0" w:leftChars="-193" w:hanging="405" w:hangingChars="169"/>
        <w:rPr>
          <w:color w:val="FF000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Wang, Y. &amp; Zhang, P. (2017). New approaches in educational technology. </w:t>
      </w:r>
      <w:r>
        <w:rPr>
          <w:rStyle w:val="18"/>
          <w:sz w:val="24"/>
          <w:shd w:val="clear" w:color="auto" w:fill="FFFFFF"/>
        </w:rPr>
        <w:t>Proceedings of the International Conference on Education Technology</w:t>
      </w:r>
      <w:r>
        <w:rPr>
          <w:sz w:val="24"/>
          <w:shd w:val="clear" w:color="auto" w:fill="FFFFFF"/>
        </w:rPr>
        <w:t>, Beijing, China, 112-120.</w:t>
      </w:r>
      <w:r>
        <w:rPr>
          <w:rFonts w:hint="eastAsia"/>
          <w:sz w:val="24"/>
          <w:shd w:val="clear" w:color="auto" w:fill="FFFFFF"/>
        </w:rPr>
        <w:t xml:space="preserve">  </w:t>
      </w:r>
      <w:r>
        <w:rPr>
          <w:color w:val="FF0000"/>
          <w:sz w:val="24"/>
          <w:shd w:val="clear" w:color="auto" w:fill="FFFFFF"/>
        </w:rPr>
        <w:t>【会议论文样例】</w:t>
      </w:r>
    </w:p>
    <w:p w14:paraId="789F4177">
      <w:pPr>
        <w:spacing w:line="360" w:lineRule="auto"/>
        <w:ind w:left="0" w:leftChars="-193" w:hanging="405" w:hangingChars="169"/>
        <w:rPr>
          <w:color w:val="FF000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World Health Organization. (2020). </w:t>
      </w:r>
      <w:r>
        <w:rPr>
          <w:rStyle w:val="18"/>
          <w:sz w:val="24"/>
          <w:shd w:val="clear" w:color="auto" w:fill="FFFFFF"/>
        </w:rPr>
        <w:t>Global health and aging</w:t>
      </w:r>
      <w:r>
        <w:rPr>
          <w:sz w:val="24"/>
          <w:shd w:val="clear" w:color="auto" w:fill="FFFFFF"/>
        </w:rPr>
        <w:t>. </w:t>
      </w:r>
      <w:r>
        <w:fldChar w:fldCharType="begin"/>
      </w:r>
      <w:r>
        <w:instrText xml:space="preserve"> HYPERLINK "https://www.who.int/news-room/fact-sheets/detail/global-health-and-aging" \t "_blank" </w:instrText>
      </w:r>
      <w:r>
        <w:fldChar w:fldCharType="separate"/>
      </w:r>
      <w:r>
        <w:rPr>
          <w:rStyle w:val="19"/>
          <w:color w:val="0969DA"/>
          <w:sz w:val="24"/>
          <w:shd w:val="clear" w:color="auto" w:fill="FFFFFF"/>
        </w:rPr>
        <w:t>https://www.who.int/news-room/fact-sheets/detail/global-health-and-aging</w:t>
      </w:r>
      <w:r>
        <w:rPr>
          <w:rStyle w:val="19"/>
          <w:color w:val="0969DA"/>
          <w:sz w:val="24"/>
          <w:shd w:val="clear" w:color="auto" w:fill="FFFFFF"/>
        </w:rPr>
        <w:fldChar w:fldCharType="end"/>
      </w:r>
      <w:r>
        <w:rPr>
          <w:rFonts w:hint="eastAsia"/>
          <w:sz w:val="24"/>
        </w:rPr>
        <w:t xml:space="preserve">   </w:t>
      </w:r>
      <w:r>
        <w:rPr>
          <w:color w:val="FF0000"/>
          <w:sz w:val="24"/>
          <w:shd w:val="clear" w:color="auto" w:fill="FFFFFF"/>
        </w:rPr>
        <w:t>【政府或机构报告样例】</w:t>
      </w:r>
    </w:p>
    <w:p w14:paraId="205A631B">
      <w:pPr>
        <w:spacing w:line="360" w:lineRule="auto"/>
        <w:ind w:left="70" w:leftChars="-193" w:hanging="475" w:hangingChars="169"/>
        <w:rPr>
          <w:rFonts w:hint="eastAsia"/>
          <w:b/>
          <w:bCs/>
          <w:sz w:val="28"/>
          <w:szCs w:val="28"/>
          <w:shd w:val="clear" w:color="auto" w:fill="FFFFFF"/>
        </w:rPr>
      </w:pPr>
      <w:r>
        <w:rPr>
          <w:rFonts w:hint="eastAsia"/>
          <w:b/>
          <w:bCs/>
          <w:color w:val="FF0000"/>
          <w:sz w:val="28"/>
          <w:szCs w:val="28"/>
          <w:shd w:val="clear" w:color="auto" w:fill="FFFFFF"/>
        </w:rPr>
        <w:t>中文文献示例</w:t>
      </w:r>
    </w:p>
    <w:p w14:paraId="109F7476">
      <w:pPr>
        <w:spacing w:line="360" w:lineRule="auto"/>
        <w:ind w:left="0" w:leftChars="-193" w:hanging="405" w:hangingChars="169"/>
        <w:rPr>
          <w:color w:val="FF000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张大民. (2018). </w:t>
      </w:r>
      <w:r>
        <w:rPr>
          <w:rStyle w:val="18"/>
          <w:sz w:val="24"/>
          <w:shd w:val="clear" w:color="auto" w:fill="FFFFFF"/>
        </w:rPr>
        <w:t>现代汉语</w:t>
      </w:r>
      <w:r>
        <w:rPr>
          <w:sz w:val="24"/>
          <w:shd w:val="clear" w:color="auto" w:fill="FFFFFF"/>
        </w:rPr>
        <w:t xml:space="preserve">. 人民教育出版社.   </w:t>
      </w:r>
      <w:r>
        <w:rPr>
          <w:color w:val="FF0000"/>
          <w:sz w:val="24"/>
          <w:shd w:val="clear" w:color="auto" w:fill="FFFFFF"/>
        </w:rPr>
        <w:t>【中文书籍样例】</w:t>
      </w:r>
    </w:p>
    <w:p w14:paraId="50437AA7">
      <w:pPr>
        <w:ind w:left="0" w:leftChars="-193" w:hanging="405" w:hangingChars="169"/>
        <w:rPr>
          <w:color w:val="FF000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李四广</w:t>
      </w:r>
      <w:r>
        <w:rPr>
          <w:rFonts w:hint="eastAsia"/>
          <w:sz w:val="24"/>
          <w:shd w:val="clear" w:color="auto" w:fill="FFFFFF"/>
        </w:rPr>
        <w:t xml:space="preserve">, </w:t>
      </w:r>
      <w:r>
        <w:rPr>
          <w:sz w:val="24"/>
          <w:shd w:val="clear" w:color="auto" w:fill="FFFFFF"/>
        </w:rPr>
        <w:t>王五常. (2020). 网络时代的语言变革. </w:t>
      </w:r>
      <w:r>
        <w:rPr>
          <w:rStyle w:val="18"/>
          <w:sz w:val="24"/>
          <w:shd w:val="clear" w:color="auto" w:fill="FFFFFF"/>
        </w:rPr>
        <w:t>语言研究</w:t>
      </w:r>
      <w:r>
        <w:rPr>
          <w:sz w:val="24"/>
          <w:shd w:val="clear" w:color="auto" w:fill="FFFFFF"/>
        </w:rPr>
        <w:t xml:space="preserve">, 30(2), 45-60. </w:t>
      </w:r>
      <w:r>
        <w:rPr>
          <w:color w:val="FF0000"/>
          <w:sz w:val="24"/>
          <w:shd w:val="clear" w:color="auto" w:fill="FFFFFF"/>
        </w:rPr>
        <w:t>【中文期刊文章样例】</w:t>
      </w:r>
    </w:p>
    <w:p w14:paraId="47C543D1">
      <w:pPr>
        <w:spacing w:line="360" w:lineRule="auto"/>
        <w:ind w:left="0" w:leftChars="-193" w:hanging="405" w:hangingChars="169"/>
        <w:rPr>
          <w:color w:val="FF000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赵长海. (2022). 社交媒体对青少年心理的影响. </w:t>
      </w:r>
      <w:r>
        <w:rPr>
          <w:rStyle w:val="18"/>
          <w:sz w:val="24"/>
          <w:shd w:val="clear" w:color="auto" w:fill="FFFFFF"/>
        </w:rPr>
        <w:t>心理学今日</w:t>
      </w:r>
      <w:r>
        <w:rPr>
          <w:sz w:val="24"/>
          <w:shd w:val="clear" w:color="auto" w:fill="FFFFFF"/>
        </w:rPr>
        <w:t>. </w:t>
      </w:r>
      <w:r>
        <w:fldChar w:fldCharType="begin"/>
      </w:r>
      <w:r>
        <w:instrText xml:space="preserve"> HYPERLINK "https://www.psychologytoday.cn/articles/the-impact-of-social-media-on-teenagers" \t "_blank" </w:instrText>
      </w:r>
      <w:r>
        <w:fldChar w:fldCharType="separate"/>
      </w:r>
      <w:r>
        <w:rPr>
          <w:rStyle w:val="19"/>
          <w:color w:val="0969DA"/>
          <w:sz w:val="24"/>
          <w:shd w:val="clear" w:color="auto" w:fill="FFFFFF"/>
        </w:rPr>
        <w:t>https://www.psychologytoday.cn/articles/the-impact-of-social-media-on-teenagers</w:t>
      </w:r>
      <w:r>
        <w:rPr>
          <w:rStyle w:val="19"/>
          <w:color w:val="0969DA"/>
          <w:sz w:val="24"/>
          <w:shd w:val="clear" w:color="auto" w:fill="FFFFFF"/>
        </w:rPr>
        <w:fldChar w:fldCharType="end"/>
      </w:r>
      <w:r>
        <w:rPr>
          <w:sz w:val="24"/>
        </w:rPr>
        <w:t xml:space="preserve">  </w:t>
      </w:r>
      <w:r>
        <w:rPr>
          <w:sz w:val="24"/>
          <w:shd w:val="clear" w:color="auto" w:fill="FFFFFF"/>
        </w:rPr>
        <w:t xml:space="preserve"> </w:t>
      </w:r>
      <w:r>
        <w:rPr>
          <w:color w:val="FF0000"/>
          <w:sz w:val="24"/>
          <w:shd w:val="clear" w:color="auto" w:fill="FFFFFF"/>
        </w:rPr>
        <w:t>【中文网页样例】</w:t>
      </w:r>
    </w:p>
    <w:p w14:paraId="75C77905">
      <w:pPr>
        <w:ind w:left="0" w:leftChars="-193" w:hanging="405" w:hangingChars="169"/>
        <w:rPr>
          <w:color w:val="FF000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周子龙. (2019). </w:t>
      </w:r>
      <w:r>
        <w:rPr>
          <w:rStyle w:val="18"/>
          <w:sz w:val="24"/>
          <w:shd w:val="clear" w:color="auto" w:fill="FFFFFF"/>
        </w:rPr>
        <w:t>数字素养与在线学习</w:t>
      </w:r>
      <w:r>
        <w:rPr>
          <w:sz w:val="24"/>
          <w:shd w:val="clear" w:color="auto" w:fill="FFFFFF"/>
        </w:rPr>
        <w:t> [电子版]. 教育出版社. </w:t>
      </w:r>
      <w:r>
        <w:fldChar w:fldCharType="begin"/>
      </w:r>
      <w:r>
        <w:instrText xml:space="preserve"> HYPERLINK "http://www.ebooks.cn/digital-literacy" \t "_blank" </w:instrText>
      </w:r>
      <w:r>
        <w:fldChar w:fldCharType="separate"/>
      </w:r>
      <w:r>
        <w:rPr>
          <w:rStyle w:val="19"/>
          <w:color w:val="0969DA"/>
          <w:sz w:val="24"/>
          <w:shd w:val="clear" w:color="auto" w:fill="FFFFFF"/>
        </w:rPr>
        <w:t>http://www.ebooks.cn/digital-literacy</w:t>
      </w:r>
      <w:r>
        <w:rPr>
          <w:rStyle w:val="19"/>
          <w:color w:val="0969DA"/>
          <w:sz w:val="24"/>
          <w:shd w:val="clear" w:color="auto" w:fill="FFFFFF"/>
        </w:rPr>
        <w:fldChar w:fldCharType="end"/>
      </w:r>
      <w:r>
        <w:rPr>
          <w:sz w:val="24"/>
        </w:rPr>
        <w:t xml:space="preserve">  </w:t>
      </w:r>
      <w:r>
        <w:rPr>
          <w:color w:val="FF0000"/>
          <w:sz w:val="24"/>
          <w:shd w:val="clear" w:color="auto" w:fill="FFFFFF"/>
        </w:rPr>
        <w:t>【中文电子书籍样例】</w:t>
      </w:r>
    </w:p>
    <w:p w14:paraId="007ABBB1">
      <w:pPr>
        <w:ind w:left="0" w:leftChars="-193" w:hanging="405" w:hangingChars="169"/>
        <w:rPr>
          <w:color w:val="FF000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黄</w:t>
      </w:r>
      <w:r>
        <w:rPr>
          <w:rFonts w:hint="eastAsia"/>
          <w:sz w:val="24"/>
          <w:shd w:val="clear" w:color="auto" w:fill="FFFFFF"/>
        </w:rPr>
        <w:t xml:space="preserve">大年, </w:t>
      </w:r>
      <w:r>
        <w:rPr>
          <w:sz w:val="24"/>
          <w:shd w:val="clear" w:color="auto" w:fill="FFFFFF"/>
        </w:rPr>
        <w:t>陈</w:t>
      </w:r>
      <w:r>
        <w:rPr>
          <w:rFonts w:hint="eastAsia"/>
          <w:sz w:val="24"/>
          <w:shd w:val="clear" w:color="auto" w:fill="FFFFFF"/>
        </w:rPr>
        <w:t>长久</w:t>
      </w:r>
      <w:r>
        <w:rPr>
          <w:sz w:val="24"/>
          <w:shd w:val="clear" w:color="auto" w:fill="FFFFFF"/>
        </w:rPr>
        <w:t>. (2019). 教育技术中的新方法. </w:t>
      </w:r>
      <w:r>
        <w:rPr>
          <w:rStyle w:val="18"/>
          <w:sz w:val="24"/>
          <w:shd w:val="clear" w:color="auto" w:fill="FFFFFF"/>
        </w:rPr>
        <w:t>国际教育技术会议论文集</w:t>
      </w:r>
      <w:r>
        <w:rPr>
          <w:sz w:val="24"/>
          <w:shd w:val="clear" w:color="auto" w:fill="FFFFFF"/>
        </w:rPr>
        <w:t xml:space="preserve">, 112-120.  </w:t>
      </w:r>
      <w:r>
        <w:rPr>
          <w:color w:val="FF0000"/>
          <w:sz w:val="24"/>
          <w:shd w:val="clear" w:color="auto" w:fill="FFFFFF"/>
        </w:rPr>
        <w:t>【中文会议论文样例】</w:t>
      </w:r>
    </w:p>
    <w:p w14:paraId="7F7F26FA">
      <w:pPr>
        <w:spacing w:line="360" w:lineRule="auto"/>
        <w:ind w:left="0" w:leftChars="-193" w:hanging="405" w:hangingChars="169"/>
        <w:rPr>
          <w:color w:val="FF0000"/>
          <w:sz w:val="24"/>
          <w:shd w:val="clear" w:color="auto" w:fill="FFFFFF"/>
        </w:rPr>
      </w:pPr>
      <w:r>
        <w:rPr>
          <w:sz w:val="24"/>
          <w:shd w:val="clear" w:color="auto" w:fill="FFFFFF"/>
        </w:rPr>
        <w:t>世界卫生组织. (2021). </w:t>
      </w:r>
      <w:r>
        <w:rPr>
          <w:rStyle w:val="18"/>
          <w:sz w:val="24"/>
          <w:shd w:val="clear" w:color="auto" w:fill="FFFFFF"/>
        </w:rPr>
        <w:t>全球健康与老龄化</w:t>
      </w:r>
      <w:r>
        <w:rPr>
          <w:sz w:val="24"/>
          <w:shd w:val="clear" w:color="auto" w:fill="FFFFFF"/>
        </w:rPr>
        <w:t>. </w:t>
      </w:r>
      <w:r>
        <w:fldChar w:fldCharType="begin"/>
      </w:r>
      <w:r>
        <w:instrText xml:space="preserve"> HYPERLINK "https://www.who.int/cn/news-room/fact-sheets/detail/global-health-and-aging" \t "_blank" </w:instrText>
      </w:r>
      <w:r>
        <w:fldChar w:fldCharType="separate"/>
      </w:r>
      <w:r>
        <w:rPr>
          <w:rStyle w:val="19"/>
          <w:color w:val="0969DA"/>
          <w:sz w:val="24"/>
          <w:shd w:val="clear" w:color="auto" w:fill="FFFFFF"/>
        </w:rPr>
        <w:t>https://www.who.int/cn/news-room/fact-sheets/detail/global-health-and-aging</w:t>
      </w:r>
      <w:r>
        <w:rPr>
          <w:rStyle w:val="19"/>
          <w:color w:val="0969DA"/>
          <w:sz w:val="24"/>
          <w:shd w:val="clear" w:color="auto" w:fill="FFFFFF"/>
        </w:rPr>
        <w:fldChar w:fldCharType="end"/>
      </w:r>
      <w:r>
        <w:rPr>
          <w:sz w:val="24"/>
        </w:rPr>
        <w:t xml:space="preserve">  </w:t>
      </w:r>
      <w:r>
        <w:rPr>
          <w:color w:val="FF0000"/>
          <w:sz w:val="24"/>
          <w:shd w:val="clear" w:color="auto" w:fill="FFFFFF"/>
        </w:rPr>
        <w:t>【中文政府或机构报告样例】</w:t>
      </w:r>
    </w:p>
    <w:p w14:paraId="066E9580">
      <w:pPr>
        <w:spacing w:line="360" w:lineRule="auto"/>
        <w:ind w:left="0" w:leftChars="-193" w:hanging="405" w:hangingChars="169"/>
        <w:rPr>
          <w:rFonts w:hint="eastAsia"/>
          <w:color w:val="FF0000"/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张伟. (2022). 乡村教师专业发展路径研究  [硕士论文]. 河南师范大学.</w:t>
      </w:r>
      <w:r>
        <w:rPr>
          <w:sz w:val="24"/>
          <w:shd w:val="clear" w:color="auto" w:fill="FFFFFF"/>
        </w:rPr>
        <w:t xml:space="preserve"> </w:t>
      </w:r>
      <w:r>
        <w:rPr>
          <w:rFonts w:hint="eastAsia"/>
          <w:color w:val="FF0000"/>
          <w:sz w:val="24"/>
          <w:shd w:val="clear" w:color="auto" w:fill="FFFFFF"/>
        </w:rPr>
        <w:t>【作者. (年份). 论文标题  [博士/硕士论文]. 学校名称.】</w:t>
      </w:r>
    </w:p>
    <w:p w14:paraId="4C072F12">
      <w:pPr>
        <w:spacing w:line="360" w:lineRule="auto"/>
      </w:pPr>
    </w:p>
    <w:p w14:paraId="4AA59A48">
      <w:pPr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[正文汉语部分：宋体，小四号字； 正文部分英文或数字字符：Times New Roman，小四号字，1.5倍行距；两行及以上悬垂缩进3个英文字符。]</w:t>
      </w:r>
    </w:p>
    <w:p w14:paraId="4E1CA6B4">
      <w:pPr>
        <w:spacing w:line="360" w:lineRule="auto"/>
      </w:pPr>
    </w:p>
    <w:p w14:paraId="3C342C78">
      <w:pPr>
        <w:spacing w:line="480" w:lineRule="auto"/>
        <w:ind w:firstLine="8652" w:firstLineChars="4120"/>
      </w:pPr>
    </w:p>
    <w:p w14:paraId="0E7E8A4E">
      <w:pPr>
        <w:spacing w:line="480" w:lineRule="auto"/>
        <w:ind w:firstLine="8652" w:firstLineChars="4120"/>
      </w:pPr>
    </w:p>
    <w:p w14:paraId="5896C476">
      <w:pPr>
        <w:spacing w:line="480" w:lineRule="auto"/>
        <w:ind w:firstLine="8652" w:firstLineChars="4120"/>
      </w:pPr>
    </w:p>
    <w:p w14:paraId="182F8A29">
      <w:pPr>
        <w:spacing w:line="480" w:lineRule="auto"/>
        <w:ind w:firstLine="8652" w:firstLineChars="4120"/>
      </w:pPr>
    </w:p>
    <w:p w14:paraId="491F0159">
      <w:pPr>
        <w:spacing w:line="480" w:lineRule="auto"/>
        <w:ind w:firstLine="8652" w:firstLineChars="4120"/>
      </w:pPr>
    </w:p>
    <w:p w14:paraId="628C6580">
      <w:pPr>
        <w:spacing w:line="480" w:lineRule="auto"/>
        <w:ind w:firstLine="8652" w:firstLineChars="4120"/>
      </w:pPr>
    </w:p>
    <w:p w14:paraId="1ABE7900">
      <w:pPr>
        <w:spacing w:line="480" w:lineRule="auto"/>
        <w:ind w:firstLine="8652" w:firstLineChars="4120"/>
      </w:pPr>
    </w:p>
    <w:p w14:paraId="3AF036CC">
      <w:pPr>
        <w:spacing w:line="480" w:lineRule="auto"/>
        <w:ind w:firstLine="8652" w:firstLineChars="4120"/>
      </w:pPr>
    </w:p>
    <w:p w14:paraId="54F279B5">
      <w:pPr>
        <w:spacing w:line="480" w:lineRule="auto"/>
        <w:ind w:firstLine="8652" w:firstLineChars="4120"/>
      </w:pPr>
    </w:p>
    <w:p w14:paraId="642CD0B3">
      <w:pPr>
        <w:spacing w:line="480" w:lineRule="auto"/>
        <w:ind w:firstLine="8652" w:firstLineChars="4120"/>
      </w:pPr>
    </w:p>
    <w:p w14:paraId="4BB341BB">
      <w:pPr>
        <w:spacing w:line="480" w:lineRule="auto"/>
        <w:ind w:firstLine="8652" w:firstLineChars="4120"/>
      </w:pPr>
    </w:p>
    <w:p w14:paraId="4F5FCF08">
      <w:pPr>
        <w:spacing w:line="480" w:lineRule="auto"/>
        <w:ind w:firstLine="8652" w:firstLineChars="4120"/>
      </w:pPr>
    </w:p>
    <w:p w14:paraId="06F832F4">
      <w:pPr>
        <w:spacing w:line="480" w:lineRule="auto"/>
        <w:ind w:firstLine="8652" w:firstLineChars="4120"/>
      </w:pPr>
    </w:p>
    <w:p w14:paraId="52A6E63D">
      <w:pPr>
        <w:spacing w:line="480" w:lineRule="auto"/>
        <w:ind w:firstLine="8652" w:firstLineChars="4120"/>
      </w:pPr>
    </w:p>
    <w:p w14:paraId="6D5A24E0">
      <w:pPr>
        <w:spacing w:line="480" w:lineRule="auto"/>
        <w:ind w:firstLine="8652" w:firstLineChars="4120"/>
      </w:pPr>
    </w:p>
    <w:p w14:paraId="271C4577">
      <w:pPr>
        <w:spacing w:line="480" w:lineRule="auto"/>
        <w:ind w:firstLine="8652" w:firstLineChars="4120"/>
      </w:pPr>
    </w:p>
    <w:p w14:paraId="0FDCC089">
      <w:pPr>
        <w:spacing w:line="480" w:lineRule="auto"/>
        <w:ind w:firstLine="8652" w:firstLineChars="4120"/>
      </w:pPr>
    </w:p>
    <w:p w14:paraId="15F1868D">
      <w:pPr>
        <w:spacing w:line="480" w:lineRule="auto"/>
        <w:ind w:firstLine="8652" w:firstLineChars="4120"/>
      </w:pPr>
    </w:p>
    <w:p w14:paraId="0359BD99">
      <w:pPr>
        <w:spacing w:line="480" w:lineRule="auto"/>
        <w:ind w:firstLine="8652" w:firstLineChars="4120"/>
      </w:pPr>
    </w:p>
    <w:p w14:paraId="22F994BF">
      <w:pPr>
        <w:spacing w:line="480" w:lineRule="auto"/>
        <w:ind w:firstLine="8652" w:firstLineChars="4120"/>
        <w:rPr>
          <w:rFonts w:hint="eastAsia"/>
        </w:rPr>
      </w:pPr>
    </w:p>
    <w:p w14:paraId="389AD2B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Acknowledge</w:t>
      </w:r>
      <w:r>
        <w:rPr>
          <w:rFonts w:hint="eastAsia"/>
          <w:b/>
          <w:bCs/>
          <w:sz w:val="32"/>
        </w:rPr>
        <w:t>ments</w:t>
      </w:r>
    </w:p>
    <w:p w14:paraId="26923ECD">
      <w:pPr>
        <w:pStyle w:val="2"/>
        <w:jc w:val="center"/>
        <w:rPr>
          <w:rFonts w:ascii="黑体" w:hAnsi="黑体" w:eastAsia="黑体"/>
          <w:b w:val="0"/>
          <w:sz w:val="30"/>
          <w:szCs w:val="28"/>
        </w:rPr>
      </w:pPr>
      <w:r>
        <w:rPr>
          <w:rFonts w:hint="eastAsia" w:eastAsia="黑体"/>
          <w:color w:val="FF0000"/>
          <w:sz w:val="30"/>
          <w:szCs w:val="30"/>
        </w:rPr>
        <w:t>[新一章标题前面空一行] [Times New Roman三号粗体居中]</w:t>
      </w:r>
    </w:p>
    <w:p w14:paraId="537FF82B">
      <w:pPr>
        <w:spacing w:line="360" w:lineRule="auto"/>
        <w:ind w:firstLine="410" w:firstLineChars="171"/>
        <w:rPr>
          <w:sz w:val="24"/>
        </w:rPr>
      </w:pPr>
      <w:r>
        <w:rPr>
          <w:sz w:val="24"/>
        </w:rPr>
        <w:t>I would like to thank all those who have given me their generous helps, commitment and enthusiasm, which have been the major driving force to complete the current paper.</w:t>
      </w:r>
      <w:r>
        <w:rPr>
          <w:rFonts w:hint="eastAsia"/>
          <w:sz w:val="24"/>
        </w:rPr>
        <w:t xml:space="preserve"> …</w:t>
      </w:r>
    </w:p>
    <w:p w14:paraId="6F605E36">
      <w:pPr>
        <w:spacing w:line="360" w:lineRule="auto"/>
        <w:ind w:firstLine="630" w:firstLineChars="300"/>
      </w:pPr>
    </w:p>
    <w:p w14:paraId="5F0B4097">
      <w:pPr>
        <w:numPr>
          <w:ilvl w:val="0"/>
          <w:numId w:val="5"/>
        </w:numPr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致谢部分，需要英文写作。</w:t>
      </w:r>
    </w:p>
    <w:p w14:paraId="4DB9CE2D">
      <w:pPr>
        <w:numPr>
          <w:ilvl w:val="0"/>
          <w:numId w:val="5"/>
        </w:numPr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正文部分英文或数字字符：Times New Roman，小四号字，1.5倍行距</w:t>
      </w:r>
    </w:p>
    <w:p w14:paraId="6C276EB5">
      <w:pPr>
        <w:numPr>
          <w:ilvl w:val="0"/>
          <w:numId w:val="5"/>
        </w:numPr>
        <w:spacing w:line="360" w:lineRule="auto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段首缩进：3-5个英文字母宽度</w:t>
      </w:r>
    </w:p>
    <w:p w14:paraId="3FCF1834">
      <w:pPr>
        <w:rPr>
          <w:rFonts w:ascii="宋体" w:hAnsi="宋体"/>
          <w:color w:val="FF0000"/>
        </w:rPr>
      </w:pPr>
    </w:p>
    <w:p w14:paraId="06E065E0">
      <w:pPr>
        <w:spacing w:line="360" w:lineRule="auto"/>
        <w:ind w:firstLine="630" w:firstLineChars="300"/>
      </w:pPr>
    </w:p>
    <w:p w14:paraId="69B0F3D3">
      <w:pPr>
        <w:spacing w:line="360" w:lineRule="auto"/>
        <w:ind w:firstLine="630" w:firstLineChars="300"/>
      </w:pPr>
    </w:p>
    <w:p w14:paraId="4486E15C">
      <w:pPr>
        <w:spacing w:line="360" w:lineRule="auto"/>
        <w:ind w:firstLine="630" w:firstLineChars="300"/>
      </w:pPr>
    </w:p>
    <w:p w14:paraId="05805BFE">
      <w:pPr>
        <w:spacing w:line="360" w:lineRule="auto"/>
        <w:ind w:firstLine="630" w:firstLineChars="300"/>
      </w:pPr>
    </w:p>
    <w:p w14:paraId="2855E363">
      <w:pPr>
        <w:spacing w:line="360" w:lineRule="auto"/>
        <w:ind w:firstLine="630" w:firstLineChars="300"/>
      </w:pPr>
    </w:p>
    <w:p w14:paraId="020104B7">
      <w:pPr>
        <w:spacing w:line="360" w:lineRule="auto"/>
        <w:ind w:firstLine="630" w:firstLineChars="300"/>
      </w:pPr>
    </w:p>
    <w:p w14:paraId="7C1E9959">
      <w:pPr>
        <w:spacing w:line="360" w:lineRule="auto"/>
        <w:ind w:firstLine="630" w:firstLineChars="300"/>
      </w:pPr>
    </w:p>
    <w:p w14:paraId="3CEDE65E">
      <w:pPr>
        <w:spacing w:line="360" w:lineRule="auto"/>
        <w:ind w:left="4200" w:firstLine="42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落款日期和封面日期都写今年的5月</w:t>
      </w:r>
    </w:p>
    <w:p w14:paraId="0DAB7872">
      <w:pPr>
        <w:spacing w:line="360" w:lineRule="auto"/>
        <w:ind w:firstLine="630" w:firstLineChars="300"/>
      </w:pPr>
    </w:p>
    <w:p w14:paraId="06386E28">
      <w:pPr>
        <w:spacing w:line="360" w:lineRule="auto"/>
        <w:ind w:firstLine="630" w:firstLineChars="300"/>
      </w:pPr>
    </w:p>
    <w:p w14:paraId="3DE6A59C">
      <w:pPr>
        <w:spacing w:line="360" w:lineRule="auto"/>
        <w:ind w:firstLine="630" w:firstLineChars="300"/>
      </w:pPr>
    </w:p>
    <w:p w14:paraId="546C2A89">
      <w:pPr>
        <w:spacing w:line="360" w:lineRule="auto"/>
        <w:ind w:firstLine="630" w:firstLineChars="300"/>
      </w:pPr>
    </w:p>
    <w:p w14:paraId="54A8B3F1">
      <w:pPr>
        <w:spacing w:line="360" w:lineRule="auto"/>
        <w:ind w:firstLine="630" w:firstLineChars="300"/>
      </w:pPr>
    </w:p>
    <w:p w14:paraId="14F16428">
      <w:pPr>
        <w:spacing w:line="360" w:lineRule="auto"/>
        <w:rPr>
          <w:rFonts w:hint="eastAsia"/>
        </w:rPr>
      </w:pPr>
    </w:p>
    <w:p w14:paraId="0B9BFE71">
      <w:pPr>
        <w:pStyle w:val="2"/>
        <w:jc w:val="center"/>
        <w:rPr>
          <w:rFonts w:ascii="黑体" w:hAnsi="黑体" w:eastAsia="黑体"/>
          <w:b w:val="0"/>
          <w:bCs w:val="0"/>
          <w:sz w:val="32"/>
          <w:szCs w:val="32"/>
        </w:rPr>
      </w:pPr>
      <w:bookmarkStart w:id="23" w:name="_Toc384708473"/>
      <w:bookmarkStart w:id="24" w:name="_Toc483579355"/>
      <w:bookmarkStart w:id="25" w:name="_Toc21686"/>
      <w:bookmarkStart w:id="26" w:name="_Hlk227484704"/>
      <w:r>
        <w:rPr>
          <w:rFonts w:hint="eastAsia" w:ascii="黑体" w:hAnsi="黑体" w:eastAsia="黑体"/>
          <w:b w:val="0"/>
          <w:bCs w:val="0"/>
          <w:sz w:val="32"/>
          <w:szCs w:val="32"/>
        </w:rPr>
        <w:t>大学本科</w:t>
      </w:r>
      <w:r>
        <w:rPr>
          <w:rFonts w:ascii="黑体" w:hAnsi="黑体" w:eastAsia="黑体"/>
          <w:b w:val="0"/>
          <w:bCs w:val="0"/>
          <w:sz w:val="32"/>
          <w:szCs w:val="32"/>
        </w:rPr>
        <w:t>期间发表的学术</w:t>
      </w:r>
      <w:bookmarkEnd w:id="23"/>
      <w:bookmarkEnd w:id="24"/>
      <w:r>
        <w:rPr>
          <w:rFonts w:hint="eastAsia" w:ascii="黑体" w:hAnsi="黑体" w:eastAsia="黑体"/>
          <w:b w:val="0"/>
          <w:bCs w:val="0"/>
          <w:sz w:val="32"/>
          <w:szCs w:val="32"/>
        </w:rPr>
        <w:t>成果</w:t>
      </w:r>
      <w:bookmarkEnd w:id="25"/>
    </w:p>
    <w:bookmarkEnd w:id="26"/>
    <w:p w14:paraId="7A7CF975">
      <w:pPr>
        <w:pStyle w:val="2"/>
        <w:jc w:val="center"/>
        <w:rPr>
          <w:rFonts w:ascii="黑体" w:hAnsi="黑体" w:eastAsia="黑体"/>
          <w:b w:val="0"/>
          <w:sz w:val="30"/>
          <w:szCs w:val="28"/>
        </w:rPr>
      </w:pPr>
      <w:r>
        <w:rPr>
          <w:rFonts w:hint="eastAsia" w:eastAsia="黑体"/>
          <w:color w:val="FF0000"/>
          <w:sz w:val="30"/>
          <w:szCs w:val="30"/>
        </w:rPr>
        <w:t>[新一章标题前面空一行] [Times New Roman三号粗体居中]</w:t>
      </w:r>
    </w:p>
    <w:p w14:paraId="277AF77D">
      <w:pPr>
        <w:autoSpaceDE w:val="0"/>
        <w:autoSpaceDN w:val="0"/>
        <w:adjustRightInd w:val="0"/>
        <w:spacing w:line="360" w:lineRule="auto"/>
        <w:ind w:left="336" w:leftChars="10" w:hanging="315" w:hangingChars="15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Smith, J. (2020). </w:t>
      </w:r>
      <w:r>
        <w:rPr>
          <w:rStyle w:val="18"/>
          <w:szCs w:val="21"/>
          <w:shd w:val="clear" w:color="auto" w:fill="FFFFFF"/>
        </w:rPr>
        <w:t>Understanding Psychology</w:t>
      </w:r>
      <w:r>
        <w:rPr>
          <w:szCs w:val="21"/>
          <w:shd w:val="clear" w:color="auto" w:fill="FFFFFF"/>
        </w:rPr>
        <w:t> (3rd ed.). Psychology Press.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rFonts w:hint="eastAsia"/>
          <w:color w:val="FF0000"/>
          <w:szCs w:val="21"/>
          <w:shd w:val="clear" w:color="auto" w:fill="FFFFFF"/>
        </w:rPr>
        <w:t>【书籍样例】</w:t>
      </w:r>
    </w:p>
    <w:p w14:paraId="33754529">
      <w:pPr>
        <w:autoSpaceDE w:val="0"/>
        <w:autoSpaceDN w:val="0"/>
        <w:adjustRightInd w:val="0"/>
        <w:spacing w:line="360" w:lineRule="auto"/>
        <w:ind w:left="336" w:leftChars="10" w:hanging="315" w:hangingChars="150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Johnson, M. &amp; Smith, A. (2019). Cognitive development in children. </w:t>
      </w:r>
      <w:r>
        <w:rPr>
          <w:rStyle w:val="18"/>
          <w:szCs w:val="21"/>
          <w:shd w:val="clear" w:color="auto" w:fill="FFFFFF"/>
        </w:rPr>
        <w:t>Journal of Developmental Psychology</w:t>
      </w:r>
      <w:r>
        <w:rPr>
          <w:szCs w:val="21"/>
          <w:shd w:val="clear" w:color="auto" w:fill="FFFFFF"/>
        </w:rPr>
        <w:t>, 56(4), 234-245.</w:t>
      </w:r>
      <w:r>
        <w:rPr>
          <w:rFonts w:hint="eastAsia"/>
          <w:szCs w:val="21"/>
          <w:shd w:val="clear" w:color="auto" w:fill="FFFFFF"/>
        </w:rPr>
        <w:t xml:space="preserve">    </w:t>
      </w:r>
      <w:r>
        <w:rPr>
          <w:color w:val="FF0000"/>
          <w:szCs w:val="21"/>
          <w:shd w:val="clear" w:color="auto" w:fill="FFFFFF"/>
        </w:rPr>
        <w:t>【期刊文章样例】</w:t>
      </w:r>
    </w:p>
    <w:p w14:paraId="34EB0C10">
      <w:pPr>
        <w:spacing w:line="360" w:lineRule="auto"/>
        <w:rPr>
          <w:color w:val="FF0000"/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Miller, R. (2021). The impact of social media on teenagers. </w:t>
      </w:r>
      <w:r>
        <w:rPr>
          <w:rStyle w:val="18"/>
          <w:szCs w:val="21"/>
          <w:shd w:val="clear" w:color="auto" w:fill="FFFFFF"/>
        </w:rPr>
        <w:t>Psychology Today</w:t>
      </w:r>
      <w:r>
        <w:rPr>
          <w:szCs w:val="21"/>
          <w:shd w:val="clear" w:color="auto" w:fill="FFFFFF"/>
        </w:rPr>
        <w:t>. </w:t>
      </w:r>
      <w:r>
        <w:fldChar w:fldCharType="begin"/>
      </w:r>
      <w:r>
        <w:instrText xml:space="preserve"> HYPERLINK "https://www.psychologytoday.com/us/articles/the-impact-of-social-media-on-teenagers" \t "_blank" </w:instrText>
      </w:r>
      <w:r>
        <w:fldChar w:fldCharType="separate"/>
      </w:r>
      <w:r>
        <w:rPr>
          <w:rStyle w:val="19"/>
          <w:color w:val="0969DA"/>
          <w:szCs w:val="21"/>
          <w:shd w:val="clear" w:color="auto" w:fill="FFFFFF"/>
        </w:rPr>
        <w:t>https://www.psychologytoday.com/us/articles/the-impact-of-social-media-on-teenagers</w:t>
      </w:r>
      <w:r>
        <w:rPr>
          <w:rStyle w:val="19"/>
          <w:color w:val="0969DA"/>
          <w:szCs w:val="21"/>
          <w:shd w:val="clear" w:color="auto" w:fill="FFFFFF"/>
        </w:rPr>
        <w:fldChar w:fldCharType="end"/>
      </w:r>
      <w:r>
        <w:rPr>
          <w:rFonts w:hint="eastAsia"/>
        </w:rPr>
        <w:t xml:space="preserve">  </w:t>
      </w:r>
      <w:r>
        <w:rPr>
          <w:color w:val="FF0000"/>
          <w:szCs w:val="21"/>
          <w:shd w:val="clear" w:color="auto" w:fill="FFFFFF"/>
        </w:rPr>
        <w:t>【网页样例】</w:t>
      </w:r>
    </w:p>
    <w:p w14:paraId="383A974E">
      <w:pPr>
        <w:autoSpaceDE w:val="0"/>
        <w:autoSpaceDN w:val="0"/>
        <w:adjustRightInd w:val="0"/>
        <w:spacing w:line="360" w:lineRule="auto"/>
        <w:ind w:left="336" w:leftChars="10" w:hanging="315" w:hangingChars="150"/>
      </w:pPr>
      <w:r>
        <w:rPr>
          <w:szCs w:val="21"/>
          <w:shd w:val="clear" w:color="auto" w:fill="FFFFFF"/>
        </w:rPr>
        <w:t>Lee, C. (2018). </w:t>
      </w:r>
      <w:r>
        <w:rPr>
          <w:rStyle w:val="18"/>
          <w:szCs w:val="21"/>
          <w:shd w:val="clear" w:color="auto" w:fill="FFFFFF"/>
        </w:rPr>
        <w:t>Digital Literacy and Online Learning</w:t>
      </w:r>
      <w:r>
        <w:rPr>
          <w:szCs w:val="21"/>
          <w:shd w:val="clear" w:color="auto" w:fill="FFFFFF"/>
        </w:rPr>
        <w:t> [Ebook]. Education Press. </w:t>
      </w:r>
      <w:r>
        <w:fldChar w:fldCharType="begin"/>
      </w:r>
      <w:r>
        <w:instrText xml:space="preserve"> HYPERLINK "https://www.ebooks.com/digital-literacy" \t "_blank" </w:instrText>
      </w:r>
      <w:r>
        <w:fldChar w:fldCharType="separate"/>
      </w:r>
      <w:r>
        <w:rPr>
          <w:rStyle w:val="19"/>
          <w:color w:val="0969DA"/>
          <w:szCs w:val="21"/>
          <w:shd w:val="clear" w:color="auto" w:fill="FFFFFF"/>
        </w:rPr>
        <w:t>https://www.ebooks.com/digital-literacy</w:t>
      </w:r>
      <w:r>
        <w:rPr>
          <w:rStyle w:val="19"/>
          <w:color w:val="0969DA"/>
          <w:szCs w:val="21"/>
          <w:shd w:val="clear" w:color="auto" w:fill="FFFFFF"/>
        </w:rPr>
        <w:fldChar w:fldCharType="end"/>
      </w:r>
      <w:r>
        <w:rPr>
          <w:rFonts w:hint="eastAsia"/>
        </w:rPr>
        <w:t xml:space="preserve">    </w:t>
      </w:r>
      <w:r>
        <w:rPr>
          <w:color w:val="FF0000"/>
          <w:szCs w:val="21"/>
          <w:shd w:val="clear" w:color="auto" w:fill="FFFFFF"/>
        </w:rPr>
        <w:t>【电子书籍样例】</w:t>
      </w:r>
    </w:p>
    <w:p w14:paraId="3ACB6ED7">
      <w:pPr>
        <w:rPr>
          <w:color w:val="FF0000"/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Wang, Y. &amp; Zhang, P. (2017). New approaches in educational technology. </w:t>
      </w:r>
      <w:r>
        <w:rPr>
          <w:rStyle w:val="18"/>
          <w:szCs w:val="21"/>
          <w:shd w:val="clear" w:color="auto" w:fill="FFFFFF"/>
        </w:rPr>
        <w:t>Proceedings of the International Conference on Education Technology</w:t>
      </w:r>
      <w:r>
        <w:rPr>
          <w:szCs w:val="21"/>
          <w:shd w:val="clear" w:color="auto" w:fill="FFFFFF"/>
        </w:rPr>
        <w:t>, Beijing, China, 112-120.</w:t>
      </w:r>
      <w:r>
        <w:rPr>
          <w:rFonts w:hint="eastAsia"/>
          <w:szCs w:val="21"/>
          <w:shd w:val="clear" w:color="auto" w:fill="FFFFFF"/>
        </w:rPr>
        <w:t xml:space="preserve">  </w:t>
      </w:r>
      <w:r>
        <w:rPr>
          <w:color w:val="FF0000"/>
          <w:szCs w:val="21"/>
          <w:shd w:val="clear" w:color="auto" w:fill="FFFFFF"/>
        </w:rPr>
        <w:t>【会议论文样例】</w:t>
      </w:r>
    </w:p>
    <w:p w14:paraId="29681057">
      <w:pPr>
        <w:spacing w:line="360" w:lineRule="auto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World Health Organization. (2020). </w:t>
      </w:r>
      <w:r>
        <w:rPr>
          <w:rStyle w:val="18"/>
          <w:szCs w:val="21"/>
          <w:shd w:val="clear" w:color="auto" w:fill="FFFFFF"/>
        </w:rPr>
        <w:t>Global health and aging</w:t>
      </w:r>
      <w:r>
        <w:rPr>
          <w:szCs w:val="21"/>
          <w:shd w:val="clear" w:color="auto" w:fill="FFFFFF"/>
        </w:rPr>
        <w:t>. </w:t>
      </w:r>
      <w:r>
        <w:fldChar w:fldCharType="begin"/>
      </w:r>
      <w:r>
        <w:instrText xml:space="preserve"> HYPERLINK "https://www.who.int/news-room/fact-sheets/detail/global-health-and-aging" \t "_blank" </w:instrText>
      </w:r>
      <w:r>
        <w:fldChar w:fldCharType="separate"/>
      </w:r>
      <w:r>
        <w:rPr>
          <w:rStyle w:val="19"/>
          <w:color w:val="0969DA"/>
          <w:szCs w:val="21"/>
          <w:shd w:val="clear" w:color="auto" w:fill="FFFFFF"/>
        </w:rPr>
        <w:t>https://www.who.int/news-room/fact-sheets/detail/global-health-and-aging</w:t>
      </w:r>
      <w:r>
        <w:rPr>
          <w:rStyle w:val="19"/>
          <w:color w:val="0969DA"/>
          <w:szCs w:val="21"/>
          <w:shd w:val="clear" w:color="auto" w:fill="FFFFFF"/>
        </w:rPr>
        <w:fldChar w:fldCharType="end"/>
      </w:r>
      <w:r>
        <w:rPr>
          <w:rFonts w:hint="eastAsia"/>
        </w:rPr>
        <w:t xml:space="preserve">   </w:t>
      </w:r>
      <w:r>
        <w:rPr>
          <w:color w:val="FF0000"/>
          <w:szCs w:val="21"/>
          <w:shd w:val="clear" w:color="auto" w:fill="FFFFFF"/>
        </w:rPr>
        <w:t>【政府或机构报告样例】</w:t>
      </w:r>
    </w:p>
    <w:p w14:paraId="1847921B">
      <w:pPr>
        <w:spacing w:line="360" w:lineRule="auto"/>
        <w:rPr>
          <w:color w:val="FF0000"/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张大民. (2018). </w:t>
      </w:r>
      <w:r>
        <w:rPr>
          <w:rStyle w:val="18"/>
          <w:szCs w:val="21"/>
          <w:shd w:val="clear" w:color="auto" w:fill="FFFFFF"/>
        </w:rPr>
        <w:t>现代汉语</w:t>
      </w:r>
      <w:r>
        <w:rPr>
          <w:szCs w:val="21"/>
          <w:shd w:val="clear" w:color="auto" w:fill="FFFFFF"/>
        </w:rPr>
        <w:t xml:space="preserve">. 人民教育出版社.   </w:t>
      </w:r>
      <w:r>
        <w:rPr>
          <w:color w:val="FF0000"/>
          <w:szCs w:val="21"/>
          <w:shd w:val="clear" w:color="auto" w:fill="FFFFFF"/>
        </w:rPr>
        <w:t>【中文书籍样例】</w:t>
      </w:r>
    </w:p>
    <w:p w14:paraId="0CBCC7A4">
      <w:pPr>
        <w:rPr>
          <w:color w:val="FF0000"/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李四广</w:t>
      </w:r>
      <w:r>
        <w:rPr>
          <w:rFonts w:hint="eastAsia"/>
          <w:szCs w:val="21"/>
          <w:shd w:val="clear" w:color="auto" w:fill="FFFFFF"/>
        </w:rPr>
        <w:t xml:space="preserve">, </w:t>
      </w:r>
      <w:r>
        <w:rPr>
          <w:szCs w:val="21"/>
          <w:shd w:val="clear" w:color="auto" w:fill="FFFFFF"/>
        </w:rPr>
        <w:t>王五常. (2020). 网络时代的语言变革. </w:t>
      </w:r>
      <w:r>
        <w:rPr>
          <w:rStyle w:val="18"/>
          <w:szCs w:val="21"/>
          <w:shd w:val="clear" w:color="auto" w:fill="FFFFFF"/>
        </w:rPr>
        <w:t>语言研究</w:t>
      </w:r>
      <w:r>
        <w:rPr>
          <w:szCs w:val="21"/>
          <w:shd w:val="clear" w:color="auto" w:fill="FFFFFF"/>
        </w:rPr>
        <w:t xml:space="preserve">, 30(2), 45-60. </w:t>
      </w:r>
      <w:r>
        <w:rPr>
          <w:color w:val="FF0000"/>
          <w:szCs w:val="21"/>
          <w:shd w:val="clear" w:color="auto" w:fill="FFFFFF"/>
        </w:rPr>
        <w:t>【中文期刊文章样例】</w:t>
      </w:r>
    </w:p>
    <w:p w14:paraId="41438A09">
      <w:pPr>
        <w:spacing w:line="360" w:lineRule="auto"/>
        <w:rPr>
          <w:color w:val="FF0000"/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赵长海. (2022). 社交媒体对青少年心理的影响. </w:t>
      </w:r>
      <w:r>
        <w:rPr>
          <w:rStyle w:val="18"/>
          <w:szCs w:val="21"/>
          <w:shd w:val="clear" w:color="auto" w:fill="FFFFFF"/>
        </w:rPr>
        <w:t>心理学今日</w:t>
      </w:r>
      <w:r>
        <w:rPr>
          <w:szCs w:val="21"/>
          <w:shd w:val="clear" w:color="auto" w:fill="FFFFFF"/>
        </w:rPr>
        <w:t>. </w:t>
      </w:r>
      <w:r>
        <w:fldChar w:fldCharType="begin"/>
      </w:r>
      <w:r>
        <w:instrText xml:space="preserve"> HYPERLINK "https://www.psychologytoday.cn/articles/the-impact-of-social-media-on-teenagers" \t "_blank" </w:instrText>
      </w:r>
      <w:r>
        <w:fldChar w:fldCharType="separate"/>
      </w:r>
      <w:r>
        <w:rPr>
          <w:rStyle w:val="19"/>
          <w:color w:val="0969DA"/>
          <w:szCs w:val="21"/>
          <w:shd w:val="clear" w:color="auto" w:fill="FFFFFF"/>
        </w:rPr>
        <w:t>https://www.psychologytoday.cn/articles/the-impact-of-social-media-on-teenagers</w:t>
      </w:r>
      <w:r>
        <w:rPr>
          <w:rStyle w:val="19"/>
          <w:color w:val="0969DA"/>
          <w:szCs w:val="21"/>
          <w:shd w:val="clear" w:color="auto" w:fill="FFFFFF"/>
        </w:rPr>
        <w:fldChar w:fldCharType="end"/>
      </w:r>
      <w:r>
        <w:t xml:space="preserve">  </w:t>
      </w:r>
      <w:r>
        <w:rPr>
          <w:szCs w:val="21"/>
          <w:shd w:val="clear" w:color="auto" w:fill="FFFFFF"/>
        </w:rPr>
        <w:t xml:space="preserve"> </w:t>
      </w:r>
      <w:r>
        <w:rPr>
          <w:color w:val="FF0000"/>
          <w:szCs w:val="21"/>
          <w:shd w:val="clear" w:color="auto" w:fill="FFFFFF"/>
        </w:rPr>
        <w:t>【中文网页样例】</w:t>
      </w:r>
    </w:p>
    <w:p w14:paraId="57136298">
      <w:pPr>
        <w:rPr>
          <w:color w:val="FF0000"/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周子龙. (2019). </w:t>
      </w:r>
      <w:r>
        <w:rPr>
          <w:rStyle w:val="18"/>
          <w:szCs w:val="21"/>
          <w:shd w:val="clear" w:color="auto" w:fill="FFFFFF"/>
        </w:rPr>
        <w:t>数字素养与在线学习</w:t>
      </w:r>
      <w:r>
        <w:rPr>
          <w:szCs w:val="21"/>
          <w:shd w:val="clear" w:color="auto" w:fill="FFFFFF"/>
        </w:rPr>
        <w:t> [电子版]. 教育出版社. </w:t>
      </w:r>
      <w:r>
        <w:fldChar w:fldCharType="begin"/>
      </w:r>
      <w:r>
        <w:instrText xml:space="preserve"> HYPERLINK "http://www.ebooks.cn/digital-literacy" \t "_blank" </w:instrText>
      </w:r>
      <w:r>
        <w:fldChar w:fldCharType="separate"/>
      </w:r>
      <w:r>
        <w:rPr>
          <w:rStyle w:val="19"/>
          <w:color w:val="0969DA"/>
          <w:szCs w:val="21"/>
          <w:shd w:val="clear" w:color="auto" w:fill="FFFFFF"/>
        </w:rPr>
        <w:t>http://www.ebooks.cn/digital-literacy</w:t>
      </w:r>
      <w:r>
        <w:rPr>
          <w:rStyle w:val="19"/>
          <w:color w:val="0969DA"/>
          <w:szCs w:val="21"/>
          <w:shd w:val="clear" w:color="auto" w:fill="FFFFFF"/>
        </w:rPr>
        <w:fldChar w:fldCharType="end"/>
      </w:r>
      <w:r>
        <w:t xml:space="preserve">  </w:t>
      </w:r>
      <w:r>
        <w:rPr>
          <w:color w:val="FF0000"/>
          <w:szCs w:val="21"/>
          <w:shd w:val="clear" w:color="auto" w:fill="FFFFFF"/>
        </w:rPr>
        <w:t>【中文电子书籍样例】</w:t>
      </w:r>
    </w:p>
    <w:p w14:paraId="1DBA4D91">
      <w:pPr>
        <w:rPr>
          <w:color w:val="FF0000"/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黄</w:t>
      </w:r>
      <w:r>
        <w:rPr>
          <w:rFonts w:hint="eastAsia"/>
          <w:szCs w:val="21"/>
          <w:shd w:val="clear" w:color="auto" w:fill="FFFFFF"/>
        </w:rPr>
        <w:t xml:space="preserve">大年, </w:t>
      </w:r>
      <w:r>
        <w:rPr>
          <w:szCs w:val="21"/>
          <w:shd w:val="clear" w:color="auto" w:fill="FFFFFF"/>
        </w:rPr>
        <w:t>陈</w:t>
      </w:r>
      <w:r>
        <w:rPr>
          <w:rFonts w:hint="eastAsia"/>
          <w:szCs w:val="21"/>
          <w:shd w:val="clear" w:color="auto" w:fill="FFFFFF"/>
        </w:rPr>
        <w:t>长久</w:t>
      </w:r>
      <w:r>
        <w:rPr>
          <w:szCs w:val="21"/>
          <w:shd w:val="clear" w:color="auto" w:fill="FFFFFF"/>
        </w:rPr>
        <w:t>. (2019). 教育技术中的新方法. </w:t>
      </w:r>
      <w:r>
        <w:rPr>
          <w:rStyle w:val="18"/>
          <w:szCs w:val="21"/>
          <w:shd w:val="clear" w:color="auto" w:fill="FFFFFF"/>
        </w:rPr>
        <w:t>国际教育技术会议论文集</w:t>
      </w:r>
      <w:r>
        <w:rPr>
          <w:szCs w:val="21"/>
          <w:shd w:val="clear" w:color="auto" w:fill="FFFFFF"/>
        </w:rPr>
        <w:t xml:space="preserve">, 112-120.  </w:t>
      </w:r>
      <w:r>
        <w:rPr>
          <w:color w:val="FF0000"/>
          <w:szCs w:val="21"/>
          <w:shd w:val="clear" w:color="auto" w:fill="FFFFFF"/>
        </w:rPr>
        <w:t>【中文会议论文样例】</w:t>
      </w:r>
    </w:p>
    <w:p w14:paraId="0F3E802E">
      <w:pPr>
        <w:spacing w:line="360" w:lineRule="auto"/>
        <w:rPr>
          <w:szCs w:val="21"/>
          <w:shd w:val="clear" w:color="auto" w:fill="FFFFFF"/>
        </w:rPr>
      </w:pPr>
      <w:r>
        <w:rPr>
          <w:szCs w:val="21"/>
          <w:shd w:val="clear" w:color="auto" w:fill="FFFFFF"/>
        </w:rPr>
        <w:t>世界卫生组织. (2021). </w:t>
      </w:r>
      <w:r>
        <w:rPr>
          <w:rStyle w:val="18"/>
          <w:szCs w:val="21"/>
          <w:shd w:val="clear" w:color="auto" w:fill="FFFFFF"/>
        </w:rPr>
        <w:t>全球健康与老龄化</w:t>
      </w:r>
      <w:r>
        <w:rPr>
          <w:szCs w:val="21"/>
          <w:shd w:val="clear" w:color="auto" w:fill="FFFFFF"/>
        </w:rPr>
        <w:t>. </w:t>
      </w:r>
      <w:r>
        <w:fldChar w:fldCharType="begin"/>
      </w:r>
      <w:r>
        <w:instrText xml:space="preserve"> HYPERLINK "https://www.who.int/cn/news-room/fact-sheets/detail/global-health-and-aging" \t "_blank" </w:instrText>
      </w:r>
      <w:r>
        <w:fldChar w:fldCharType="separate"/>
      </w:r>
      <w:r>
        <w:rPr>
          <w:rStyle w:val="19"/>
          <w:color w:val="0969DA"/>
          <w:szCs w:val="21"/>
          <w:shd w:val="clear" w:color="auto" w:fill="FFFFFF"/>
        </w:rPr>
        <w:t>https://www.who.int/cn/news-room/fact-sheets/detail/global-health-and-aging</w:t>
      </w:r>
      <w:r>
        <w:rPr>
          <w:rStyle w:val="19"/>
          <w:color w:val="0969DA"/>
          <w:szCs w:val="21"/>
          <w:shd w:val="clear" w:color="auto" w:fill="FFFFFF"/>
        </w:rPr>
        <w:fldChar w:fldCharType="end"/>
      </w:r>
      <w:r>
        <w:t xml:space="preserve">  </w:t>
      </w:r>
      <w:r>
        <w:rPr>
          <w:color w:val="FF0000"/>
          <w:szCs w:val="21"/>
          <w:shd w:val="clear" w:color="auto" w:fill="FFFFFF"/>
        </w:rPr>
        <w:t>【中文政府或机构报告样例】</w:t>
      </w:r>
    </w:p>
    <w:p w14:paraId="6BC829A5">
      <w:pPr>
        <w:spacing w:line="360" w:lineRule="auto"/>
        <w:ind w:firstLine="630" w:firstLineChars="300"/>
      </w:pPr>
    </w:p>
    <w:p w14:paraId="78F27CF9">
      <w:pPr>
        <w:spacing w:line="480" w:lineRule="auto"/>
        <w:ind w:firstLine="8652" w:firstLineChars="4120"/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5AADAE6F">
      <w:pPr>
        <w:pStyle w:val="2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A</w:t>
      </w:r>
      <w:r>
        <w:rPr>
          <w:rFonts w:eastAsia="黑体"/>
          <w:sz w:val="32"/>
          <w:szCs w:val="32"/>
        </w:rPr>
        <w:t xml:space="preserve">ppendix </w:t>
      </w:r>
    </w:p>
    <w:p w14:paraId="011D4255">
      <w:pPr>
        <w:spacing w:line="480" w:lineRule="auto"/>
        <w:rPr>
          <w:b/>
          <w:bCs/>
          <w:color w:val="FF0000"/>
          <w:sz w:val="32"/>
        </w:rPr>
      </w:pPr>
      <w:r>
        <w:rPr>
          <w:rFonts w:hint="eastAsia"/>
          <w:b/>
          <w:bCs/>
          <w:color w:val="FF0000"/>
          <w:sz w:val="32"/>
        </w:rPr>
        <w:t>如有多个附录，则用A</w:t>
      </w:r>
      <w:r>
        <w:rPr>
          <w:b/>
          <w:bCs/>
          <w:color w:val="FF0000"/>
          <w:sz w:val="32"/>
        </w:rPr>
        <w:t>ppendix A, Appendix B</w:t>
      </w:r>
    </w:p>
    <w:p w14:paraId="3AEA7F49">
      <w:pPr>
        <w:spacing w:line="480" w:lineRule="auto"/>
        <w:rPr>
          <w:b/>
          <w:bCs/>
          <w:color w:val="FF0000"/>
          <w:sz w:val="32"/>
        </w:rPr>
      </w:pPr>
      <w:r>
        <w:rPr>
          <w:rFonts w:hint="eastAsia"/>
          <w:b/>
          <w:bCs/>
          <w:color w:val="FF0000"/>
          <w:sz w:val="32"/>
        </w:rPr>
        <w:t>标题居中，加粗，附录内容另起一段，左对齐，1</w:t>
      </w:r>
      <w:r>
        <w:rPr>
          <w:b/>
          <w:bCs/>
          <w:color w:val="FF0000"/>
          <w:sz w:val="32"/>
        </w:rPr>
        <w:t>.5</w:t>
      </w:r>
      <w:r>
        <w:rPr>
          <w:rFonts w:hint="eastAsia"/>
          <w:b/>
          <w:bCs/>
          <w:color w:val="FF0000"/>
          <w:sz w:val="32"/>
        </w:rPr>
        <w:t>倍行间距</w:t>
      </w:r>
    </w:p>
    <w:p w14:paraId="1A06BD5A">
      <w:pPr>
        <w:spacing w:line="480" w:lineRule="auto"/>
        <w:rPr>
          <w:b/>
          <w:bCs/>
          <w:color w:val="FF0000"/>
          <w:sz w:val="32"/>
        </w:rPr>
      </w:pPr>
    </w:p>
    <w:p w14:paraId="4402CDB7">
      <w:pPr>
        <w:spacing w:line="480" w:lineRule="auto"/>
        <w:rPr>
          <w:b/>
          <w:bCs/>
          <w:sz w:val="32"/>
        </w:rPr>
      </w:pPr>
    </w:p>
    <w:p w14:paraId="248BE035">
      <w:pPr>
        <w:spacing w:line="480" w:lineRule="auto"/>
        <w:rPr>
          <w:b/>
          <w:bCs/>
          <w:sz w:val="32"/>
        </w:rPr>
      </w:pPr>
    </w:p>
    <w:p w14:paraId="19194143">
      <w:pPr>
        <w:spacing w:line="480" w:lineRule="auto"/>
        <w:rPr>
          <w:b/>
          <w:bCs/>
          <w:sz w:val="32"/>
        </w:rPr>
      </w:pPr>
    </w:p>
    <w:p w14:paraId="2D927B7A">
      <w:pPr>
        <w:spacing w:line="480" w:lineRule="auto"/>
        <w:rPr>
          <w:b/>
          <w:bCs/>
          <w:sz w:val="32"/>
        </w:rPr>
      </w:pPr>
    </w:p>
    <w:p w14:paraId="422992A4">
      <w:pPr>
        <w:spacing w:line="480" w:lineRule="auto"/>
        <w:rPr>
          <w:b/>
          <w:bCs/>
          <w:sz w:val="32"/>
        </w:rPr>
      </w:pPr>
    </w:p>
    <w:p w14:paraId="17D54F99">
      <w:pPr>
        <w:spacing w:line="480" w:lineRule="auto"/>
        <w:rPr>
          <w:b/>
          <w:bCs/>
          <w:sz w:val="32"/>
        </w:rPr>
      </w:pPr>
    </w:p>
    <w:p w14:paraId="63F99204">
      <w:pPr>
        <w:spacing w:line="480" w:lineRule="auto"/>
        <w:rPr>
          <w:b/>
          <w:bCs/>
          <w:sz w:val="32"/>
        </w:rPr>
      </w:pPr>
    </w:p>
    <w:p w14:paraId="1E2BDC81">
      <w:pPr>
        <w:spacing w:line="480" w:lineRule="auto"/>
        <w:rPr>
          <w:b/>
          <w:bCs/>
          <w:sz w:val="32"/>
        </w:rPr>
      </w:pPr>
    </w:p>
    <w:p w14:paraId="6E0A70CA">
      <w:pPr>
        <w:spacing w:line="480" w:lineRule="auto"/>
        <w:rPr>
          <w:b/>
          <w:bCs/>
          <w:sz w:val="32"/>
        </w:rPr>
      </w:pPr>
    </w:p>
    <w:p w14:paraId="10BC1016">
      <w:pPr>
        <w:spacing w:line="480" w:lineRule="auto"/>
        <w:rPr>
          <w:b/>
          <w:bCs/>
          <w:sz w:val="32"/>
        </w:rPr>
      </w:pPr>
    </w:p>
    <w:p w14:paraId="3E51BCF6">
      <w:pPr>
        <w:spacing w:line="480" w:lineRule="auto"/>
        <w:rPr>
          <w:b/>
          <w:bCs/>
          <w:sz w:val="32"/>
        </w:rPr>
      </w:pPr>
    </w:p>
    <w:p w14:paraId="6555904C">
      <w:pPr>
        <w:spacing w:line="480" w:lineRule="auto"/>
        <w:rPr>
          <w:b/>
          <w:bCs/>
          <w:sz w:val="32"/>
        </w:rPr>
      </w:pPr>
    </w:p>
    <w:p w14:paraId="3AC2808F">
      <w:pPr>
        <w:spacing w:line="480" w:lineRule="auto"/>
        <w:rPr>
          <w:b/>
          <w:bCs/>
          <w:sz w:val="32"/>
        </w:rPr>
      </w:pPr>
    </w:p>
    <w:p w14:paraId="4593A242">
      <w:pPr>
        <w:spacing w:line="480" w:lineRule="auto"/>
        <w:rPr>
          <w:b/>
          <w:bCs/>
          <w:sz w:val="32"/>
        </w:rPr>
      </w:pPr>
    </w:p>
    <w:p w14:paraId="4E7CF00E">
      <w:pPr>
        <w:spacing w:line="480" w:lineRule="auto"/>
        <w:rPr>
          <w:b/>
          <w:bCs/>
          <w:sz w:val="32"/>
        </w:rPr>
      </w:pPr>
    </w:p>
    <w:p w14:paraId="17A42F50">
      <w:pPr>
        <w:spacing w:line="480" w:lineRule="auto"/>
        <w:rPr>
          <w:b/>
          <w:bCs/>
          <w:sz w:val="32"/>
        </w:rPr>
      </w:pPr>
    </w:p>
    <w:p w14:paraId="74FAB51F">
      <w:pPr>
        <w:spacing w:line="480" w:lineRule="auto"/>
        <w:rPr>
          <w:rFonts w:hint="eastAsia"/>
          <w:b/>
          <w:bCs/>
          <w:sz w:val="32"/>
        </w:rPr>
      </w:pPr>
    </w:p>
    <w:p w14:paraId="09B15B2A">
      <w:pPr>
        <w:spacing w:line="480" w:lineRule="auto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封底</w:t>
      </w:r>
    </w:p>
    <w:p w14:paraId="740313BA">
      <w:pPr>
        <w:spacing w:line="480" w:lineRule="auto"/>
        <w:rPr>
          <w:sz w:val="24"/>
        </w:rPr>
      </w:pPr>
      <w:r>
        <w:rPr>
          <w:rFonts w:hint="eastAsia"/>
          <w:sz w:val="24"/>
        </w:rPr>
        <w:t>（此部分不编入页码，且不写入任何内容）</w:t>
      </w:r>
    </w:p>
    <w:sectPr>
      <w:pgSz w:w="11906" w:h="16838"/>
      <w:pgMar w:top="144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3725C"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I</w:t>
    </w:r>
    <w:r>
      <w:rPr>
        <w:rStyle w:val="16"/>
      </w:rPr>
      <w:fldChar w:fldCharType="end"/>
    </w:r>
  </w:p>
  <w:p w14:paraId="0B47204C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F075C"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38FA3C0C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27DB5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1C720">
    <w:pPr>
      <w:pStyle w:val="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F6B05">
    <w:pPr>
      <w:pStyle w:val="9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I</w:t>
    </w:r>
    <w:r>
      <w:rPr>
        <w:rStyle w:val="16"/>
      </w:rPr>
      <w:fldChar w:fldCharType="end"/>
    </w:r>
  </w:p>
  <w:p w14:paraId="09E9836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6FAB8">
    <w:pPr>
      <w:pStyle w:val="10"/>
    </w:pPr>
    <w:r>
      <w:rPr>
        <w:rFonts w:hint="eastAsia"/>
      </w:rPr>
      <w:t>河南师范大学本科毕业论文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7725">
    <w:pPr>
      <w:pStyle w:val="10"/>
    </w:pPr>
    <w:r>
      <w:rPr>
        <w:rFonts w:hint="eastAsia"/>
      </w:rPr>
      <w:t>河南师范大学本科毕业论文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70330D"/>
    <w:multiLevelType w:val="multilevel"/>
    <w:tmpl w:val="1C70330D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220"/>
        </w:tabs>
        <w:ind w:left="522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760"/>
        </w:tabs>
        <w:ind w:left="5760" w:hanging="1440"/>
      </w:pPr>
      <w:rPr>
        <w:rFonts w:hint="default"/>
      </w:rPr>
    </w:lvl>
  </w:abstractNum>
  <w:abstractNum w:abstractNumId="1">
    <w:nsid w:val="2C4C1334"/>
    <w:multiLevelType w:val="multilevel"/>
    <w:tmpl w:val="2C4C133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56AC55D5"/>
    <w:multiLevelType w:val="multilevel"/>
    <w:tmpl w:val="56AC55D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57A10610"/>
    <w:multiLevelType w:val="multilevel"/>
    <w:tmpl w:val="57A10610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eastAsia"/>
      </w:rPr>
    </w:lvl>
  </w:abstractNum>
  <w:abstractNum w:abstractNumId="4">
    <w:nsid w:val="620058A0"/>
    <w:multiLevelType w:val="multilevel"/>
    <w:tmpl w:val="620058A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lMzU2YTFjOWMxMDg0OGM0MGYyOTk1NTBiMDMxMDAifQ=="/>
  </w:docVars>
  <w:rsids>
    <w:rsidRoot w:val="00764FA7"/>
    <w:rsid w:val="00016CF5"/>
    <w:rsid w:val="00025DB7"/>
    <w:rsid w:val="00032750"/>
    <w:rsid w:val="000B625D"/>
    <w:rsid w:val="000C7A6B"/>
    <w:rsid w:val="000D02B9"/>
    <w:rsid w:val="000E45AC"/>
    <w:rsid w:val="00114A42"/>
    <w:rsid w:val="00114C33"/>
    <w:rsid w:val="00130A23"/>
    <w:rsid w:val="00132D57"/>
    <w:rsid w:val="001616FD"/>
    <w:rsid w:val="00170027"/>
    <w:rsid w:val="001960D9"/>
    <w:rsid w:val="001A2249"/>
    <w:rsid w:val="001D710B"/>
    <w:rsid w:val="001E3EE2"/>
    <w:rsid w:val="001E7A1F"/>
    <w:rsid w:val="001F4A9F"/>
    <w:rsid w:val="00233018"/>
    <w:rsid w:val="00237FEC"/>
    <w:rsid w:val="002468CC"/>
    <w:rsid w:val="00246A1C"/>
    <w:rsid w:val="002636E3"/>
    <w:rsid w:val="0027727A"/>
    <w:rsid w:val="002F0F5C"/>
    <w:rsid w:val="002F7E45"/>
    <w:rsid w:val="00335B61"/>
    <w:rsid w:val="003543DB"/>
    <w:rsid w:val="003B4E99"/>
    <w:rsid w:val="00425CE6"/>
    <w:rsid w:val="0043476B"/>
    <w:rsid w:val="00436459"/>
    <w:rsid w:val="004F2C8B"/>
    <w:rsid w:val="005120A2"/>
    <w:rsid w:val="0051719C"/>
    <w:rsid w:val="00542924"/>
    <w:rsid w:val="005463ED"/>
    <w:rsid w:val="00565CB0"/>
    <w:rsid w:val="00573251"/>
    <w:rsid w:val="00576842"/>
    <w:rsid w:val="005835FB"/>
    <w:rsid w:val="005E1A30"/>
    <w:rsid w:val="005E4729"/>
    <w:rsid w:val="005F1760"/>
    <w:rsid w:val="0061127A"/>
    <w:rsid w:val="00612B66"/>
    <w:rsid w:val="00672538"/>
    <w:rsid w:val="006A4483"/>
    <w:rsid w:val="006D2750"/>
    <w:rsid w:val="006F02E5"/>
    <w:rsid w:val="006F41D0"/>
    <w:rsid w:val="00727F34"/>
    <w:rsid w:val="00733D95"/>
    <w:rsid w:val="00735583"/>
    <w:rsid w:val="00764FA7"/>
    <w:rsid w:val="007757FD"/>
    <w:rsid w:val="007A0B73"/>
    <w:rsid w:val="007C1066"/>
    <w:rsid w:val="007C722F"/>
    <w:rsid w:val="00806831"/>
    <w:rsid w:val="00807509"/>
    <w:rsid w:val="00855999"/>
    <w:rsid w:val="0086023D"/>
    <w:rsid w:val="0086246F"/>
    <w:rsid w:val="008A3313"/>
    <w:rsid w:val="008E3FF6"/>
    <w:rsid w:val="008F24FF"/>
    <w:rsid w:val="009234A1"/>
    <w:rsid w:val="00954127"/>
    <w:rsid w:val="009674ED"/>
    <w:rsid w:val="00990498"/>
    <w:rsid w:val="00990A09"/>
    <w:rsid w:val="009B35F4"/>
    <w:rsid w:val="009B398C"/>
    <w:rsid w:val="009C2AB0"/>
    <w:rsid w:val="009C4154"/>
    <w:rsid w:val="00A044E1"/>
    <w:rsid w:val="00A15322"/>
    <w:rsid w:val="00A31F7C"/>
    <w:rsid w:val="00A42629"/>
    <w:rsid w:val="00A51E21"/>
    <w:rsid w:val="00A537FB"/>
    <w:rsid w:val="00A84D30"/>
    <w:rsid w:val="00A96563"/>
    <w:rsid w:val="00AA32E1"/>
    <w:rsid w:val="00AA5615"/>
    <w:rsid w:val="00AD410B"/>
    <w:rsid w:val="00AF4F27"/>
    <w:rsid w:val="00B21796"/>
    <w:rsid w:val="00B263E5"/>
    <w:rsid w:val="00B95464"/>
    <w:rsid w:val="00BB1FAC"/>
    <w:rsid w:val="00BC686C"/>
    <w:rsid w:val="00C62011"/>
    <w:rsid w:val="00CC3DFF"/>
    <w:rsid w:val="00D15350"/>
    <w:rsid w:val="00D17AC3"/>
    <w:rsid w:val="00D61E7B"/>
    <w:rsid w:val="00D67CF2"/>
    <w:rsid w:val="00D72FAC"/>
    <w:rsid w:val="00DF778F"/>
    <w:rsid w:val="00E307D2"/>
    <w:rsid w:val="00E311BB"/>
    <w:rsid w:val="00E6498D"/>
    <w:rsid w:val="00E670B5"/>
    <w:rsid w:val="00E96BEE"/>
    <w:rsid w:val="00EB3DE4"/>
    <w:rsid w:val="00EC15E3"/>
    <w:rsid w:val="00F20C4D"/>
    <w:rsid w:val="00F331C9"/>
    <w:rsid w:val="00F355F2"/>
    <w:rsid w:val="00F473CF"/>
    <w:rsid w:val="00F63485"/>
    <w:rsid w:val="00F63688"/>
    <w:rsid w:val="00F817B9"/>
    <w:rsid w:val="00FC2A67"/>
    <w:rsid w:val="00FC54F7"/>
    <w:rsid w:val="00FE29D9"/>
    <w:rsid w:val="00FE5E3B"/>
    <w:rsid w:val="00FF6E40"/>
    <w:rsid w:val="0A1F5124"/>
    <w:rsid w:val="293944B5"/>
    <w:rsid w:val="2AE74787"/>
    <w:rsid w:val="30A6353E"/>
    <w:rsid w:val="4A3A309A"/>
    <w:rsid w:val="5DDE1A54"/>
    <w:rsid w:val="70C82C54"/>
    <w:rsid w:val="7FF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qFormat="1" w:unhideWhenUsed="0" w:uiPriority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uiPriority w:val="0"/>
    <w:pPr>
      <w:jc w:val="center"/>
    </w:pPr>
    <w:rPr>
      <w:b/>
      <w:bCs/>
      <w:sz w:val="40"/>
    </w:rPr>
  </w:style>
  <w:style w:type="paragraph" w:styleId="6">
    <w:name w:val="Body Text Indent"/>
    <w:basedOn w:val="1"/>
    <w:uiPriority w:val="0"/>
    <w:pPr>
      <w:spacing w:line="360" w:lineRule="auto"/>
      <w:ind w:firstLine="420"/>
    </w:pPr>
    <w:rPr>
      <w:szCs w:val="20"/>
    </w:rPr>
  </w:style>
  <w:style w:type="paragraph" w:styleId="7">
    <w:name w:val="Date"/>
    <w:basedOn w:val="1"/>
    <w:next w:val="1"/>
    <w:uiPriority w:val="0"/>
    <w:pPr>
      <w:ind w:left="100" w:leftChars="2500"/>
    </w:pPr>
    <w:rPr>
      <w:sz w:val="32"/>
      <w:szCs w:val="32"/>
    </w:r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iPriority w:val="0"/>
    <w:pPr>
      <w:widowControl/>
      <w:spacing w:after="240"/>
      <w:jc w:val="left"/>
    </w:pPr>
    <w:rPr>
      <w:caps/>
      <w:kern w:val="0"/>
      <w:sz w:val="24"/>
      <w:lang w:eastAsia="en-US"/>
    </w:rPr>
  </w:style>
  <w:style w:type="paragraph" w:styleId="12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semiHidden/>
    <w:uiPriority w:val="0"/>
    <w:pPr>
      <w:widowControl/>
      <w:spacing w:after="240"/>
      <w:ind w:left="720"/>
      <w:jc w:val="left"/>
    </w:pPr>
    <w:rPr>
      <w:kern w:val="0"/>
      <w:sz w:val="24"/>
      <w:lang w:eastAsia="en-US"/>
    </w:rPr>
  </w:style>
  <w:style w:type="character" w:styleId="16">
    <w:name w:val="page number"/>
    <w:uiPriority w:val="0"/>
  </w:style>
  <w:style w:type="character" w:styleId="17">
    <w:name w:val="FollowedHyperlink"/>
    <w:uiPriority w:val="0"/>
    <w:rPr>
      <w:color w:val="954F72"/>
      <w:u w:val="single"/>
    </w:rPr>
  </w:style>
  <w:style w:type="character" w:styleId="18">
    <w:name w:val="Emphasis"/>
    <w:qFormat/>
    <w:uiPriority w:val="20"/>
    <w:rPr>
      <w:i/>
      <w:iCs/>
    </w:rPr>
  </w:style>
  <w:style w:type="character" w:styleId="19">
    <w:name w:val="Hyperlink"/>
    <w:uiPriority w:val="0"/>
    <w:rPr>
      <w:color w:val="0000FF"/>
      <w:u w:val="single"/>
    </w:rPr>
  </w:style>
  <w:style w:type="character" w:styleId="20">
    <w:name w:val="annotation reference"/>
    <w:semiHidden/>
    <w:uiPriority w:val="0"/>
    <w:rPr>
      <w:sz w:val="21"/>
      <w:szCs w:val="21"/>
    </w:rPr>
  </w:style>
  <w:style w:type="character" w:styleId="21">
    <w:name w:val="footnote reference"/>
    <w:semiHidden/>
    <w:qFormat/>
    <w:uiPriority w:val="0"/>
    <w:rPr>
      <w:vertAlign w:val="superscript"/>
    </w:rPr>
  </w:style>
  <w:style w:type="character" w:customStyle="1" w:styleId="22">
    <w:name w:val="批注框文本 字符"/>
    <w:link w:val="8"/>
    <w:uiPriority w:val="0"/>
    <w:rPr>
      <w:kern w:val="2"/>
      <w:sz w:val="18"/>
      <w:szCs w:val="18"/>
    </w:rPr>
  </w:style>
  <w:style w:type="paragraph" w:customStyle="1" w:styleId="23">
    <w:name w:val="_Style 31"/>
    <w:basedOn w:val="1"/>
    <w:next w:val="24"/>
    <w:qFormat/>
    <w:uiPriority w:val="34"/>
    <w:pPr>
      <w:widowControl/>
      <w:ind w:left="720"/>
      <w:contextualSpacing/>
      <w:jc w:val="left"/>
    </w:pPr>
    <w:rPr>
      <w:rFonts w:ascii="Calibri" w:hAnsi="Calibri"/>
      <w:kern w:val="0"/>
      <w:sz w:val="24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6">
    <w:name w:val="标题 3 字符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27">
    <w:name w:val="标题 1 字符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16</Pages>
  <Words>2906</Words>
  <Characters>7161</Characters>
  <Lines>70</Lines>
  <Paragraphs>19</Paragraphs>
  <TotalTime>56</TotalTime>
  <ScaleCrop>false</ScaleCrop>
  <LinksUpToDate>false</LinksUpToDate>
  <CharactersWithSpaces>8479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2026-01-06T03:08:00Z</dcterms:created>
  <dc:creator>Liu Guobing</dc:creator>
  <cp:lastModifiedBy>漫卷詩書 韓</cp:lastModifiedBy>
  <cp:lastPrinted>2026-01-06T03:11:00Z</cp:lastPrinted>
  <dcterms:modified xsi:type="dcterms:W3CDTF">2026-04-19T02:05:55Z</dcterms:modified>
  <dc:title>外国语学院本科生英语专业毕业论文装订顺序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7570CEB189A74599945F98A5693E54F0_12</vt:lpwstr>
  </property>
  <property fmtid="{D5CDD505-2E9C-101B-9397-08002B2CF9AE}" pid="4" name="KSOTemplateDocerSaveRecord">
    <vt:lpwstr>eyJoZGlkIjoiOGNjNGIxYzliNzNkOTdkZWYzOTJkMTc1ZDJmN2I2OWIiLCJ1c2VySWQiOiI0NDM4MjU1MzUifQ==</vt:lpwstr>
  </property>
</Properties>
</file>