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82" w:rsidRDefault="006F6C82" w:rsidP="006F6C82">
      <w:pPr>
        <w:pStyle w:val="2"/>
        <w:snapToGrid w:val="0"/>
        <w:spacing w:line="240" w:lineRule="atLeast"/>
        <w:jc w:val="center"/>
      </w:pPr>
      <w:bookmarkStart w:id="0" w:name="_Toc43106568"/>
      <w:bookmarkStart w:id="1" w:name="_Toc43106812"/>
      <w:bookmarkStart w:id="2" w:name="_Toc43107533"/>
      <w:r>
        <w:rPr>
          <w:rFonts w:hint="eastAsia"/>
        </w:rPr>
        <w:t>河南师范大学新联学院</w:t>
      </w:r>
      <w:r w:rsidRPr="00E7139E">
        <w:rPr>
          <w:rFonts w:hint="eastAsia"/>
        </w:rPr>
        <w:t>（新乡）</w:t>
      </w:r>
    </w:p>
    <w:p w:rsidR="006F6C82" w:rsidRPr="00E7139E" w:rsidRDefault="006F6C82" w:rsidP="006F6C82">
      <w:pPr>
        <w:pStyle w:val="2"/>
        <w:snapToGrid w:val="0"/>
        <w:spacing w:line="240" w:lineRule="atLeast"/>
        <w:jc w:val="center"/>
      </w:pPr>
      <w:r w:rsidRPr="00E7139E">
        <w:rPr>
          <w:rFonts w:hint="eastAsia"/>
        </w:rPr>
        <w:t>2017-2019</w:t>
      </w:r>
      <w:r w:rsidRPr="00E7139E">
        <w:rPr>
          <w:rFonts w:hint="eastAsia"/>
        </w:rPr>
        <w:t>年专升本分专业录取情况</w:t>
      </w:r>
      <w:bookmarkEnd w:id="0"/>
      <w:bookmarkEnd w:id="1"/>
      <w:bookmarkEnd w:id="2"/>
    </w:p>
    <w:tbl>
      <w:tblPr>
        <w:tblW w:w="0" w:type="auto"/>
        <w:jc w:val="center"/>
        <w:tblLook w:val="04A0"/>
      </w:tblPr>
      <w:tblGrid>
        <w:gridCol w:w="1616"/>
        <w:gridCol w:w="819"/>
        <w:gridCol w:w="819"/>
        <w:gridCol w:w="618"/>
        <w:gridCol w:w="819"/>
        <w:gridCol w:w="819"/>
        <w:gridCol w:w="618"/>
        <w:gridCol w:w="819"/>
        <w:gridCol w:w="819"/>
        <w:gridCol w:w="618"/>
      </w:tblGrid>
      <w:tr w:rsidR="006F6C82" w:rsidRPr="00ED0BAE" w:rsidTr="00924882">
        <w:trPr>
          <w:trHeight w:val="56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2019年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2017年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2018年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省控线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省控线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省控线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分差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人力资源管理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45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工商管理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37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国际经济与贸易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36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英语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22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汉语言文学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21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法学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21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数学与应用数学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电子信息工程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物联网工程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12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音乐学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10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美术学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7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小学教育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0</w:t>
            </w:r>
          </w:p>
        </w:tc>
      </w:tr>
      <w:tr w:rsidR="006F6C82" w:rsidRPr="00ED0BAE" w:rsidTr="00924882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酒店管理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spacing w:line="24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C82" w:rsidRPr="00ED0BAE" w:rsidRDefault="006F6C82" w:rsidP="00E436F1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</w:tbl>
    <w:p w:rsidR="00253688" w:rsidRDefault="00253688" w:rsidP="00253688">
      <w:pPr>
        <w:pStyle w:val="2"/>
        <w:snapToGrid w:val="0"/>
        <w:spacing w:line="240" w:lineRule="atLeast"/>
        <w:jc w:val="center"/>
      </w:pPr>
      <w:bookmarkStart w:id="3" w:name="_Toc43106569"/>
      <w:bookmarkStart w:id="4" w:name="_Toc43106813"/>
      <w:bookmarkStart w:id="5" w:name="_Toc43107534"/>
    </w:p>
    <w:p w:rsidR="003E1EDD" w:rsidRDefault="003E1EDD" w:rsidP="00253688">
      <w:pPr>
        <w:pStyle w:val="2"/>
        <w:snapToGrid w:val="0"/>
        <w:spacing w:line="240" w:lineRule="atLeast"/>
        <w:jc w:val="center"/>
        <w:rPr>
          <w:rFonts w:hint="eastAsia"/>
        </w:rPr>
      </w:pPr>
    </w:p>
    <w:p w:rsidR="003E1EDD" w:rsidRDefault="003E1EDD" w:rsidP="00253688">
      <w:pPr>
        <w:pStyle w:val="2"/>
        <w:snapToGrid w:val="0"/>
        <w:spacing w:line="240" w:lineRule="atLeast"/>
        <w:jc w:val="center"/>
        <w:rPr>
          <w:rFonts w:hint="eastAsia"/>
        </w:rPr>
      </w:pPr>
    </w:p>
    <w:p w:rsidR="00253688" w:rsidRDefault="00253688" w:rsidP="00253688">
      <w:pPr>
        <w:pStyle w:val="2"/>
        <w:snapToGrid w:val="0"/>
        <w:spacing w:line="240" w:lineRule="atLeast"/>
        <w:jc w:val="center"/>
      </w:pPr>
      <w:r>
        <w:rPr>
          <w:rFonts w:hint="eastAsia"/>
        </w:rPr>
        <w:t>河南师范大学</w:t>
      </w:r>
      <w:r w:rsidRPr="00E7139E">
        <w:rPr>
          <w:rFonts w:hint="eastAsia"/>
        </w:rPr>
        <w:t>新联学院（郑州）</w:t>
      </w:r>
    </w:p>
    <w:p w:rsidR="00253688" w:rsidRPr="00E7139E" w:rsidRDefault="00253688" w:rsidP="00253688">
      <w:pPr>
        <w:pStyle w:val="2"/>
        <w:snapToGrid w:val="0"/>
        <w:spacing w:line="240" w:lineRule="atLeast"/>
        <w:jc w:val="center"/>
      </w:pPr>
      <w:r w:rsidRPr="00E7139E">
        <w:rPr>
          <w:rFonts w:hint="eastAsia"/>
        </w:rPr>
        <w:t>2017-2019</w:t>
      </w:r>
      <w:r w:rsidRPr="00E7139E">
        <w:rPr>
          <w:rFonts w:hint="eastAsia"/>
        </w:rPr>
        <w:t>年专升本分专业录取情况</w:t>
      </w:r>
      <w:bookmarkEnd w:id="3"/>
      <w:bookmarkEnd w:id="4"/>
      <w:bookmarkEnd w:id="5"/>
    </w:p>
    <w:tbl>
      <w:tblPr>
        <w:tblW w:w="0" w:type="auto"/>
        <w:jc w:val="center"/>
        <w:tblLook w:val="04A0"/>
      </w:tblPr>
      <w:tblGrid>
        <w:gridCol w:w="2105"/>
        <w:gridCol w:w="767"/>
        <w:gridCol w:w="767"/>
        <w:gridCol w:w="583"/>
        <w:gridCol w:w="766"/>
        <w:gridCol w:w="766"/>
        <w:gridCol w:w="618"/>
        <w:gridCol w:w="766"/>
        <w:gridCol w:w="766"/>
        <w:gridCol w:w="618"/>
      </w:tblGrid>
      <w:tr w:rsidR="00253688" w:rsidRPr="00ED0BAE" w:rsidTr="00B90DA1">
        <w:trPr>
          <w:trHeight w:val="68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2019年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2018年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2017年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省控线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省控线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省控线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分差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22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旅游管理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23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视觉传达设计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37</w:t>
            </w:r>
          </w:p>
        </w:tc>
      </w:tr>
      <w:tr w:rsidR="00253688" w:rsidRPr="00ED0BAE" w:rsidTr="00B90DA1">
        <w:trPr>
          <w:trHeight w:val="6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学前教育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ED0BAE">
              <w:rPr>
                <w:rFonts w:asciiTheme="minorEastAsia" w:hAnsiTheme="minorEastAsia" w:hint="eastAsia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88" w:rsidRPr="00ED0BAE" w:rsidRDefault="00253688" w:rsidP="00B90DA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ED0BA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</w:tr>
    </w:tbl>
    <w:p w:rsidR="00253688" w:rsidRDefault="00253688" w:rsidP="00253688"/>
    <w:p w:rsidR="00FF5526" w:rsidRDefault="00FF5526" w:rsidP="006F6C82"/>
    <w:sectPr w:rsidR="00FF5526" w:rsidSect="00FF5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FA8" w:rsidRDefault="00FF5FA8" w:rsidP="006F6C82">
      <w:r>
        <w:separator/>
      </w:r>
    </w:p>
  </w:endnote>
  <w:endnote w:type="continuationSeparator" w:id="0">
    <w:p w:rsidR="00FF5FA8" w:rsidRDefault="00FF5FA8" w:rsidP="006F6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FA8" w:rsidRDefault="00FF5FA8" w:rsidP="006F6C82">
      <w:r>
        <w:separator/>
      </w:r>
    </w:p>
  </w:footnote>
  <w:footnote w:type="continuationSeparator" w:id="0">
    <w:p w:rsidR="00FF5FA8" w:rsidRDefault="00FF5FA8" w:rsidP="006F6C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6C82"/>
    <w:rsid w:val="001151F0"/>
    <w:rsid w:val="00253688"/>
    <w:rsid w:val="00374882"/>
    <w:rsid w:val="003C126C"/>
    <w:rsid w:val="003E1EDD"/>
    <w:rsid w:val="00596889"/>
    <w:rsid w:val="006F6C82"/>
    <w:rsid w:val="00924882"/>
    <w:rsid w:val="00D067F2"/>
    <w:rsid w:val="00FA31E8"/>
    <w:rsid w:val="00FF5526"/>
    <w:rsid w:val="00FF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2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F6C82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6C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6C8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F6C82"/>
    <w:rPr>
      <w:rFonts w:asciiTheme="majorHAnsi" w:eastAsia="黑体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2020-07-06T15:09:00Z</dcterms:created>
  <dcterms:modified xsi:type="dcterms:W3CDTF">2020-07-06T15:23:00Z</dcterms:modified>
</cp:coreProperties>
</file>