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2A" w:rsidRPr="002E044B" w:rsidRDefault="002B432A" w:rsidP="002B432A">
      <w:pPr>
        <w:spacing w:line="220" w:lineRule="atLeast"/>
        <w:jc w:val="center"/>
        <w:rPr>
          <w:rFonts w:ascii="仿宋" w:eastAsia="仿宋" w:hAnsi="仿宋" w:cs="宋体"/>
          <w:sz w:val="32"/>
          <w:szCs w:val="32"/>
        </w:rPr>
      </w:pPr>
      <w:r w:rsidRPr="002E044B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河南师范大学学生社团联合会助理信息表</w:t>
      </w:r>
    </w:p>
    <w:tbl>
      <w:tblPr>
        <w:tblStyle w:val="a5"/>
        <w:tblW w:w="10979" w:type="dxa"/>
        <w:tblLook w:val="04A0" w:firstRow="1" w:lastRow="0" w:firstColumn="1" w:lastColumn="0" w:noHBand="0" w:noVBand="1"/>
      </w:tblPr>
      <w:tblGrid>
        <w:gridCol w:w="1276"/>
        <w:gridCol w:w="964"/>
        <w:gridCol w:w="2126"/>
        <w:gridCol w:w="2551"/>
        <w:gridCol w:w="2126"/>
        <w:gridCol w:w="1936"/>
      </w:tblGrid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在职部门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郭倩琳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广播电视学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15516583257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谢华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广播电视学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15603738726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王梦雅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广播电视学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15225783610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B860B1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李舒</w:t>
            </w:r>
            <w:r w:rsidR="002B432A" w:rsidRPr="002B432A">
              <w:rPr>
                <w:rFonts w:ascii="仿宋" w:eastAsia="仿宋" w:hAnsi="仿宋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15516475998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杨冰瑾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15903882291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杨俊峰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15539120597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王冲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18103916606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陈款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戏剧影视文学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13333736712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郝梓辰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15565229115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章琪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15560106579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宋柠柠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15617170327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靳午阳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15837319625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石金磊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18236115637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贾露溪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工商管理类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18236116289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余涵冰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经济学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15516581928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吴逸昕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知识产权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7B1122" w:rsidP="00DB6F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15160568051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周元琼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民法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15517310607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刘宣辰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政管院</w:t>
            </w:r>
            <w:proofErr w:type="gramEnd"/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公共管理学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13939262662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张雨寒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政管院</w:t>
            </w:r>
            <w:proofErr w:type="gramEnd"/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思想政治教育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13262155623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罗凯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教科院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教育技术学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DB6FA0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156</w:t>
            </w:r>
            <w:r w:rsidR="002B432A" w:rsidRPr="002B432A">
              <w:rPr>
                <w:rFonts w:ascii="仿宋" w:eastAsia="仿宋" w:hAnsi="仿宋" w:hint="eastAsia"/>
                <w:sz w:val="28"/>
                <w:szCs w:val="28"/>
              </w:rPr>
              <w:t>17173357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张萌</w:t>
            </w: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教科院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公共事业管理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15617192905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白</w:t>
            </w: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椥铖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计科院</w:t>
            </w:r>
            <w:proofErr w:type="gramEnd"/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网络工程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15617186712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孙淼淼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计科院</w:t>
            </w:r>
            <w:proofErr w:type="gramEnd"/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通信工程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15617158578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欣欣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计科院</w:t>
            </w:r>
            <w:proofErr w:type="gramEnd"/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13183105196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马康帅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软件学院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15517369891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姚承志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软件学院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JAVA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15290553296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朱少杰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软件学院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Net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15839414755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翦璐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美术学院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美术学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15560285329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杨岩</w:t>
            </w: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岩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美术学院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绘画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15517332127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胡蝶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美术学院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视觉传达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13262160260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冯静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运动人体科学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15565250861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李金召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体育教育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15516501387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聂晖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环境科学与工程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15516588057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李照阳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环境科学与工程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18236152031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张佳羽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环境科学与工程类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15938755096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刘晓阳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社会事业学院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劳动与社会保障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15517333257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袁飞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社会事业学院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劳动与社会保障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15565231739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詹宇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社会事业学院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社会学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15516617539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祁雪伟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生物技术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15617107895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赵冬阳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生物科学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15903870829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赵钰珊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生物科学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15516606162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王同行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生物科学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15560233063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付晗茜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18336943997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刘春婷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13937140800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张晶晶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  <w:tc>
          <w:tcPr>
            <w:tcW w:w="2551" w:type="dxa"/>
          </w:tcPr>
          <w:p w:rsidR="002B432A" w:rsidRPr="002B432A" w:rsidRDefault="00D849E2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发展规划中心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15937264810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王洁琛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水产学院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水族科学与技术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18238696822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丁熙硕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新联学院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物理学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18238650393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王小威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法语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13233838136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王连鸿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音乐舞蹈学院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音乐学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1874901</w:t>
            </w:r>
            <w:bookmarkStart w:id="0" w:name="_GoBack"/>
            <w:bookmarkEnd w:id="0"/>
            <w:r w:rsidRPr="002B432A">
              <w:rPr>
                <w:rFonts w:ascii="仿宋" w:eastAsia="仿宋" w:hAnsi="仿宋" w:hint="eastAsia"/>
                <w:sz w:val="28"/>
                <w:szCs w:val="28"/>
              </w:rPr>
              <w:t>6909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徐佳慧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化学工程与工艺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13262187602</w:t>
            </w:r>
          </w:p>
        </w:tc>
      </w:tr>
      <w:tr w:rsidR="002B432A" w:rsidRPr="002B432A" w:rsidTr="007B1122">
        <w:trPr>
          <w:trHeight w:hRule="exact" w:val="539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胡京莉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历史文化学院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人力资源管理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18237303913</w:t>
            </w:r>
          </w:p>
        </w:tc>
      </w:tr>
      <w:tr w:rsidR="002B432A" w:rsidRPr="002B432A" w:rsidTr="007B1122">
        <w:trPr>
          <w:trHeight w:hRule="exact" w:val="706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432A">
              <w:rPr>
                <w:rFonts w:ascii="仿宋" w:eastAsia="仿宋" w:hAnsi="仿宋" w:hint="eastAsia"/>
                <w:sz w:val="28"/>
                <w:szCs w:val="28"/>
              </w:rPr>
              <w:t>边泽宇</w:t>
            </w:r>
            <w:proofErr w:type="gramEnd"/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电气工程及其自动化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纪监部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18237367392</w:t>
            </w:r>
          </w:p>
        </w:tc>
      </w:tr>
      <w:tr w:rsidR="002B432A" w:rsidRPr="002B432A" w:rsidTr="007B1122">
        <w:trPr>
          <w:trHeight w:hRule="exact" w:val="715"/>
        </w:trPr>
        <w:tc>
          <w:tcPr>
            <w:tcW w:w="127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王玮</w:t>
            </w:r>
          </w:p>
        </w:tc>
        <w:tc>
          <w:tcPr>
            <w:tcW w:w="964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数学与信息科学学院</w:t>
            </w:r>
          </w:p>
        </w:tc>
        <w:tc>
          <w:tcPr>
            <w:tcW w:w="2551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数学与应用数学</w:t>
            </w:r>
          </w:p>
        </w:tc>
        <w:tc>
          <w:tcPr>
            <w:tcW w:w="212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网络部</w:t>
            </w:r>
          </w:p>
        </w:tc>
        <w:tc>
          <w:tcPr>
            <w:tcW w:w="1936" w:type="dxa"/>
          </w:tcPr>
          <w:p w:rsidR="002B432A" w:rsidRPr="002B432A" w:rsidRDefault="002B432A" w:rsidP="002B4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32A">
              <w:rPr>
                <w:rFonts w:ascii="仿宋" w:eastAsia="仿宋" w:hAnsi="仿宋" w:hint="eastAsia"/>
                <w:sz w:val="28"/>
                <w:szCs w:val="28"/>
              </w:rPr>
              <w:t>15690793015</w:t>
            </w:r>
          </w:p>
        </w:tc>
      </w:tr>
    </w:tbl>
    <w:p w:rsidR="00B95A00" w:rsidRPr="002B432A" w:rsidRDefault="00B95A00" w:rsidP="002B432A">
      <w:pPr>
        <w:jc w:val="center"/>
        <w:rPr>
          <w:rFonts w:ascii="仿宋" w:eastAsia="仿宋" w:hAnsi="仿宋"/>
          <w:sz w:val="28"/>
          <w:szCs w:val="28"/>
        </w:rPr>
      </w:pPr>
    </w:p>
    <w:sectPr w:rsidR="00B95A00" w:rsidRPr="002B432A" w:rsidSect="002B43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B6" w:rsidRDefault="006213B6" w:rsidP="002B432A">
      <w:pPr>
        <w:spacing w:after="0"/>
      </w:pPr>
      <w:r>
        <w:separator/>
      </w:r>
    </w:p>
  </w:endnote>
  <w:endnote w:type="continuationSeparator" w:id="0">
    <w:p w:rsidR="006213B6" w:rsidRDefault="006213B6" w:rsidP="002B4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B6" w:rsidRDefault="006213B6" w:rsidP="002B432A">
      <w:pPr>
        <w:spacing w:after="0"/>
      </w:pPr>
      <w:r>
        <w:separator/>
      </w:r>
    </w:p>
  </w:footnote>
  <w:footnote w:type="continuationSeparator" w:id="0">
    <w:p w:rsidR="006213B6" w:rsidRDefault="006213B6" w:rsidP="002B43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FB"/>
    <w:rsid w:val="002B432A"/>
    <w:rsid w:val="006213B6"/>
    <w:rsid w:val="007B1122"/>
    <w:rsid w:val="008E1FFB"/>
    <w:rsid w:val="00B860B1"/>
    <w:rsid w:val="00B95A00"/>
    <w:rsid w:val="00C238F6"/>
    <w:rsid w:val="00D849E2"/>
    <w:rsid w:val="00DB6FA0"/>
    <w:rsid w:val="00D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3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32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32A"/>
    <w:rPr>
      <w:sz w:val="18"/>
      <w:szCs w:val="18"/>
    </w:rPr>
  </w:style>
  <w:style w:type="table" w:styleId="a5">
    <w:name w:val="Table Grid"/>
    <w:basedOn w:val="a1"/>
    <w:uiPriority w:val="59"/>
    <w:rsid w:val="002B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3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32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32A"/>
    <w:rPr>
      <w:sz w:val="18"/>
      <w:szCs w:val="18"/>
    </w:rPr>
  </w:style>
  <w:style w:type="table" w:styleId="a5">
    <w:name w:val="Table Grid"/>
    <w:basedOn w:val="a1"/>
    <w:uiPriority w:val="59"/>
    <w:rsid w:val="002B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1585</Characters>
  <Application>Microsoft Office Word</Application>
  <DocSecurity>0</DocSecurity>
  <Lines>13</Lines>
  <Paragraphs>3</Paragraphs>
  <ScaleCrop>false</ScaleCrop>
  <Company>XiTongTianDi.Com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8</cp:revision>
  <dcterms:created xsi:type="dcterms:W3CDTF">2016-04-14T03:06:00Z</dcterms:created>
  <dcterms:modified xsi:type="dcterms:W3CDTF">2016-04-14T03:44:00Z</dcterms:modified>
</cp:coreProperties>
</file>