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afterAutospacing="0" w:line="47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D0D0D" w:themeColor="text1" w:themeTint="F2"/>
          <w:kern w:val="2"/>
          <w:sz w:val="36"/>
          <w:szCs w:val="36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D0D0D" w:themeColor="text1" w:themeTint="F2"/>
          <w:kern w:val="2"/>
          <w:sz w:val="36"/>
          <w:szCs w:val="36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填报要求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afterAutospacing="0" w:line="47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D0D0D" w:themeColor="text1" w:themeTint="F2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afterAutospacing="0" w:line="47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各学院（部）、书院上报的总结报告及评审、批复和备案表（汇总表）均须加盖各学院（部）、书院公章。其中，国家奖助学金评审总结报告要全面反映评审工作开展的基本情况、工作中好的经验、存在的问题以及下一步工作建议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afterAutospacing="0" w:line="47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2.国家奖学金和国家励志奖学金申请表（以下简称“申请表”）。需双面打印、工整填写，内容须填写完整、盖章齐全，不得缺项、漏项，不得擅自更改表格格式，不得随意涂改。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afterAutospacing="0" w:line="47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“学习情况”栏中，学习成绩或综合考评成绩排名全校须采用同一标准（从“年级、专业、班级”三个标准中任选一种排名填写），不得出现并列情况；总人数和必修课门数应据实填写，不得出现同一排序标准下前后总人数不一致、必修课门次不符实际等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afterAutospacing="0" w:line="47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（2）“学生获奖情况”需据实填写，注明获奖时间、所获奖项全称及颁奖单位，不得伪造虚构。表述模糊、信息不全者视为无效。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afterAutospacing="0" w:line="47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（3）“申请理由”应全面反映学生的综合素质，其中：国家奖学金申请理由字数控制在200字以上300字以内；国家励志奖学金申请理由字数控制在300字以上500字以内。达不到以上最低字数要求的视为无效申请。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afterAutospacing="0" w:line="47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（4）“推荐意见”应简明扼要，字数控制在100字以上150字以内。“推荐人”须是申请学生的专职辅导员或班主任、导师，其他人无权推荐。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afterAutospacing="0" w:line="47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（5）表格须体现各学院（部）、书院意见及公示时间，国家奖学金“院系意见”字数控制在50字以上150字以内。达不到以上最低字数要求的视为无效申请。公示时间应填写阿拉伯数字。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afterAutospacing="0" w:line="47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（6）本科生国家奖学金、国家励志奖学金“院（系）意见”须由各学院（部）、书院党委（总支）副书记签字。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afterAutospacing="0" w:line="47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（7）表中凡需签名之处，须由相关人员亲笔签写，不得以私章代替。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afterAutospacing="0" w:line="47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（8）表中凡需加盖公章之处，均为院（系）行政公章，不得以党总支或其他部门印章代替。不按要求盖章视为无效申请。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afterAutospacing="0" w:line="47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（9）申请表上报一律使用原件，不得使用复印件或扫描件打印。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afterAutospacing="0" w:line="47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3.国家奖学金获奖学生个人事迹材料包括个人照片、个人简介、推荐理由和事迹正文四部分。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afterAutospacing="0" w:line="47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（1）个人2寸免冠照片1张，背景白色，大小不低于3M，JPG格式。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afterAutospacing="0" w:line="47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（2）个人简介包含姓名，性别，政治面貌，学校专业班级，主要成果及获奖，120-150字。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afterAutospacing="0" w:line="47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（3）推荐理由用第三人称对获奖学生优秀事迹进行精辟评述，能够催人奋进，50-100字。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afterAutospacing="0" w:line="47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4）个人事迹要主题突出、语言流畅，用第三人称生动叙述获奖学生的奋斗历程、突出表现或典型事迹，尽量避免将思想品德、学习成果、实践创新、感恩回报等几方面内容简单机械地罗列成文，不得抄袭，标题要简练精确，集中反映中心思想，1800-2200字。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0"/>
      </w:numPr>
      <w:rPr>
        <w:rFonts w:hint="default" w:eastAsiaTheme="minorEastAsia"/>
        <w:b/>
        <w:bCs/>
        <w:color w:val="0D0D0D" w:themeColor="text1" w:themeTint="F2"/>
        <w:sz w:val="28"/>
        <w:szCs w:val="40"/>
        <w:lang w:val="en-US" w:eastAsia="zh-CN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</w:pPr>
    <w:r>
      <w:rPr>
        <w:rFonts w:hint="eastAsia"/>
        <w:b/>
        <w:bCs/>
        <w:color w:val="0D0D0D" w:themeColor="text1" w:themeTint="F2"/>
        <w:sz w:val="28"/>
        <w:szCs w:val="40"/>
        <w:lang w:val="en-US" w:eastAsia="zh-CN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w:t>附件10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559657"/>
    <w:multiLevelType w:val="multilevel"/>
    <w:tmpl w:val="6C559657"/>
    <w:lvl w:ilvl="0" w:tentative="0">
      <w:start w:val="1"/>
      <w:numFmt w:val="chineseCounting"/>
      <w:pStyle w:val="1"/>
      <w:isLgl/>
      <w:suff w:val="nothing"/>
      <w:lvlText w:val="%1、"/>
      <w:lvlJc w:val="left"/>
      <w:pPr>
        <w:tabs>
          <w:tab w:val="left" w:pos="0"/>
        </w:tabs>
        <w:ind w:left="420" w:leftChars="0" w:hanging="20" w:firstLineChars="0"/>
      </w:pPr>
      <w:rPr>
        <w:rFonts w:hint="eastAsia" w:ascii="宋体" w:hAnsi="宋体" w:eastAsia="宋体" w:cs="宋体"/>
        <w:sz w:val="32"/>
        <w:szCs w:val="32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DFmMGQwZGYzNDg0Yzc1NzJjYjgyYzMzN2YzYWYifQ=="/>
  </w:docVars>
  <w:rsids>
    <w:rsidRoot w:val="00000000"/>
    <w:rsid w:val="013730A5"/>
    <w:rsid w:val="037557A7"/>
    <w:rsid w:val="06573F30"/>
    <w:rsid w:val="0AAA48E8"/>
    <w:rsid w:val="0C5C7E64"/>
    <w:rsid w:val="0E4204E7"/>
    <w:rsid w:val="114F7F97"/>
    <w:rsid w:val="16D927DD"/>
    <w:rsid w:val="17CE7E68"/>
    <w:rsid w:val="1A9D6217"/>
    <w:rsid w:val="20ED23DE"/>
    <w:rsid w:val="26084E8D"/>
    <w:rsid w:val="2DD90EBD"/>
    <w:rsid w:val="46537607"/>
    <w:rsid w:val="48F14F53"/>
    <w:rsid w:val="4FC74BC1"/>
    <w:rsid w:val="5A8E68EC"/>
    <w:rsid w:val="5F230066"/>
    <w:rsid w:val="63A64DC2"/>
    <w:rsid w:val="724A7260"/>
    <w:rsid w:val="7AD24297"/>
    <w:rsid w:val="7B4E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numPr>
        <w:ilvl w:val="0"/>
        <w:numId w:val="1"/>
      </w:numPr>
      <w:spacing w:line="560" w:lineRule="exact"/>
      <w:ind w:firstLine="1200" w:firstLineChars="200"/>
      <w:jc w:val="both"/>
    </w:pPr>
    <w:rPr>
      <w:rFonts w:cs="方正小标宋简体" w:asciiTheme="minorAscii" w:hAnsiTheme="minorAscii" w:eastAsiaTheme="minorEastAsia"/>
      <w:color w:val="000000" w:themeColor="text1"/>
      <w:kern w:val="2"/>
      <w:sz w:val="30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  <w:tab w:val="clear" w:pos="0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  <w:tab w:val="clear" w:pos="0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2023-09-03T02:14:00Z</dcterms:created>
  <dc:creator>admin</dc:creator>
  <cp:lastModifiedBy>去远方</cp:lastModifiedBy>
  <dcterms:modified xsi:type="dcterms:W3CDTF">2023-09-15T13:35:37Z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494182A6A76D4B1AADC6A6986EA33EEB_12</vt:lpwstr>
  </property>
</Properties>
</file>