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E67A1">
      <w:pPr>
        <w:rPr>
          <w:rFonts w:ascii="Times New Roman" w:hAnsi="Times New Roman" w:eastAsia="宋体"/>
        </w:rPr>
      </w:pPr>
      <w:r>
        <w:rPr>
          <w:rFonts w:hint="eastAsia" w:ascii="Times New Roman" w:hAnsi="Times New Roman" w:eastAsia="宋体"/>
        </w:rPr>
        <w:drawing>
          <wp:anchor distT="0" distB="0" distL="114300" distR="114300" simplePos="0" relativeHeight="251659264" behindDoc="0" locked="0" layoutInCell="1" allowOverlap="1">
            <wp:simplePos x="0" y="0"/>
            <wp:positionH relativeFrom="margin">
              <wp:align>left</wp:align>
            </wp:positionH>
            <wp:positionV relativeFrom="margin">
              <wp:align>top</wp:align>
            </wp:positionV>
            <wp:extent cx="686435" cy="99695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686435" cy="996950"/>
                    </a:xfrm>
                    <a:prstGeom prst="rect">
                      <a:avLst/>
                    </a:prstGeom>
                  </pic:spPr>
                </pic:pic>
              </a:graphicData>
            </a:graphic>
          </wp:anchor>
        </w:drawing>
      </w:r>
      <w:r>
        <w:rPr>
          <w:rFonts w:hint="eastAsia" w:ascii="Times New Roman" w:hAnsi="Times New Roman" w:eastAsia="宋体"/>
        </w:rPr>
        <w:t>双微，博士，副教授，硕士生导师</w:t>
      </w:r>
    </w:p>
    <w:p w14:paraId="58E40B8A">
      <w:pPr>
        <w:rPr>
          <w:rFonts w:ascii="Times New Roman" w:hAnsi="Times New Roman" w:eastAsia="宋体"/>
        </w:rPr>
      </w:pPr>
      <w:r>
        <w:rPr>
          <w:rFonts w:hint="eastAsia" w:ascii="Times New Roman" w:hAnsi="Times New Roman" w:eastAsia="宋体"/>
        </w:rPr>
        <w:t>E-mails：shuangwei1026@163.com</w:t>
      </w:r>
    </w:p>
    <w:p w14:paraId="1F6D24D8">
      <w:pPr>
        <w:rPr>
          <w:rFonts w:ascii="Times New Roman" w:hAnsi="Times New Roman" w:eastAsia="宋体"/>
        </w:rPr>
      </w:pPr>
      <w:r>
        <w:rPr>
          <w:rFonts w:hint="eastAsia" w:ascii="Times New Roman" w:hAnsi="Times New Roman" w:eastAsia="宋体"/>
        </w:rPr>
        <w:t>电话 13034363099</w:t>
      </w:r>
    </w:p>
    <w:p w14:paraId="6B5657FE">
      <w:pPr>
        <w:rPr>
          <w:rFonts w:ascii="Times New Roman" w:hAnsi="Times New Roman" w:eastAsia="宋体"/>
        </w:rPr>
      </w:pPr>
    </w:p>
    <w:p w14:paraId="06E05B9F">
      <w:pPr>
        <w:rPr>
          <w:rFonts w:ascii="Times New Roman" w:hAnsi="Times New Roman" w:eastAsia="宋体"/>
        </w:rPr>
      </w:pPr>
    </w:p>
    <w:p w14:paraId="0B508D67">
      <w:pPr>
        <w:rPr>
          <w:rFonts w:ascii="Times New Roman" w:hAnsi="Times New Roman" w:eastAsia="宋体"/>
        </w:rPr>
      </w:pPr>
    </w:p>
    <w:p w14:paraId="68546E59">
      <w:pPr>
        <w:rPr>
          <w:rFonts w:ascii="Times New Roman" w:hAnsi="Times New Roman" w:eastAsia="宋体"/>
        </w:rPr>
      </w:pPr>
      <w:r>
        <w:rPr>
          <w:rFonts w:hint="eastAsia" w:ascii="Times New Roman" w:hAnsi="Times New Roman" w:eastAsia="宋体"/>
        </w:rPr>
        <w:t>教育经历：</w:t>
      </w:r>
    </w:p>
    <w:p w14:paraId="65119F8C">
      <w:pPr>
        <w:rPr>
          <w:rFonts w:ascii="Times New Roman" w:hAnsi="Times New Roman" w:eastAsia="宋体"/>
        </w:rPr>
      </w:pPr>
      <w:r>
        <w:rPr>
          <w:rFonts w:ascii="Times New Roman" w:hAnsi="Times New Roman" w:eastAsia="宋体"/>
          <w:b/>
          <w:bCs/>
        </w:rPr>
        <w:t xml:space="preserve">2016.09—2020.07 </w:t>
      </w:r>
      <w:r>
        <w:rPr>
          <w:rFonts w:hint="eastAsia" w:ascii="Times New Roman" w:hAnsi="Times New Roman" w:eastAsia="宋体"/>
        </w:rPr>
        <w:t>南开大学 材料科学与工程学院 材料物理与化学专业（工学博士）；</w:t>
      </w:r>
    </w:p>
    <w:p w14:paraId="5C5E62CB">
      <w:pPr>
        <w:rPr>
          <w:rFonts w:ascii="Times New Roman" w:hAnsi="Times New Roman" w:eastAsia="宋体"/>
        </w:rPr>
      </w:pPr>
      <w:r>
        <w:rPr>
          <w:rFonts w:ascii="Times New Roman" w:hAnsi="Times New Roman" w:eastAsia="宋体"/>
          <w:b/>
          <w:bCs/>
        </w:rPr>
        <w:t xml:space="preserve">2013.09—2016.07 </w:t>
      </w:r>
      <w:r>
        <w:rPr>
          <w:rFonts w:hint="eastAsia" w:ascii="Times New Roman" w:hAnsi="Times New Roman" w:eastAsia="宋体"/>
        </w:rPr>
        <w:t>河南师范大学 化学化工学院 无机化学专业（理学硕士）；</w:t>
      </w:r>
    </w:p>
    <w:p w14:paraId="6CB65B21">
      <w:pPr>
        <w:rPr>
          <w:rFonts w:ascii="Times New Roman" w:hAnsi="Times New Roman" w:eastAsia="宋体"/>
        </w:rPr>
      </w:pPr>
      <w:r>
        <w:rPr>
          <w:rFonts w:ascii="Times New Roman" w:hAnsi="Times New Roman" w:eastAsia="宋体"/>
          <w:b/>
          <w:bCs/>
        </w:rPr>
        <w:t xml:space="preserve">2009.09—2013.07 </w:t>
      </w:r>
      <w:r>
        <w:rPr>
          <w:rFonts w:hint="eastAsia" w:ascii="Times New Roman" w:hAnsi="Times New Roman" w:eastAsia="宋体"/>
        </w:rPr>
        <w:t>河南师范大学 化学与环境科学学院 化学教育专业（理学学士）。</w:t>
      </w:r>
    </w:p>
    <w:p w14:paraId="626736F2">
      <w:pPr>
        <w:rPr>
          <w:rFonts w:ascii="Times New Roman" w:hAnsi="Times New Roman" w:eastAsia="宋体"/>
        </w:rPr>
      </w:pPr>
    </w:p>
    <w:p w14:paraId="1A61A2EB">
      <w:pPr>
        <w:rPr>
          <w:rFonts w:ascii="Times New Roman" w:hAnsi="Times New Roman" w:eastAsia="宋体"/>
        </w:rPr>
      </w:pPr>
      <w:r>
        <w:rPr>
          <w:rFonts w:hint="eastAsia" w:ascii="Times New Roman" w:hAnsi="Times New Roman" w:eastAsia="宋体"/>
        </w:rPr>
        <w:t>工作经历：</w:t>
      </w:r>
    </w:p>
    <w:p w14:paraId="69FB8A3F">
      <w:pPr>
        <w:rPr>
          <w:rFonts w:ascii="Times New Roman" w:hAnsi="Times New Roman" w:eastAsia="宋体"/>
        </w:rPr>
      </w:pPr>
      <w:r>
        <w:rPr>
          <w:rFonts w:hint="eastAsia" w:ascii="Times New Roman" w:hAnsi="Times New Roman" w:eastAsia="宋体"/>
        </w:rPr>
        <w:t>2020.07至今河南师范大学 化学化工学院 副教授（校聘）</w:t>
      </w:r>
    </w:p>
    <w:p w14:paraId="51DF1081">
      <w:pPr>
        <w:rPr>
          <w:rFonts w:ascii="Times New Roman" w:hAnsi="Times New Roman" w:eastAsia="宋体"/>
        </w:rPr>
      </w:pPr>
      <w:r>
        <w:rPr>
          <w:rFonts w:hint="eastAsia" w:ascii="Times New Roman" w:hAnsi="Times New Roman" w:eastAsia="宋体"/>
        </w:rPr>
        <w:t>研究方向：</w:t>
      </w:r>
    </w:p>
    <w:p w14:paraId="4D47CD8D">
      <w:pPr>
        <w:rPr>
          <w:rFonts w:ascii="Times New Roman" w:hAnsi="Times New Roman" w:eastAsia="宋体"/>
        </w:rPr>
      </w:pPr>
      <w:r>
        <w:rPr>
          <w:rFonts w:hint="eastAsia" w:ascii="Times New Roman" w:hAnsi="Times New Roman" w:eastAsia="宋体"/>
        </w:rPr>
        <w:t>1. 绿色新能源材料</w:t>
      </w:r>
    </w:p>
    <w:p w14:paraId="7B904852">
      <w:pPr>
        <w:rPr>
          <w:rFonts w:ascii="Times New Roman" w:hAnsi="Times New Roman" w:eastAsia="宋体"/>
        </w:rPr>
      </w:pPr>
      <w:r>
        <w:rPr>
          <w:rFonts w:hint="eastAsia" w:ascii="Times New Roman" w:hAnsi="Times New Roman" w:eastAsia="宋体"/>
        </w:rPr>
        <w:t>2. 二次电池</w:t>
      </w:r>
    </w:p>
    <w:p w14:paraId="29E52EAB">
      <w:pPr>
        <w:rPr>
          <w:rFonts w:ascii="Times New Roman" w:hAnsi="Times New Roman" w:eastAsia="宋体"/>
        </w:rPr>
      </w:pPr>
      <w:r>
        <w:rPr>
          <w:rFonts w:hint="eastAsia" w:ascii="Times New Roman" w:hAnsi="Times New Roman" w:eastAsia="宋体"/>
        </w:rPr>
        <w:t>代表性成果：</w:t>
      </w:r>
    </w:p>
    <w:p w14:paraId="67464489">
      <w:pPr>
        <w:rPr>
          <w:rFonts w:ascii="Times New Roman" w:hAnsi="Times New Roman" w:eastAsia="宋体"/>
        </w:rPr>
      </w:pPr>
      <w:r>
        <w:rPr>
          <w:rFonts w:hint="eastAsia" w:ascii="Times New Roman" w:hAnsi="Times New Roman" w:eastAsia="宋体"/>
          <w:b/>
          <w:bCs/>
        </w:rPr>
        <w:t>论文：</w:t>
      </w:r>
    </w:p>
    <w:p w14:paraId="39B8D8D1">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1. Yujun Wu, Shaobing Tang, Wenbo Shi, Zhaoyu Ning, Xingke Du, Cunling Ye, Zhengyu Bai, </w:t>
      </w:r>
      <w:r>
        <w:rPr>
          <w:rFonts w:hint="default" w:ascii="Times New Roman" w:hAnsi="Times New Roman" w:eastAsia="宋体" w:cs="Times New Roman"/>
          <w:b/>
          <w:sz w:val="21"/>
          <w:szCs w:val="21"/>
          <w:u w:val="single"/>
        </w:rPr>
        <w:t>Wei Shuang</w:t>
      </w:r>
      <w:r>
        <w:rPr>
          <w:rFonts w:hint="default" w:ascii="Times New Roman" w:hAnsi="Times New Roman" w:eastAsia="宋体" w:cs="Times New Roman"/>
          <w:sz w:val="21"/>
          <w:szCs w:val="21"/>
        </w:rPr>
        <w:t xml:space="preserve">*, Qing Zhang*, and Lin Yang*, Graphene-based phthalocyanine-assembled synergistic Fe-Co-Ni trimetallic single-atomic bifunctional electrocatalysts by rational design for boosting oxygen reduction/evolution reactions, </w:t>
      </w:r>
      <w:r>
        <w:rPr>
          <w:rFonts w:hint="default" w:ascii="Times New Roman" w:hAnsi="Times New Roman" w:eastAsia="宋体" w:cs="Times New Roman"/>
          <w:b/>
          <w:i/>
          <w:sz w:val="21"/>
          <w:szCs w:val="21"/>
        </w:rPr>
        <w:t>Carbon Energy</w:t>
      </w:r>
      <w:r>
        <w:rPr>
          <w:rFonts w:hint="default" w:ascii="Times New Roman" w:hAnsi="Times New Roman" w:eastAsia="宋体" w:cs="Times New Roman"/>
          <w:sz w:val="21"/>
          <w:szCs w:val="21"/>
        </w:rPr>
        <w:t>, 2025</w:t>
      </w:r>
      <w:r>
        <w:rPr>
          <w:rFonts w:hint="eastAsia" w:ascii="Times New Roman" w:hAnsi="Times New Roman" w:eastAsia="宋体" w:cs="Times New Roman"/>
          <w:sz w:val="21"/>
          <w:szCs w:val="21"/>
          <w:lang w:val="en-US" w:eastAsia="zh-CN"/>
        </w:rPr>
        <w:t xml:space="preserve">, </w:t>
      </w:r>
      <w:r>
        <w:rPr>
          <w:rFonts w:ascii="Times New Roman" w:hAnsi="Times New Roman"/>
          <w:sz w:val="21"/>
          <w:szCs w:val="21"/>
        </w:rPr>
        <w:t>7, e70062</w:t>
      </w:r>
      <w:r>
        <w:rPr>
          <w:rFonts w:hint="default" w:ascii="Times New Roman" w:hAnsi="Times New Roman" w:eastAsia="宋体" w:cs="Times New Roman"/>
          <w:sz w:val="21"/>
          <w:szCs w:val="21"/>
        </w:rPr>
        <w:t>.</w:t>
      </w:r>
    </w:p>
    <w:p w14:paraId="13FD7BCA">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2. </w:t>
      </w:r>
      <w:r>
        <w:rPr>
          <w:rFonts w:hint="default" w:ascii="Times New Roman" w:hAnsi="Times New Roman" w:eastAsia="宋体" w:cs="Times New Roman"/>
          <w:b/>
          <w:sz w:val="21"/>
          <w:szCs w:val="21"/>
          <w:u w:val="single"/>
        </w:rPr>
        <w:t>Wei Shuang</w:t>
      </w:r>
      <w:r>
        <w:rPr>
          <w:rFonts w:hint="default" w:ascii="Times New Roman" w:hAnsi="Times New Roman" w:eastAsia="宋体" w:cs="Times New Roman"/>
          <w:sz w:val="21"/>
          <w:szCs w:val="21"/>
        </w:rPr>
        <w:t xml:space="preserve">, Junjia Xu, Fuyou Chen, Yujun Wu, Lin Yang* and Zhengyu Bai*, High </w:t>
      </w:r>
      <w:r>
        <w:rPr>
          <w:rFonts w:hint="eastAsia" w:ascii="Times New Roman" w:hAnsi="Times New Roman" w:eastAsia="宋体" w:cs="Times New Roman"/>
          <w:sz w:val="21"/>
          <w:szCs w:val="21"/>
          <w:lang w:val="en-US" w:eastAsia="zh-CN"/>
        </w:rPr>
        <w:t>m</w:t>
      </w:r>
      <w:r>
        <w:rPr>
          <w:rFonts w:hint="default" w:ascii="Times New Roman" w:hAnsi="Times New Roman" w:eastAsia="宋体" w:cs="Times New Roman"/>
          <w:sz w:val="21"/>
          <w:szCs w:val="21"/>
        </w:rPr>
        <w:t xml:space="preserve">ixing </w:t>
      </w:r>
      <w:r>
        <w:rPr>
          <w:rFonts w:hint="eastAsia" w:ascii="Times New Roman" w:hAnsi="Times New Roman" w:eastAsia="宋体" w:cs="Times New Roman"/>
          <w:sz w:val="21"/>
          <w:szCs w:val="21"/>
          <w:lang w:val="en-US" w:eastAsia="zh-CN"/>
        </w:rPr>
        <w:t>e</w:t>
      </w:r>
      <w:r>
        <w:rPr>
          <w:rFonts w:hint="default" w:ascii="Times New Roman" w:hAnsi="Times New Roman" w:eastAsia="宋体" w:cs="Times New Roman"/>
          <w:sz w:val="21"/>
          <w:szCs w:val="21"/>
        </w:rPr>
        <w:t xml:space="preserve">ntropy of MnFeCoNiCu-S to </w:t>
      </w:r>
      <w:r>
        <w:rPr>
          <w:rFonts w:hint="eastAsia" w:ascii="Times New Roman" w:hAnsi="Times New Roman" w:eastAsia="宋体" w:cs="Times New Roman"/>
          <w:sz w:val="21"/>
          <w:szCs w:val="21"/>
          <w:lang w:val="en-US" w:eastAsia="zh-CN"/>
        </w:rPr>
        <w:t>d</w:t>
      </w:r>
      <w:r>
        <w:rPr>
          <w:rFonts w:hint="default" w:ascii="Times New Roman" w:hAnsi="Times New Roman" w:eastAsia="宋体" w:cs="Times New Roman"/>
          <w:sz w:val="21"/>
          <w:szCs w:val="21"/>
        </w:rPr>
        <w:t xml:space="preserve">rive </w:t>
      </w:r>
      <w:r>
        <w:rPr>
          <w:rFonts w:hint="eastAsia" w:ascii="Times New Roman" w:hAnsi="Times New Roman" w:eastAsia="宋体" w:cs="Times New Roman"/>
          <w:sz w:val="21"/>
          <w:szCs w:val="21"/>
          <w:lang w:val="en-US" w:eastAsia="zh-CN"/>
        </w:rPr>
        <w:t>h</w:t>
      </w:r>
      <w:r>
        <w:rPr>
          <w:rFonts w:hint="default" w:ascii="Times New Roman" w:hAnsi="Times New Roman" w:eastAsia="宋体" w:cs="Times New Roman"/>
          <w:sz w:val="21"/>
          <w:szCs w:val="21"/>
        </w:rPr>
        <w:t xml:space="preserve">igh </w:t>
      </w:r>
      <w:r>
        <w:rPr>
          <w:rFonts w:hint="eastAsia" w:ascii="Times New Roman" w:hAnsi="Times New Roman" w:eastAsia="宋体" w:cs="Times New Roman"/>
          <w:sz w:val="21"/>
          <w:szCs w:val="21"/>
          <w:lang w:val="en-US" w:eastAsia="zh-CN"/>
        </w:rPr>
        <w:t>p</w:t>
      </w:r>
      <w:r>
        <w:rPr>
          <w:rFonts w:hint="default" w:ascii="Times New Roman" w:hAnsi="Times New Roman" w:eastAsia="宋体" w:cs="Times New Roman"/>
          <w:sz w:val="21"/>
          <w:szCs w:val="21"/>
        </w:rPr>
        <w:t xml:space="preserve">erformance </w:t>
      </w:r>
      <w:r>
        <w:rPr>
          <w:rFonts w:hint="eastAsia" w:ascii="Times New Roman" w:hAnsi="Times New Roman" w:eastAsia="宋体" w:cs="Times New Roman"/>
          <w:sz w:val="21"/>
          <w:szCs w:val="21"/>
          <w:lang w:val="en-US" w:eastAsia="zh-CN"/>
        </w:rPr>
        <w:t>s</w:t>
      </w:r>
      <w:r>
        <w:rPr>
          <w:rFonts w:hint="default" w:ascii="Times New Roman" w:hAnsi="Times New Roman" w:eastAsia="宋体" w:cs="Times New Roman"/>
          <w:sz w:val="21"/>
          <w:szCs w:val="21"/>
        </w:rPr>
        <w:t xml:space="preserve">odium </w:t>
      </w:r>
      <w:r>
        <w:rPr>
          <w:rFonts w:hint="eastAsia" w:ascii="Times New Roman" w:hAnsi="Times New Roman" w:eastAsia="宋体" w:cs="Times New Roman"/>
          <w:sz w:val="21"/>
          <w:szCs w:val="21"/>
          <w:lang w:val="en-US" w:eastAsia="zh-CN"/>
        </w:rPr>
        <w:t>s</w:t>
      </w:r>
      <w:r>
        <w:rPr>
          <w:rFonts w:hint="default" w:ascii="Times New Roman" w:hAnsi="Times New Roman" w:eastAsia="宋体" w:cs="Times New Roman"/>
          <w:sz w:val="21"/>
          <w:szCs w:val="21"/>
        </w:rPr>
        <w:t xml:space="preserve">torage, </w:t>
      </w:r>
      <w:r>
        <w:rPr>
          <w:rFonts w:hint="default" w:ascii="Times New Roman" w:hAnsi="Times New Roman" w:eastAsia="宋体" w:cs="Times New Roman"/>
          <w:b/>
          <w:i/>
          <w:sz w:val="21"/>
          <w:szCs w:val="21"/>
        </w:rPr>
        <w:t>Materials Horizons</w:t>
      </w:r>
      <w:r>
        <w:rPr>
          <w:rFonts w:hint="default" w:ascii="Times New Roman" w:hAnsi="Times New Roman" w:eastAsia="宋体" w:cs="Times New Roman"/>
          <w:sz w:val="21"/>
          <w:szCs w:val="21"/>
        </w:rPr>
        <w:t>, 2025</w:t>
      </w:r>
      <w:r>
        <w:rPr>
          <w:rFonts w:hint="default" w:ascii="Times New Roman" w:hAnsi="Times New Roman" w:eastAsia="宋体" w:cs="Times New Roman"/>
          <w:sz w:val="21"/>
          <w:szCs w:val="21"/>
          <w:lang w:val="en-US" w:eastAsia="zh-CN"/>
        </w:rPr>
        <w:t xml:space="preserve">, </w:t>
      </w:r>
      <w:r>
        <w:rPr>
          <w:rFonts w:hint="default" w:ascii="Times New Roman" w:hAnsi="Times New Roman" w:cs="Times New Roman"/>
          <w:sz w:val="21"/>
          <w:szCs w:val="21"/>
        </w:rPr>
        <w:t>12, 6209</w:t>
      </w:r>
      <w:r>
        <w:rPr>
          <w:rFonts w:hint="default" w:ascii="Times New Roman" w:hAnsi="Times New Roman" w:eastAsia="宋体" w:cs="Times New Roman"/>
          <w:sz w:val="21"/>
          <w:szCs w:val="21"/>
        </w:rPr>
        <w:t xml:space="preserve">. </w:t>
      </w:r>
    </w:p>
    <w:p w14:paraId="1A650AA2">
      <w:pPr>
        <w:rPr>
          <w:rFonts w:hint="eastAsia" w:ascii="Times New Roman" w:hAnsi="Times New Roman" w:cs="Times New Roman" w:eastAsiaTheme="minorEastAsia"/>
          <w:sz w:val="21"/>
          <w:szCs w:val="21"/>
          <w:lang w:val="en-US" w:eastAsia="zh-CN"/>
        </w:rPr>
      </w:pPr>
      <w:r>
        <w:rPr>
          <w:rFonts w:hint="default" w:ascii="Times New Roman" w:hAnsi="Times New Roman" w:eastAsia="宋体" w:cs="Times New Roman"/>
          <w:sz w:val="21"/>
          <w:szCs w:val="21"/>
          <w:lang w:val="en-US" w:eastAsia="zh-CN"/>
        </w:rPr>
        <w:t xml:space="preserve">3. </w:t>
      </w:r>
      <w:r>
        <w:rPr>
          <w:rFonts w:hint="default" w:ascii="Times New Roman" w:hAnsi="Times New Roman" w:cs="Times New Roman"/>
          <w:b/>
          <w:bCs/>
          <w:sz w:val="21"/>
          <w:szCs w:val="21"/>
          <w:u w:val="single"/>
        </w:rPr>
        <w:t>Wei</w:t>
      </w:r>
      <w:r>
        <w:rPr>
          <w:rFonts w:hint="default" w:ascii="Times New Roman" w:hAnsi="Times New Roman" w:cs="Times New Roman"/>
          <w:b/>
          <w:bCs/>
          <w:sz w:val="21"/>
          <w:szCs w:val="21"/>
          <w:u w:val="single"/>
          <w:lang w:val="en-US" w:eastAsia="zh-CN"/>
        </w:rPr>
        <w:t xml:space="preserve"> </w:t>
      </w:r>
      <w:r>
        <w:rPr>
          <w:rFonts w:hint="default" w:ascii="Times New Roman" w:hAnsi="Times New Roman" w:cs="Times New Roman"/>
          <w:b/>
          <w:bCs/>
          <w:sz w:val="21"/>
          <w:szCs w:val="21"/>
          <w:u w:val="single"/>
        </w:rPr>
        <w:t>Shuang</w:t>
      </w:r>
      <w:r>
        <w:rPr>
          <w:rFonts w:hint="default" w:ascii="Times New Roman" w:hAnsi="Times New Roman" w:cs="Times New Roman"/>
          <w:sz w:val="21"/>
          <w:szCs w:val="21"/>
        </w:rPr>
        <w:t>, Fuyou</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Chen, Junjia</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Xu, Yujun</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Wu</w:t>
      </w:r>
      <w:r>
        <w:rPr>
          <w:rFonts w:hint="default" w:ascii="Times New Roman" w:hAnsi="Times New Roman" w:eastAsia="宋体" w:cs="Times New Roman"/>
          <w:sz w:val="21"/>
          <w:szCs w:val="21"/>
        </w:rPr>
        <w:t>*</w:t>
      </w:r>
      <w:r>
        <w:rPr>
          <w:rFonts w:hint="default" w:ascii="Times New Roman" w:hAnsi="Times New Roman" w:cs="Times New Roman"/>
          <w:sz w:val="21"/>
          <w:szCs w:val="21"/>
        </w:rPr>
        <w:t>, Lin</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Yang</w:t>
      </w:r>
      <w:r>
        <w:rPr>
          <w:rFonts w:hint="default" w:ascii="Times New Roman" w:hAnsi="Times New Roman" w:eastAsia="宋体" w:cs="Times New Roman"/>
          <w:sz w:val="21"/>
          <w:szCs w:val="21"/>
        </w:rPr>
        <w:t>*</w:t>
      </w:r>
      <w:r>
        <w:rPr>
          <w:rFonts w:hint="default" w:ascii="Times New Roman" w:hAnsi="Times New Roman" w:cs="Times New Roman"/>
          <w:sz w:val="21"/>
          <w:szCs w:val="21"/>
          <w:lang w:val="en-US" w:eastAsia="zh-CN"/>
        </w:rPr>
        <w:t xml:space="preserve"> and </w:t>
      </w:r>
      <w:r>
        <w:rPr>
          <w:rFonts w:hint="default" w:ascii="Times New Roman" w:hAnsi="Times New Roman" w:cs="Times New Roman"/>
          <w:sz w:val="21"/>
          <w:szCs w:val="21"/>
        </w:rPr>
        <w:t>Zhengyu</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Bai</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 xml:space="preserve">, </w:t>
      </w:r>
      <w:r>
        <w:rPr>
          <w:rFonts w:ascii="Times New Roman" w:hAnsi="Times New Roman"/>
          <w:sz w:val="21"/>
          <w:szCs w:val="21"/>
        </w:rPr>
        <w:t xml:space="preserve">Built-in </w:t>
      </w:r>
      <w:r>
        <w:rPr>
          <w:rFonts w:hint="eastAsia" w:ascii="Times New Roman" w:hAnsi="Times New Roman"/>
          <w:sz w:val="21"/>
          <w:szCs w:val="21"/>
          <w:lang w:val="en-US" w:eastAsia="zh-CN"/>
        </w:rPr>
        <w:t>e</w:t>
      </w:r>
      <w:r>
        <w:rPr>
          <w:rFonts w:ascii="Times New Roman" w:hAnsi="Times New Roman"/>
          <w:sz w:val="21"/>
          <w:szCs w:val="21"/>
        </w:rPr>
        <w:t xml:space="preserve">lectric </w:t>
      </w:r>
      <w:r>
        <w:rPr>
          <w:rFonts w:hint="eastAsia" w:ascii="Times New Roman" w:hAnsi="Times New Roman"/>
          <w:sz w:val="21"/>
          <w:szCs w:val="21"/>
          <w:lang w:val="en-US" w:eastAsia="zh-CN"/>
        </w:rPr>
        <w:t>f</w:t>
      </w:r>
      <w:r>
        <w:rPr>
          <w:rFonts w:ascii="Times New Roman" w:hAnsi="Times New Roman"/>
          <w:sz w:val="21"/>
          <w:szCs w:val="21"/>
        </w:rPr>
        <w:t xml:space="preserve">ield </w:t>
      </w:r>
      <w:r>
        <w:rPr>
          <w:rFonts w:hint="eastAsia" w:ascii="Times New Roman" w:hAnsi="Times New Roman"/>
          <w:sz w:val="21"/>
          <w:szCs w:val="21"/>
          <w:lang w:val="en-US" w:eastAsia="zh-CN"/>
        </w:rPr>
        <w:t>f</w:t>
      </w:r>
      <w:r>
        <w:rPr>
          <w:rFonts w:ascii="Times New Roman" w:hAnsi="Times New Roman"/>
          <w:sz w:val="21"/>
          <w:szCs w:val="21"/>
        </w:rPr>
        <w:t xml:space="preserve">ormed </w:t>
      </w:r>
      <w:r>
        <w:rPr>
          <w:rFonts w:hint="eastAsia" w:ascii="Times New Roman" w:hAnsi="Times New Roman"/>
          <w:sz w:val="21"/>
          <w:szCs w:val="21"/>
          <w:lang w:val="en-US" w:eastAsia="zh-CN"/>
        </w:rPr>
        <w:t>i</w:t>
      </w:r>
      <w:r>
        <w:rPr>
          <w:rFonts w:ascii="Times New Roman" w:hAnsi="Times New Roman"/>
          <w:sz w:val="21"/>
          <w:szCs w:val="21"/>
        </w:rPr>
        <w:t xml:space="preserve">n </w:t>
      </w:r>
      <w:r>
        <w:rPr>
          <w:rFonts w:hint="eastAsia" w:ascii="Times New Roman" w:hAnsi="Times New Roman"/>
          <w:sz w:val="21"/>
          <w:szCs w:val="21"/>
          <w:lang w:val="en-US" w:eastAsia="zh-CN"/>
        </w:rPr>
        <w:t>s</w:t>
      </w:r>
      <w:r>
        <w:rPr>
          <w:rFonts w:ascii="Times New Roman" w:hAnsi="Times New Roman"/>
          <w:sz w:val="21"/>
          <w:szCs w:val="21"/>
        </w:rPr>
        <w:t xml:space="preserve">itu and </w:t>
      </w:r>
      <w:r>
        <w:rPr>
          <w:rFonts w:hint="eastAsia" w:ascii="Times New Roman" w:hAnsi="Times New Roman"/>
          <w:sz w:val="21"/>
          <w:szCs w:val="21"/>
          <w:lang w:val="en-US" w:eastAsia="zh-CN"/>
        </w:rPr>
        <w:t>s</w:t>
      </w:r>
      <w:r>
        <w:rPr>
          <w:rFonts w:ascii="Times New Roman" w:hAnsi="Times New Roman"/>
          <w:sz w:val="21"/>
          <w:szCs w:val="21"/>
        </w:rPr>
        <w:t xml:space="preserve">ulfur </w:t>
      </w:r>
      <w:r>
        <w:rPr>
          <w:rFonts w:hint="eastAsia" w:ascii="Times New Roman" w:hAnsi="Times New Roman"/>
          <w:sz w:val="21"/>
          <w:szCs w:val="21"/>
          <w:lang w:val="en-US" w:eastAsia="zh-CN"/>
        </w:rPr>
        <w:t>v</w:t>
      </w:r>
      <w:r>
        <w:rPr>
          <w:rFonts w:ascii="Times New Roman" w:hAnsi="Times New Roman"/>
          <w:sz w:val="21"/>
          <w:szCs w:val="21"/>
        </w:rPr>
        <w:t xml:space="preserve">acancy </w:t>
      </w:r>
      <w:r>
        <w:rPr>
          <w:rFonts w:hint="eastAsia" w:ascii="Times New Roman" w:hAnsi="Times New Roman"/>
          <w:sz w:val="21"/>
          <w:szCs w:val="21"/>
          <w:lang w:val="en-US" w:eastAsia="zh-CN"/>
        </w:rPr>
        <w:t>s</w:t>
      </w:r>
      <w:r>
        <w:rPr>
          <w:rFonts w:ascii="Times New Roman" w:hAnsi="Times New Roman"/>
          <w:sz w:val="21"/>
          <w:szCs w:val="21"/>
        </w:rPr>
        <w:t xml:space="preserve">ynergistically </w:t>
      </w:r>
      <w:r>
        <w:rPr>
          <w:rFonts w:hint="eastAsia" w:ascii="Times New Roman" w:hAnsi="Times New Roman"/>
          <w:sz w:val="21"/>
          <w:szCs w:val="21"/>
          <w:lang w:val="en-US" w:eastAsia="zh-CN"/>
        </w:rPr>
        <w:t>p</w:t>
      </w:r>
      <w:r>
        <w:rPr>
          <w:rFonts w:ascii="Times New Roman" w:hAnsi="Times New Roman"/>
          <w:sz w:val="21"/>
          <w:szCs w:val="21"/>
        </w:rPr>
        <w:t xml:space="preserve">romoting </w:t>
      </w:r>
      <w:r>
        <w:rPr>
          <w:rFonts w:hint="eastAsia" w:ascii="Times New Roman" w:hAnsi="Times New Roman"/>
          <w:sz w:val="21"/>
          <w:szCs w:val="21"/>
          <w:lang w:val="en-US" w:eastAsia="zh-CN"/>
        </w:rPr>
        <w:t>c</w:t>
      </w:r>
      <w:r>
        <w:rPr>
          <w:rFonts w:ascii="Times New Roman" w:hAnsi="Times New Roman"/>
          <w:sz w:val="21"/>
          <w:szCs w:val="21"/>
        </w:rPr>
        <w:t xml:space="preserve">opper </w:t>
      </w:r>
      <w:r>
        <w:rPr>
          <w:rFonts w:hint="eastAsia" w:ascii="Times New Roman" w:hAnsi="Times New Roman"/>
          <w:sz w:val="21"/>
          <w:szCs w:val="21"/>
          <w:lang w:val="en-US" w:eastAsia="zh-CN"/>
        </w:rPr>
        <w:t>s</w:t>
      </w:r>
      <w:r>
        <w:rPr>
          <w:rFonts w:ascii="Times New Roman" w:hAnsi="Times New Roman"/>
          <w:sz w:val="21"/>
          <w:szCs w:val="21"/>
        </w:rPr>
        <w:t xml:space="preserve">ulfide </w:t>
      </w:r>
      <w:r>
        <w:rPr>
          <w:rFonts w:hint="eastAsia" w:ascii="Times New Roman" w:hAnsi="Times New Roman"/>
          <w:sz w:val="21"/>
          <w:szCs w:val="21"/>
          <w:lang w:val="en-US" w:eastAsia="zh-CN"/>
        </w:rPr>
        <w:t>a</w:t>
      </w:r>
      <w:r>
        <w:rPr>
          <w:rFonts w:ascii="Times New Roman" w:hAnsi="Times New Roman"/>
          <w:sz w:val="21"/>
          <w:szCs w:val="21"/>
        </w:rPr>
        <w:t xml:space="preserve">node </w:t>
      </w:r>
      <w:r>
        <w:rPr>
          <w:rFonts w:hint="eastAsia" w:ascii="Times New Roman" w:hAnsi="Times New Roman"/>
          <w:sz w:val="21"/>
          <w:szCs w:val="21"/>
          <w:lang w:val="en-US" w:eastAsia="zh-CN"/>
        </w:rPr>
        <w:t>e</w:t>
      </w:r>
      <w:r>
        <w:rPr>
          <w:rFonts w:ascii="Times New Roman" w:hAnsi="Times New Roman"/>
          <w:sz w:val="21"/>
          <w:szCs w:val="21"/>
        </w:rPr>
        <w:t xml:space="preserve">fficient </w:t>
      </w:r>
      <w:r>
        <w:rPr>
          <w:rFonts w:hint="eastAsia" w:ascii="Times New Roman" w:hAnsi="Times New Roman"/>
          <w:sz w:val="21"/>
          <w:szCs w:val="21"/>
          <w:lang w:val="en-US" w:eastAsia="zh-CN"/>
        </w:rPr>
        <w:t>s</w:t>
      </w:r>
      <w:r>
        <w:rPr>
          <w:rFonts w:ascii="Times New Roman" w:hAnsi="Times New Roman"/>
          <w:sz w:val="21"/>
          <w:szCs w:val="21"/>
        </w:rPr>
        <w:t xml:space="preserve">odium </w:t>
      </w:r>
      <w:r>
        <w:rPr>
          <w:rFonts w:hint="eastAsia" w:ascii="Times New Roman" w:hAnsi="Times New Roman"/>
          <w:sz w:val="21"/>
          <w:szCs w:val="21"/>
          <w:lang w:val="en-US" w:eastAsia="zh-CN"/>
        </w:rPr>
        <w:t>s</w:t>
      </w:r>
      <w:r>
        <w:rPr>
          <w:rFonts w:ascii="Times New Roman" w:hAnsi="Times New Roman"/>
          <w:sz w:val="21"/>
          <w:szCs w:val="21"/>
        </w:rPr>
        <w:t>torage</w:t>
      </w:r>
      <w:r>
        <w:rPr>
          <w:rFonts w:hint="eastAsia" w:ascii="Times New Roman" w:hAnsi="Times New Roman"/>
          <w:sz w:val="21"/>
          <w:szCs w:val="21"/>
          <w:lang w:val="en-US" w:eastAsia="zh-CN"/>
        </w:rPr>
        <w:t xml:space="preserve">, </w:t>
      </w:r>
      <w:bookmarkStart w:id="0" w:name="OLE_LINK7"/>
      <w:r>
        <w:rPr>
          <w:rFonts w:ascii="Times New Roman" w:hAnsi="Times New Roman"/>
          <w:sz w:val="21"/>
          <w:szCs w:val="21"/>
        </w:rPr>
        <w:t>ACS S</w:t>
      </w:r>
      <w:r>
        <w:rPr>
          <w:rFonts w:hint="eastAsia" w:ascii="Times New Roman" w:hAnsi="Times New Roman"/>
          <w:sz w:val="21"/>
          <w:szCs w:val="21"/>
          <w:lang w:val="en-US" w:eastAsia="zh-CN"/>
        </w:rPr>
        <w:t>ustainable</w:t>
      </w:r>
      <w:r>
        <w:rPr>
          <w:rFonts w:ascii="Times New Roman" w:hAnsi="Times New Roman"/>
          <w:sz w:val="21"/>
          <w:szCs w:val="21"/>
        </w:rPr>
        <w:t xml:space="preserve"> C</w:t>
      </w:r>
      <w:r>
        <w:rPr>
          <w:rFonts w:hint="eastAsia" w:ascii="Times New Roman" w:hAnsi="Times New Roman"/>
          <w:sz w:val="21"/>
          <w:szCs w:val="21"/>
          <w:lang w:val="en-US" w:eastAsia="zh-CN"/>
        </w:rPr>
        <w:t>hemistry</w:t>
      </w:r>
      <w:r>
        <w:rPr>
          <w:rFonts w:ascii="Times New Roman" w:hAnsi="Times New Roman"/>
          <w:sz w:val="21"/>
          <w:szCs w:val="21"/>
        </w:rPr>
        <w:t xml:space="preserve"> &amp; E</w:t>
      </w:r>
      <w:r>
        <w:rPr>
          <w:rFonts w:hint="eastAsia" w:ascii="Times New Roman" w:hAnsi="Times New Roman"/>
          <w:sz w:val="21"/>
          <w:szCs w:val="21"/>
          <w:lang w:val="en-US" w:eastAsia="zh-CN"/>
        </w:rPr>
        <w:t>ngineering</w:t>
      </w:r>
      <w:bookmarkEnd w:id="0"/>
      <w:r>
        <w:rPr>
          <w:rFonts w:hint="eastAsia" w:ascii="Times New Roman" w:hAnsi="Times New Roman"/>
          <w:sz w:val="21"/>
          <w:szCs w:val="21"/>
          <w:lang w:val="en-US" w:eastAsia="zh-CN"/>
        </w:rPr>
        <w:t xml:space="preserve">, </w:t>
      </w:r>
      <w:r>
        <w:rPr>
          <w:rFonts w:hint="eastAsia" w:ascii="Times New Roman" w:hAnsi="Times New Roman"/>
          <w:sz w:val="21"/>
          <w:szCs w:val="21"/>
        </w:rPr>
        <w:t>2025, 13, 12210</w:t>
      </w:r>
      <w:r>
        <w:rPr>
          <w:rFonts w:hint="eastAsia" w:ascii="Times New Roman" w:hAnsi="Times New Roman"/>
          <w:sz w:val="21"/>
          <w:szCs w:val="21"/>
          <w:lang w:val="en-US" w:eastAsia="zh-CN"/>
        </w:rPr>
        <w:t>.</w:t>
      </w:r>
    </w:p>
    <w:p w14:paraId="64DADD1C">
      <w:pP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 xml:space="preserve">. </w:t>
      </w:r>
      <w:r>
        <w:rPr>
          <w:rFonts w:hint="default" w:ascii="Times New Roman" w:hAnsi="Times New Roman" w:eastAsia="宋体" w:cs="Times New Roman"/>
          <w:b/>
          <w:sz w:val="21"/>
          <w:szCs w:val="21"/>
          <w:u w:val="single"/>
        </w:rPr>
        <w:t>Wei Shuang</w:t>
      </w:r>
      <w:r>
        <w:rPr>
          <w:rFonts w:hint="default" w:ascii="Times New Roman" w:hAnsi="Times New Roman" w:eastAsia="宋体" w:cs="Times New Roman"/>
          <w:sz w:val="21"/>
          <w:szCs w:val="21"/>
        </w:rPr>
        <w:t xml:space="preserve">, Ya Wang, Yujun Wu, Nana Ma, Fuyou Chen, Xin Wang, Wei Yan, Zhengyu Bai*, Lin Yang*, and Jiujun Zhang*, An Advanced Anode Composed of Layered Single-Crystal Metal-Organic Framework Material for Ultra-Long Cycle-Life Sodium-Ion Batteries, </w:t>
      </w:r>
      <w:r>
        <w:rPr>
          <w:rFonts w:hint="default" w:ascii="Times New Roman" w:hAnsi="Times New Roman" w:eastAsia="宋体" w:cs="Times New Roman"/>
          <w:b/>
          <w:i/>
          <w:sz w:val="21"/>
          <w:szCs w:val="21"/>
        </w:rPr>
        <w:t>Advanced Functional Materials</w:t>
      </w:r>
      <w:r>
        <w:rPr>
          <w:rFonts w:hint="default" w:ascii="Times New Roman" w:hAnsi="Times New Roman" w:eastAsia="宋体" w:cs="Times New Roman"/>
          <w:sz w:val="21"/>
          <w:szCs w:val="21"/>
        </w:rPr>
        <w:t xml:space="preserve">, 2024, </w:t>
      </w:r>
      <w:r>
        <w:rPr>
          <w:rFonts w:hint="default" w:ascii="Times New Roman" w:hAnsi="Times New Roman" w:cs="Times New Roman"/>
          <w:sz w:val="21"/>
          <w:szCs w:val="21"/>
        </w:rPr>
        <w:t>34, 2408962</w:t>
      </w:r>
      <w:r>
        <w:rPr>
          <w:rFonts w:hint="default" w:ascii="Times New Roman" w:hAnsi="Times New Roman" w:eastAsia="宋体" w:cs="Times New Roman"/>
          <w:sz w:val="21"/>
          <w:szCs w:val="21"/>
        </w:rPr>
        <w:t>.</w:t>
      </w:r>
    </w:p>
    <w:p w14:paraId="1E0FD620">
      <w:pP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rPr>
        <w:t xml:space="preserve">. </w:t>
      </w:r>
      <w:r>
        <w:rPr>
          <w:rFonts w:hint="default" w:ascii="Times New Roman" w:hAnsi="Times New Roman" w:eastAsia="宋体" w:cs="Times New Roman"/>
          <w:b/>
          <w:sz w:val="21"/>
          <w:szCs w:val="21"/>
          <w:u w:val="single"/>
        </w:rPr>
        <w:t>Wei Shuang</w:t>
      </w:r>
      <w:r>
        <w:rPr>
          <w:rFonts w:hint="default" w:ascii="Times New Roman" w:hAnsi="Times New Roman" w:eastAsia="宋体" w:cs="Times New Roman"/>
          <w:sz w:val="21"/>
          <w:szCs w:val="21"/>
        </w:rPr>
        <w:t>, Ya Wang, Fuyou Chen, Yujun Wu, Zhengyu Bai, Lin Yang</w:t>
      </w:r>
      <w:r>
        <w:rPr>
          <w:rFonts w:hint="default" w:ascii="Times New Roman" w:hAnsi="Times New Roman" w:eastAsia="宋体" w:cs="Times New Roman"/>
          <w:sz w:val="21"/>
          <w:szCs w:val="21"/>
          <w:vertAlign w:val="superscript"/>
        </w:rPr>
        <w:t>*</w:t>
      </w:r>
      <w:r>
        <w:rPr>
          <w:rFonts w:hint="default" w:ascii="Times New Roman" w:hAnsi="Times New Roman" w:eastAsia="宋体" w:cs="Times New Roman"/>
          <w:sz w:val="21"/>
          <w:szCs w:val="21"/>
        </w:rPr>
        <w:t xml:space="preserve">, Engineering the modulation of the active sites and pores of pristine metal-organic frameworks for high performance sodium-ion storage, </w:t>
      </w:r>
      <w:r>
        <w:rPr>
          <w:rFonts w:hint="default" w:ascii="Times New Roman" w:hAnsi="Times New Roman" w:eastAsia="宋体" w:cs="Times New Roman"/>
          <w:b/>
          <w:i/>
          <w:sz w:val="21"/>
          <w:szCs w:val="21"/>
        </w:rPr>
        <w:t>Inorganic Chemistry Frontiers</w:t>
      </w:r>
      <w:r>
        <w:rPr>
          <w:rFonts w:hint="default" w:ascii="Times New Roman" w:hAnsi="Times New Roman" w:eastAsia="宋体" w:cs="Times New Roman"/>
          <w:sz w:val="21"/>
          <w:szCs w:val="21"/>
        </w:rPr>
        <w:t xml:space="preserve">, 2022, </w:t>
      </w:r>
      <w:r>
        <w:rPr>
          <w:rFonts w:hint="default" w:ascii="Times New Roman" w:hAnsi="Times New Roman" w:eastAsia="宋体" w:cs="Times New Roman"/>
          <w:i/>
          <w:sz w:val="21"/>
          <w:szCs w:val="21"/>
        </w:rPr>
        <w:t>10</w:t>
      </w:r>
      <w:r>
        <w:rPr>
          <w:rFonts w:hint="default" w:ascii="Times New Roman" w:hAnsi="Times New Roman" w:eastAsia="宋体" w:cs="Times New Roman"/>
          <w:sz w:val="21"/>
          <w:szCs w:val="21"/>
        </w:rPr>
        <w:t>, 396-405</w:t>
      </w:r>
    </w:p>
    <w:p w14:paraId="5923E333">
      <w:pP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6</w:t>
      </w:r>
      <w:r>
        <w:rPr>
          <w:rFonts w:hint="default" w:ascii="Times New Roman" w:hAnsi="Times New Roman" w:eastAsia="宋体" w:cs="Times New Roman"/>
          <w:sz w:val="21"/>
          <w:szCs w:val="21"/>
        </w:rPr>
        <w:t xml:space="preserve">. </w:t>
      </w:r>
      <w:r>
        <w:rPr>
          <w:rFonts w:hint="default" w:ascii="Times New Roman" w:hAnsi="Times New Roman" w:eastAsia="宋体" w:cs="Times New Roman"/>
          <w:b/>
          <w:bCs/>
          <w:sz w:val="21"/>
          <w:szCs w:val="21"/>
          <w:u w:val="single"/>
        </w:rPr>
        <w:t>Wei Shuang</w:t>
      </w:r>
      <w:r>
        <w:rPr>
          <w:rFonts w:hint="default" w:ascii="Times New Roman" w:hAnsi="Times New Roman" w:eastAsia="宋体" w:cs="Times New Roman"/>
          <w:sz w:val="21"/>
          <w:szCs w:val="21"/>
        </w:rPr>
        <w:t>, Hui Huang, Ming Liu, Tianyu Bai, Jijie Zhang</w:t>
      </w:r>
      <w:r>
        <w:rPr>
          <w:rFonts w:hint="default" w:ascii="Times New Roman" w:hAnsi="Times New Roman" w:eastAsia="宋体" w:cs="Times New Roman"/>
          <w:sz w:val="21"/>
          <w:szCs w:val="21"/>
          <w:vertAlign w:val="superscript"/>
        </w:rPr>
        <w:t>*</w:t>
      </w:r>
      <w:r>
        <w:rPr>
          <w:rFonts w:hint="default" w:ascii="Times New Roman" w:hAnsi="Times New Roman" w:eastAsia="宋体" w:cs="Times New Roman"/>
          <w:sz w:val="21"/>
          <w:szCs w:val="21"/>
        </w:rPr>
        <w:t>, Danhong Wang</w:t>
      </w:r>
      <w:r>
        <w:rPr>
          <w:rFonts w:hint="default" w:ascii="Times New Roman" w:hAnsi="Times New Roman" w:eastAsia="宋体" w:cs="Times New Roman"/>
          <w:sz w:val="21"/>
          <w:szCs w:val="21"/>
          <w:vertAlign w:val="superscript"/>
        </w:rPr>
        <w:t>*</w:t>
      </w:r>
      <w:r>
        <w:rPr>
          <w:rFonts w:hint="default" w:ascii="Times New Roman" w:hAnsi="Times New Roman" w:eastAsia="宋体" w:cs="Times New Roman"/>
          <w:sz w:val="21"/>
          <w:szCs w:val="21"/>
        </w:rPr>
        <w:t xml:space="preserve">, Engineering of CuSx@C derived from Cu-MOF as long-life anodes for sodium-ion batteries, </w:t>
      </w:r>
      <w:r>
        <w:rPr>
          <w:rFonts w:hint="default" w:ascii="Times New Roman" w:hAnsi="Times New Roman" w:eastAsia="宋体" w:cs="Times New Roman"/>
          <w:b/>
          <w:bCs/>
          <w:i/>
          <w:iCs/>
          <w:sz w:val="21"/>
          <w:szCs w:val="21"/>
        </w:rPr>
        <w:t>Journal of Solid State Chemistry</w:t>
      </w:r>
      <w:r>
        <w:rPr>
          <w:rFonts w:hint="default" w:ascii="Times New Roman" w:hAnsi="Times New Roman" w:eastAsia="宋体" w:cs="Times New Roman"/>
          <w:sz w:val="21"/>
          <w:szCs w:val="21"/>
        </w:rPr>
        <w:t xml:space="preserve">, 2021, </w:t>
      </w:r>
      <w:r>
        <w:rPr>
          <w:rFonts w:hint="default" w:ascii="Times New Roman" w:hAnsi="Times New Roman" w:eastAsia="宋体" w:cs="Times New Roman"/>
          <w:i/>
          <w:iCs/>
          <w:sz w:val="21"/>
          <w:szCs w:val="21"/>
        </w:rPr>
        <w:t>302</w:t>
      </w:r>
      <w:r>
        <w:rPr>
          <w:rFonts w:hint="default" w:ascii="Times New Roman" w:hAnsi="Times New Roman" w:eastAsia="宋体" w:cs="Times New Roman"/>
          <w:sz w:val="21"/>
          <w:szCs w:val="21"/>
        </w:rPr>
        <w:t>, 122348.</w:t>
      </w:r>
    </w:p>
    <w:p w14:paraId="5EF79367">
      <w:pP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rPr>
        <w:t xml:space="preserve">. </w:t>
      </w:r>
      <w:r>
        <w:rPr>
          <w:rFonts w:hint="default" w:ascii="Times New Roman" w:hAnsi="Times New Roman" w:eastAsia="宋体" w:cs="Times New Roman"/>
          <w:b/>
          <w:bCs/>
          <w:sz w:val="21"/>
          <w:szCs w:val="21"/>
          <w:u w:val="single"/>
        </w:rPr>
        <w:t>Wei Shuang</w:t>
      </w:r>
      <w:r>
        <w:rPr>
          <w:rFonts w:hint="default" w:ascii="Times New Roman" w:hAnsi="Times New Roman" w:eastAsia="宋体" w:cs="Times New Roman"/>
          <w:sz w:val="21"/>
          <w:szCs w:val="21"/>
        </w:rPr>
        <w:t>, Hui Huang, Lingjun Kong, Ming Zhong, Ang Li, Danhong Wang</w:t>
      </w:r>
      <w:r>
        <w:rPr>
          <w:rFonts w:hint="default" w:ascii="Times New Roman" w:hAnsi="Times New Roman" w:eastAsia="宋体" w:cs="Times New Roman"/>
          <w:sz w:val="21"/>
          <w:szCs w:val="21"/>
          <w:vertAlign w:val="superscript"/>
        </w:rPr>
        <w:t>*</w:t>
      </w:r>
      <w:r>
        <w:rPr>
          <w:rFonts w:hint="default" w:ascii="Times New Roman" w:hAnsi="Times New Roman" w:eastAsia="宋体" w:cs="Times New Roman"/>
          <w:sz w:val="21"/>
          <w:szCs w:val="21"/>
        </w:rPr>
        <w:t xml:space="preserve">, Yunhua Xu, Xian-He Bu*, </w:t>
      </w:r>
      <w:bookmarkStart w:id="1" w:name="OLE_LINK5"/>
      <w:r>
        <w:rPr>
          <w:rFonts w:hint="default" w:ascii="Times New Roman" w:hAnsi="Times New Roman" w:eastAsia="宋体" w:cs="Times New Roman"/>
          <w:sz w:val="21"/>
          <w:szCs w:val="21"/>
        </w:rPr>
        <w:t>Nitrogen-doped carbon shell-confined Ni</w:t>
      </w:r>
      <w:r>
        <w:rPr>
          <w:rFonts w:hint="default" w:ascii="Times New Roman" w:hAnsi="Times New Roman" w:eastAsia="宋体" w:cs="Times New Roman"/>
          <w:sz w:val="21"/>
          <w:szCs w:val="21"/>
          <w:vertAlign w:val="subscript"/>
        </w:rPr>
        <w:t>3</w:t>
      </w:r>
      <w:r>
        <w:rPr>
          <w:rFonts w:hint="default" w:ascii="Times New Roman" w:hAnsi="Times New Roman" w:eastAsia="宋体" w:cs="Times New Roman"/>
          <w:sz w:val="21"/>
          <w:szCs w:val="21"/>
        </w:rPr>
        <w:t>S</w:t>
      </w:r>
      <w:r>
        <w:rPr>
          <w:rFonts w:hint="default" w:ascii="Times New Roman" w:hAnsi="Times New Roman" w:eastAsia="宋体" w:cs="Times New Roman"/>
          <w:sz w:val="21"/>
          <w:szCs w:val="21"/>
          <w:vertAlign w:val="subscript"/>
        </w:rPr>
        <w:t>2</w:t>
      </w:r>
      <w:r>
        <w:rPr>
          <w:rFonts w:hint="default" w:ascii="Times New Roman" w:hAnsi="Times New Roman" w:eastAsia="宋体" w:cs="Times New Roman"/>
          <w:sz w:val="21"/>
          <w:szCs w:val="21"/>
        </w:rPr>
        <w:t xml:space="preserve"> composite nanosheets derived from Ni-MOF for high performance sodium-ion battery anodes</w:t>
      </w:r>
      <w:bookmarkEnd w:id="1"/>
      <w:r>
        <w:rPr>
          <w:rFonts w:hint="default" w:ascii="Times New Roman" w:hAnsi="Times New Roman" w:eastAsia="宋体" w:cs="Times New Roman"/>
          <w:sz w:val="21"/>
          <w:szCs w:val="21"/>
        </w:rPr>
        <w:t xml:space="preserve">, </w:t>
      </w:r>
      <w:r>
        <w:rPr>
          <w:rFonts w:hint="default" w:ascii="Times New Roman" w:hAnsi="Times New Roman" w:eastAsia="宋体" w:cs="Times New Roman"/>
          <w:b/>
          <w:bCs/>
          <w:i/>
          <w:iCs/>
          <w:sz w:val="21"/>
          <w:szCs w:val="21"/>
        </w:rPr>
        <w:t>Nano Energy</w:t>
      </w:r>
      <w:r>
        <w:rPr>
          <w:rFonts w:hint="default" w:ascii="Times New Roman" w:hAnsi="Times New Roman" w:eastAsia="宋体" w:cs="Times New Roman"/>
          <w:sz w:val="21"/>
          <w:szCs w:val="21"/>
        </w:rPr>
        <w:t xml:space="preserve">, 2019, </w:t>
      </w:r>
      <w:r>
        <w:rPr>
          <w:rFonts w:hint="default" w:ascii="Times New Roman" w:hAnsi="Times New Roman" w:eastAsia="宋体" w:cs="Times New Roman"/>
          <w:i/>
          <w:iCs/>
          <w:sz w:val="21"/>
          <w:szCs w:val="21"/>
        </w:rPr>
        <w:t>62</w:t>
      </w:r>
      <w:r>
        <w:rPr>
          <w:rFonts w:hint="default" w:ascii="Times New Roman" w:hAnsi="Times New Roman" w:eastAsia="宋体" w:cs="Times New Roman"/>
          <w:sz w:val="21"/>
          <w:szCs w:val="21"/>
        </w:rPr>
        <w:t>, 154-163.</w:t>
      </w:r>
    </w:p>
    <w:p w14:paraId="599B1C53">
      <w:pP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8</w:t>
      </w:r>
      <w:r>
        <w:rPr>
          <w:rFonts w:hint="default" w:ascii="Times New Roman" w:hAnsi="Times New Roman" w:eastAsia="宋体" w:cs="Times New Roman"/>
          <w:sz w:val="21"/>
          <w:szCs w:val="21"/>
        </w:rPr>
        <w:t xml:space="preserve">. </w:t>
      </w:r>
      <w:r>
        <w:rPr>
          <w:rFonts w:hint="default" w:ascii="Times New Roman" w:hAnsi="Times New Roman" w:eastAsia="宋体" w:cs="Times New Roman"/>
          <w:b/>
          <w:bCs/>
          <w:sz w:val="21"/>
          <w:szCs w:val="21"/>
          <w:u w:val="single"/>
        </w:rPr>
        <w:t>Wei Shuang</w:t>
      </w:r>
      <w:r>
        <w:rPr>
          <w:rFonts w:hint="default" w:ascii="Times New Roman" w:hAnsi="Times New Roman" w:eastAsia="宋体" w:cs="Times New Roman"/>
          <w:sz w:val="21"/>
          <w:szCs w:val="21"/>
        </w:rPr>
        <w:t xml:space="preserve">, Ang Li, Danhong Wang*, Ze Chang*, Facile synthesis of ZnS and derived quantum dots from ZIF-8 precursor: Synthesis, characterization and optical properties, </w:t>
      </w:r>
      <w:r>
        <w:rPr>
          <w:rFonts w:hint="default" w:ascii="Times New Roman" w:hAnsi="Times New Roman" w:eastAsia="宋体" w:cs="Times New Roman"/>
          <w:b/>
          <w:bCs/>
          <w:i/>
          <w:iCs/>
          <w:sz w:val="21"/>
          <w:szCs w:val="21"/>
        </w:rPr>
        <w:t>Journal of Solid State Chemistry</w:t>
      </w:r>
      <w:r>
        <w:rPr>
          <w:rFonts w:hint="default" w:ascii="Times New Roman" w:hAnsi="Times New Roman" w:eastAsia="宋体" w:cs="Times New Roman"/>
          <w:sz w:val="21"/>
          <w:szCs w:val="21"/>
        </w:rPr>
        <w:t xml:space="preserve">, 2019, </w:t>
      </w:r>
      <w:r>
        <w:rPr>
          <w:rFonts w:hint="default" w:ascii="Times New Roman" w:hAnsi="Times New Roman" w:eastAsia="宋体" w:cs="Times New Roman"/>
          <w:i/>
          <w:iCs/>
          <w:sz w:val="21"/>
          <w:szCs w:val="21"/>
        </w:rPr>
        <w:t>279</w:t>
      </w:r>
      <w:r>
        <w:rPr>
          <w:rFonts w:hint="default" w:ascii="Times New Roman" w:hAnsi="Times New Roman" w:eastAsia="宋体" w:cs="Times New Roman"/>
          <w:sz w:val="21"/>
          <w:szCs w:val="21"/>
        </w:rPr>
        <w:t>, 159-163.</w:t>
      </w:r>
    </w:p>
    <w:p w14:paraId="6BE7B3D5">
      <w:pP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9</w:t>
      </w:r>
      <w:r>
        <w:rPr>
          <w:rFonts w:hint="default" w:ascii="Times New Roman" w:hAnsi="Times New Roman" w:eastAsia="宋体" w:cs="Times New Roman"/>
          <w:sz w:val="21"/>
          <w:szCs w:val="21"/>
        </w:rPr>
        <w:t xml:space="preserve">. </w:t>
      </w:r>
      <w:r>
        <w:rPr>
          <w:rFonts w:hint="default" w:ascii="Times New Roman" w:hAnsi="Times New Roman" w:eastAsia="宋体" w:cs="Times New Roman"/>
          <w:b/>
          <w:bCs/>
          <w:sz w:val="21"/>
          <w:szCs w:val="21"/>
          <w:u w:val="single"/>
        </w:rPr>
        <w:t>Wei Shuang</w:t>
      </w:r>
      <w:r>
        <w:rPr>
          <w:rFonts w:hint="default" w:ascii="Times New Roman" w:hAnsi="Times New Roman" w:eastAsia="宋体" w:cs="Times New Roman"/>
          <w:sz w:val="21"/>
          <w:szCs w:val="21"/>
        </w:rPr>
        <w:t>, Lingjun Kong, Ming Zhong, Danhong Wang</w:t>
      </w:r>
      <w:r>
        <w:rPr>
          <w:rFonts w:hint="default" w:ascii="Times New Roman" w:hAnsi="Times New Roman" w:eastAsia="宋体" w:cs="Times New Roman"/>
          <w:sz w:val="21"/>
          <w:szCs w:val="21"/>
          <w:vertAlign w:val="superscript"/>
        </w:rPr>
        <w:t>*</w:t>
      </w:r>
      <w:r>
        <w:rPr>
          <w:rFonts w:hint="default" w:ascii="Times New Roman" w:hAnsi="Times New Roman" w:eastAsia="宋体" w:cs="Times New Roman"/>
          <w:sz w:val="21"/>
          <w:szCs w:val="21"/>
        </w:rPr>
        <w:t>, Jian Liu, Xian-He Bu</w:t>
      </w:r>
      <w:r>
        <w:rPr>
          <w:rFonts w:hint="default" w:ascii="Times New Roman" w:hAnsi="Times New Roman" w:eastAsia="宋体" w:cs="Times New Roman"/>
          <w:sz w:val="21"/>
          <w:szCs w:val="21"/>
          <w:vertAlign w:val="superscript"/>
        </w:rPr>
        <w:t>*</w:t>
      </w:r>
      <w:r>
        <w:rPr>
          <w:rFonts w:hint="default" w:ascii="Times New Roman" w:hAnsi="Times New Roman" w:eastAsia="宋体" w:cs="Times New Roman"/>
          <w:sz w:val="21"/>
          <w:szCs w:val="21"/>
        </w:rPr>
        <w:t xml:space="preserve">, Rational design of Co embedded N,S-codoped carbon nanoplates as anode materials for high performance lithium-ion batteries, </w:t>
      </w:r>
      <w:r>
        <w:rPr>
          <w:rFonts w:hint="default" w:ascii="Times New Roman" w:hAnsi="Times New Roman" w:eastAsia="宋体" w:cs="Times New Roman"/>
          <w:b/>
          <w:bCs/>
          <w:i/>
          <w:iCs/>
          <w:sz w:val="21"/>
          <w:szCs w:val="21"/>
        </w:rPr>
        <w:t>Dalton Transactions</w:t>
      </w:r>
      <w:r>
        <w:rPr>
          <w:rFonts w:hint="default" w:ascii="Times New Roman" w:hAnsi="Times New Roman" w:eastAsia="宋体" w:cs="Times New Roman"/>
          <w:sz w:val="21"/>
          <w:szCs w:val="21"/>
        </w:rPr>
        <w:t xml:space="preserve">, 2018, </w:t>
      </w:r>
      <w:r>
        <w:rPr>
          <w:rFonts w:hint="default" w:ascii="Times New Roman" w:hAnsi="Times New Roman" w:eastAsia="宋体" w:cs="Times New Roman"/>
          <w:i/>
          <w:iCs/>
          <w:sz w:val="21"/>
          <w:szCs w:val="21"/>
        </w:rPr>
        <w:t>47</w:t>
      </w:r>
      <w:r>
        <w:rPr>
          <w:rFonts w:hint="default" w:ascii="Times New Roman" w:hAnsi="Times New Roman" w:eastAsia="宋体" w:cs="Times New Roman"/>
          <w:sz w:val="21"/>
          <w:szCs w:val="21"/>
        </w:rPr>
        <w:t>, 12385-12392.</w:t>
      </w:r>
    </w:p>
    <w:p w14:paraId="2A5F2C40">
      <w:pP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10</w:t>
      </w:r>
      <w:r>
        <w:rPr>
          <w:rFonts w:hint="default" w:ascii="Times New Roman" w:hAnsi="Times New Roman" w:eastAsia="宋体" w:cs="Times New Roman"/>
          <w:sz w:val="21"/>
          <w:szCs w:val="21"/>
        </w:rPr>
        <w:t xml:space="preserve">. </w:t>
      </w:r>
      <w:r>
        <w:rPr>
          <w:rFonts w:hint="default" w:ascii="Times New Roman" w:hAnsi="Times New Roman" w:eastAsia="宋体" w:cs="Times New Roman"/>
          <w:b/>
          <w:bCs/>
          <w:sz w:val="21"/>
          <w:szCs w:val="21"/>
          <w:u w:val="single"/>
        </w:rPr>
        <w:t>Wei Shuang</w:t>
      </w:r>
      <w:r>
        <w:rPr>
          <w:rFonts w:hint="default" w:ascii="Times New Roman" w:hAnsi="Times New Roman" w:eastAsia="宋体" w:cs="Times New Roman"/>
          <w:sz w:val="21"/>
          <w:szCs w:val="21"/>
        </w:rPr>
        <w:t xml:space="preserve">, Xiaobing Wang, Ge Wang, Yuming Guo*, Kui Wang, Gai Yang, Lin Zhu, Lin Yang*, Facile and controlled synthesis of stable water-soluble cupric sulfide quantum dots for significantly inhibiting the proliferation of cancer cells, </w:t>
      </w:r>
      <w:r>
        <w:rPr>
          <w:rFonts w:hint="default" w:ascii="Times New Roman" w:hAnsi="Times New Roman" w:eastAsia="宋体" w:cs="Times New Roman"/>
          <w:b/>
          <w:bCs/>
          <w:i/>
          <w:iCs/>
          <w:sz w:val="21"/>
          <w:szCs w:val="21"/>
        </w:rPr>
        <w:t>Journal of Materials Chemistry B</w:t>
      </w:r>
      <w:r>
        <w:rPr>
          <w:rFonts w:hint="default" w:ascii="Times New Roman" w:hAnsi="Times New Roman" w:eastAsia="宋体" w:cs="Times New Roman"/>
          <w:sz w:val="21"/>
          <w:szCs w:val="21"/>
        </w:rPr>
        <w:t xml:space="preserve">, 2015, </w:t>
      </w:r>
      <w:r>
        <w:rPr>
          <w:rFonts w:hint="default" w:ascii="Times New Roman" w:hAnsi="Times New Roman" w:eastAsia="宋体" w:cs="Times New Roman"/>
          <w:i/>
          <w:iCs/>
          <w:sz w:val="21"/>
          <w:szCs w:val="21"/>
        </w:rPr>
        <w:t>3</w:t>
      </w:r>
      <w:r>
        <w:rPr>
          <w:rFonts w:hint="default" w:ascii="Times New Roman" w:hAnsi="Times New Roman" w:eastAsia="宋体" w:cs="Times New Roman"/>
          <w:sz w:val="21"/>
          <w:szCs w:val="21"/>
        </w:rPr>
        <w:t>, 5603-5607.</w:t>
      </w:r>
    </w:p>
    <w:p w14:paraId="14AACE11">
      <w:pP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11</w:t>
      </w:r>
      <w:r>
        <w:rPr>
          <w:rFonts w:hint="default" w:ascii="Times New Roman" w:hAnsi="Times New Roman" w:eastAsia="宋体" w:cs="Times New Roman"/>
          <w:sz w:val="21"/>
          <w:szCs w:val="21"/>
        </w:rPr>
        <w:t>. Lingjun Kong</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 Ming Zhong</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 xml:space="preserve">, </w:t>
      </w:r>
      <w:r>
        <w:rPr>
          <w:rFonts w:hint="default" w:ascii="Times New Roman" w:hAnsi="Times New Roman" w:eastAsia="宋体" w:cs="Times New Roman"/>
          <w:b/>
          <w:bCs/>
          <w:sz w:val="21"/>
          <w:szCs w:val="21"/>
          <w:u w:val="single"/>
        </w:rPr>
        <w:t>Wei Shuang</w:t>
      </w:r>
      <w:r>
        <w:rPr>
          <w:rFonts w:hint="default" w:ascii="Times New Roman" w:hAnsi="Times New Roman" w:eastAsia="宋体" w:cs="Times New Roman"/>
          <w:sz w:val="21"/>
          <w:szCs w:val="21"/>
          <w:u w:val="single"/>
          <w:vertAlign w:val="superscript"/>
        </w:rPr>
        <w:t>1</w:t>
      </w:r>
      <w:r>
        <w:rPr>
          <w:rFonts w:hint="default" w:ascii="Times New Roman" w:hAnsi="Times New Roman" w:eastAsia="宋体" w:cs="Times New Roman"/>
          <w:sz w:val="21"/>
          <w:szCs w:val="21"/>
        </w:rPr>
        <w:t>, Yunhua Xu, Xian-He Bu</w:t>
      </w:r>
      <w:r>
        <w:rPr>
          <w:rFonts w:hint="default" w:ascii="Times New Roman" w:hAnsi="Times New Roman" w:eastAsia="宋体" w:cs="Times New Roman"/>
          <w:sz w:val="21"/>
          <w:szCs w:val="21"/>
          <w:vertAlign w:val="superscript"/>
        </w:rPr>
        <w:t>*</w:t>
      </w:r>
      <w:r>
        <w:rPr>
          <w:rFonts w:hint="default" w:ascii="Times New Roman" w:hAnsi="Times New Roman" w:eastAsia="宋体" w:cs="Times New Roman"/>
          <w:sz w:val="21"/>
          <w:szCs w:val="21"/>
        </w:rPr>
        <w:t xml:space="preserve">, Electrochemically active sites inside crystalline porous materials for energy storage and conversion, </w:t>
      </w:r>
      <w:r>
        <w:rPr>
          <w:rFonts w:hint="default" w:ascii="Times New Roman" w:hAnsi="Times New Roman" w:eastAsia="宋体" w:cs="Times New Roman"/>
          <w:b/>
          <w:bCs/>
          <w:i/>
          <w:iCs/>
          <w:sz w:val="21"/>
          <w:szCs w:val="21"/>
        </w:rPr>
        <w:t>Chemical Society Reviews</w:t>
      </w:r>
      <w:r>
        <w:rPr>
          <w:rFonts w:hint="default" w:ascii="Times New Roman" w:hAnsi="Times New Roman" w:eastAsia="宋体" w:cs="Times New Roman"/>
          <w:sz w:val="21"/>
          <w:szCs w:val="21"/>
        </w:rPr>
        <w:t xml:space="preserve">, 2020, </w:t>
      </w:r>
      <w:r>
        <w:rPr>
          <w:rFonts w:hint="default" w:ascii="Times New Roman" w:hAnsi="Times New Roman" w:eastAsia="宋体" w:cs="Times New Roman"/>
          <w:i/>
          <w:iCs/>
          <w:sz w:val="21"/>
          <w:szCs w:val="21"/>
        </w:rPr>
        <w:t>49</w:t>
      </w:r>
      <w:r>
        <w:rPr>
          <w:rFonts w:hint="default" w:ascii="Times New Roman" w:hAnsi="Times New Roman" w:eastAsia="宋体" w:cs="Times New Roman"/>
          <w:sz w:val="21"/>
          <w:szCs w:val="21"/>
        </w:rPr>
        <w:t>, 2378-2407.</w:t>
      </w:r>
      <w:r>
        <w:rPr>
          <w:rFonts w:hint="default" w:ascii="Times New Roman" w:hAnsi="Times New Roman" w:eastAsia="宋体" w:cs="Times New Roman"/>
          <w:b/>
          <w:bCs/>
          <w:sz w:val="21"/>
          <w:szCs w:val="21"/>
        </w:rPr>
        <w:t>(共一)</w:t>
      </w:r>
    </w:p>
    <w:p w14:paraId="4F46CE4E">
      <w:pPr>
        <w:rPr>
          <w:rFonts w:ascii="Times New Roman" w:hAnsi="Times New Roman" w:eastAsia="宋体"/>
        </w:rPr>
      </w:pPr>
      <w:r>
        <w:rPr>
          <w:rFonts w:hint="default" w:ascii="Times New Roman" w:hAnsi="Times New Roman" w:eastAsia="宋体" w:cs="Times New Roman"/>
          <w:sz w:val="21"/>
          <w:szCs w:val="21"/>
        </w:rPr>
        <w:t>1</w:t>
      </w:r>
      <w:r>
        <w:rPr>
          <w:rFonts w:hint="eastAsia" w:ascii="Times New Roman" w:hAnsi="Times New Roman" w:eastAsia="宋体" w:cs="Times New Roman"/>
          <w:sz w:val="21"/>
          <w:szCs w:val="21"/>
          <w:lang w:val="en-US" w:eastAsia="zh-CN"/>
        </w:rPr>
        <w:t>2</w:t>
      </w:r>
      <w:bookmarkStart w:id="2" w:name="_GoBack"/>
      <w:bookmarkEnd w:id="2"/>
      <w:r>
        <w:rPr>
          <w:rFonts w:hint="default" w:ascii="Times New Roman" w:hAnsi="Times New Roman" w:eastAsia="宋体" w:cs="Times New Roman"/>
          <w:sz w:val="21"/>
          <w:szCs w:val="21"/>
        </w:rPr>
        <w:t xml:space="preserve">. Huijun Liang, </w:t>
      </w:r>
      <w:r>
        <w:rPr>
          <w:rFonts w:hint="default" w:ascii="Times New Roman" w:hAnsi="Times New Roman" w:eastAsia="宋体" w:cs="Times New Roman"/>
          <w:b/>
          <w:bCs/>
          <w:sz w:val="21"/>
          <w:szCs w:val="21"/>
          <w:u w:val="single"/>
        </w:rPr>
        <w:t>Wei Shuang</w:t>
      </w:r>
      <w:r>
        <w:rPr>
          <w:rFonts w:hint="default" w:ascii="Times New Roman" w:hAnsi="Times New Roman" w:eastAsia="宋体" w:cs="Times New Roman"/>
          <w:sz w:val="21"/>
          <w:szCs w:val="21"/>
        </w:rPr>
        <w:t xml:space="preserve">, Yatian Zhang, Shujun Chao, Huijuan Han, Xiaobing Wang*, Hua Zhang, Lin Yang*, Graphene-like multilayered CuS nanosheets assembled into flower-like microspheres and their electrocatalytic oxygen evolution properties, </w:t>
      </w:r>
      <w:r>
        <w:rPr>
          <w:rFonts w:hint="default" w:ascii="Times New Roman" w:hAnsi="Times New Roman" w:eastAsia="宋体" w:cs="Times New Roman"/>
          <w:b/>
          <w:bCs/>
          <w:i/>
          <w:iCs/>
          <w:sz w:val="21"/>
          <w:szCs w:val="21"/>
        </w:rPr>
        <w:t>Chemelectrochem</w:t>
      </w:r>
      <w:r>
        <w:rPr>
          <w:rFonts w:hint="default" w:ascii="Times New Roman" w:hAnsi="Times New Roman" w:eastAsia="宋体" w:cs="Times New Roman"/>
          <w:sz w:val="21"/>
          <w:szCs w:val="21"/>
        </w:rPr>
        <w:t xml:space="preserve">, 2018, </w:t>
      </w:r>
      <w:r>
        <w:rPr>
          <w:rFonts w:hint="default" w:ascii="Times New Roman" w:hAnsi="Times New Roman" w:eastAsia="宋体" w:cs="Times New Roman"/>
          <w:i/>
          <w:iCs/>
          <w:sz w:val="21"/>
          <w:szCs w:val="21"/>
        </w:rPr>
        <w:t>5</w:t>
      </w:r>
      <w:r>
        <w:rPr>
          <w:rFonts w:hint="default" w:ascii="Times New Roman" w:hAnsi="Times New Roman" w:eastAsia="宋体" w:cs="Times New Roman"/>
          <w:sz w:val="21"/>
          <w:szCs w:val="21"/>
        </w:rPr>
        <w:t>, 494-500.</w:t>
      </w:r>
      <w:r>
        <w:rPr>
          <w:rFonts w:hint="default" w:ascii="Times New Roman" w:hAnsi="Times New Roman" w:eastAsia="宋体" w:cs="Times New Roman"/>
          <w:b/>
          <w:bCs/>
          <w:sz w:val="21"/>
          <w:szCs w:val="21"/>
        </w:rPr>
        <w:t>(共一)</w:t>
      </w:r>
    </w:p>
    <w:p w14:paraId="0E134411">
      <w:pPr>
        <w:rPr>
          <w:rFonts w:ascii="Times New Roman" w:hAnsi="Times New Roman" w:eastAsia="宋体"/>
        </w:rPr>
      </w:pPr>
      <w:r>
        <w:rPr>
          <w:rFonts w:hint="eastAsia" w:ascii="Times New Roman" w:hAnsi="Times New Roman" w:eastAsia="宋体"/>
          <w:b/>
          <w:bCs/>
        </w:rPr>
        <w:t>专利：</w:t>
      </w:r>
    </w:p>
    <w:p w14:paraId="667E0236">
      <w:pPr>
        <w:rPr>
          <w:rFonts w:hint="eastAsia" w:ascii="Times New Roman" w:hAnsi="Times New Roman" w:eastAsia="宋体"/>
        </w:rPr>
      </w:pPr>
      <w:r>
        <w:rPr>
          <w:rFonts w:hint="eastAsia" w:ascii="Times New Roman" w:hAnsi="Times New Roman" w:eastAsia="宋体"/>
        </w:rPr>
        <w:t xml:space="preserve">1. </w:t>
      </w:r>
      <w:r>
        <w:rPr>
          <w:rFonts w:hint="eastAsia" w:ascii="Times New Roman" w:hAnsi="Times New Roman" w:eastAsia="宋体"/>
          <w:b/>
          <w:u w:val="single"/>
        </w:rPr>
        <w:t>双微</w:t>
      </w:r>
      <w:r>
        <w:rPr>
          <w:rFonts w:hint="eastAsia" w:ascii="Times New Roman" w:hAnsi="Times New Roman" w:eastAsia="宋体"/>
        </w:rPr>
        <w:t>，吴玉军，白正宇，徐俊佳，杨林. 一种二维单晶导电</w:t>
      </w:r>
      <w:r>
        <w:rPr>
          <w:rFonts w:ascii="Times New Roman" w:hAnsi="Times New Roman" w:eastAsia="宋体"/>
        </w:rPr>
        <w:t xml:space="preserve">Co-HITP </w:t>
      </w:r>
      <w:r>
        <w:rPr>
          <w:rFonts w:hint="eastAsia" w:ascii="Times New Roman" w:hAnsi="Times New Roman" w:eastAsia="宋体"/>
        </w:rPr>
        <w:t>材料的制备方法及其应用.中国专利，</w:t>
      </w:r>
      <w:r>
        <w:rPr>
          <w:rFonts w:ascii="Times New Roman" w:hAnsi="Times New Roman" w:eastAsia="宋体"/>
        </w:rPr>
        <w:t>ZL 2024 1 0830073.7</w:t>
      </w:r>
    </w:p>
    <w:p w14:paraId="24EBB8FF">
      <w:pPr>
        <w:rPr>
          <w:rFonts w:ascii="Times New Roman" w:hAnsi="Times New Roman" w:eastAsia="宋体"/>
        </w:rPr>
      </w:pPr>
      <w:r>
        <w:rPr>
          <w:rFonts w:hint="eastAsia" w:ascii="Times New Roman" w:hAnsi="Times New Roman" w:eastAsia="宋体"/>
        </w:rPr>
        <w:t xml:space="preserve">2. </w:t>
      </w:r>
      <w:r>
        <w:rPr>
          <w:rFonts w:hint="eastAsia" w:ascii="Times New Roman" w:hAnsi="Times New Roman" w:eastAsia="宋体"/>
          <w:b/>
          <w:u w:val="single"/>
        </w:rPr>
        <w:t>双微</w:t>
      </w:r>
      <w:r>
        <w:rPr>
          <w:rFonts w:hint="eastAsia" w:ascii="Times New Roman" w:hAnsi="Times New Roman" w:eastAsia="宋体"/>
        </w:rPr>
        <w:t>，陈富友，吴玉军，白正宇. 一种富硫空位 Cu</w:t>
      </w:r>
      <w:r>
        <w:rPr>
          <w:rFonts w:hint="eastAsia" w:ascii="Times New Roman" w:hAnsi="Times New Roman" w:eastAsia="宋体"/>
          <w:vertAlign w:val="subscript"/>
        </w:rPr>
        <w:t>2</w:t>
      </w:r>
      <w:r>
        <w:rPr>
          <w:rFonts w:hint="eastAsia" w:ascii="Times New Roman" w:hAnsi="Times New Roman" w:eastAsia="宋体"/>
        </w:rPr>
        <w:t xml:space="preserve">S/CuS@PANI异质结构复合材料的制备方法及其应用.中国专利，ZL </w:t>
      </w:r>
      <w:r>
        <w:rPr>
          <w:rFonts w:ascii="Times New Roman" w:hAnsi="Times New Roman" w:eastAsia="宋体"/>
        </w:rPr>
        <w:t>202410742525.6</w:t>
      </w:r>
    </w:p>
    <w:p w14:paraId="7AD2D5B6">
      <w:pPr>
        <w:rPr>
          <w:rFonts w:ascii="Times New Roman" w:hAnsi="Times New Roman" w:eastAsia="宋体"/>
        </w:rPr>
      </w:pPr>
      <w:r>
        <w:rPr>
          <w:rFonts w:hint="eastAsia" w:ascii="Times New Roman" w:hAnsi="Times New Roman" w:eastAsia="宋体"/>
        </w:rPr>
        <w:t>3</w:t>
      </w:r>
      <w:r>
        <w:rPr>
          <w:rFonts w:ascii="Times New Roman" w:hAnsi="Times New Roman" w:eastAsia="宋体"/>
        </w:rPr>
        <w:t>.</w:t>
      </w:r>
      <w:r>
        <w:rPr>
          <w:rFonts w:hint="eastAsia" w:ascii="Times New Roman" w:hAnsi="Times New Roman" w:eastAsia="宋体"/>
        </w:rPr>
        <w:t xml:space="preserve"> 卜显和，</w:t>
      </w:r>
      <w:r>
        <w:rPr>
          <w:rFonts w:hint="eastAsia" w:ascii="Times New Roman" w:hAnsi="Times New Roman" w:eastAsia="宋体"/>
          <w:b/>
          <w:bCs/>
          <w:u w:val="single"/>
        </w:rPr>
        <w:t>双微</w:t>
      </w:r>
      <w:r>
        <w:rPr>
          <w:rFonts w:hint="eastAsia" w:ascii="Times New Roman" w:hAnsi="Times New Roman" w:eastAsia="宋体"/>
        </w:rPr>
        <w:t>，王丹红，常泽，钟明</w:t>
      </w:r>
      <w:r>
        <w:rPr>
          <w:rFonts w:ascii="Times New Roman" w:hAnsi="Times New Roman" w:eastAsia="宋体"/>
        </w:rPr>
        <w:t>.</w:t>
      </w:r>
      <w:r>
        <w:rPr>
          <w:rFonts w:hint="eastAsia" w:ascii="Times New Roman" w:hAnsi="Times New Roman" w:eastAsia="宋体"/>
        </w:rPr>
        <w:t xml:space="preserve"> 一种钴嵌入的氮、硫共掺杂的碳纳米材料的合成方法</w:t>
      </w:r>
      <w:r>
        <w:rPr>
          <w:rFonts w:ascii="Times New Roman" w:hAnsi="Times New Roman" w:eastAsia="宋体"/>
        </w:rPr>
        <w:t>.</w:t>
      </w:r>
      <w:r>
        <w:rPr>
          <w:rFonts w:hint="eastAsia" w:ascii="Times New Roman" w:hAnsi="Times New Roman" w:eastAsia="宋体"/>
        </w:rPr>
        <w:t xml:space="preserve">中国专利，ZL </w:t>
      </w:r>
      <w:r>
        <w:rPr>
          <w:rFonts w:ascii="Times New Roman" w:hAnsi="Times New Roman" w:eastAsia="宋体"/>
        </w:rPr>
        <w:t>201810429345.7.</w:t>
      </w:r>
    </w:p>
    <w:p w14:paraId="7F702DAC">
      <w:pPr>
        <w:rPr>
          <w:rFonts w:ascii="Times New Roman" w:hAnsi="Times New Roman" w:eastAsia="宋体"/>
        </w:rPr>
      </w:pPr>
      <w:r>
        <w:rPr>
          <w:rFonts w:hint="eastAsia" w:ascii="Times New Roman" w:hAnsi="Times New Roman" w:eastAsia="宋体"/>
        </w:rPr>
        <w:t>4</w:t>
      </w:r>
      <w:r>
        <w:rPr>
          <w:rFonts w:ascii="Times New Roman" w:hAnsi="Times New Roman" w:eastAsia="宋体"/>
        </w:rPr>
        <w:t>.</w:t>
      </w:r>
      <w:r>
        <w:rPr>
          <w:rFonts w:hint="eastAsia" w:ascii="Times New Roman" w:hAnsi="Times New Roman" w:eastAsia="宋体"/>
        </w:rPr>
        <w:t xml:space="preserve"> 卜显和，</w:t>
      </w:r>
      <w:r>
        <w:rPr>
          <w:rFonts w:hint="eastAsia" w:ascii="Times New Roman" w:hAnsi="Times New Roman" w:eastAsia="宋体"/>
          <w:b/>
          <w:bCs/>
          <w:u w:val="single"/>
        </w:rPr>
        <w:t>双微</w:t>
      </w:r>
      <w:r>
        <w:rPr>
          <w:rFonts w:hint="eastAsia" w:ascii="Times New Roman" w:hAnsi="Times New Roman" w:eastAsia="宋体"/>
        </w:rPr>
        <w:t>，常泽，王丹红，刘莹莹</w:t>
      </w:r>
      <w:r>
        <w:rPr>
          <w:rFonts w:ascii="Times New Roman" w:hAnsi="Times New Roman" w:eastAsia="宋体"/>
        </w:rPr>
        <w:t>.</w:t>
      </w:r>
      <w:r>
        <w:rPr>
          <w:rFonts w:hint="eastAsia" w:ascii="Times New Roman" w:hAnsi="Times New Roman" w:eastAsia="宋体"/>
        </w:rPr>
        <w:t xml:space="preserve"> 一种以金属有机框架为前驱体制备硫化锌量子点与还原氧化石墨烯复合物的方法</w:t>
      </w:r>
      <w:r>
        <w:rPr>
          <w:rFonts w:ascii="Times New Roman" w:hAnsi="Times New Roman" w:eastAsia="宋体"/>
        </w:rPr>
        <w:t>.</w:t>
      </w:r>
      <w:r>
        <w:rPr>
          <w:rFonts w:hint="eastAsia" w:ascii="Times New Roman" w:hAnsi="Times New Roman" w:eastAsia="宋体"/>
        </w:rPr>
        <w:t xml:space="preserve">中国专利，ZL </w:t>
      </w:r>
      <w:r>
        <w:rPr>
          <w:rFonts w:ascii="Times New Roman" w:hAnsi="Times New Roman" w:eastAsia="宋体"/>
        </w:rPr>
        <w:t>201810492664.2.</w:t>
      </w:r>
    </w:p>
    <w:p w14:paraId="760AEA9F">
      <w:pPr>
        <w:rPr>
          <w:rFonts w:ascii="Times New Roman" w:hAnsi="Times New Roman" w:eastAsia="宋体"/>
        </w:rPr>
      </w:pPr>
      <w:r>
        <w:rPr>
          <w:rFonts w:hint="eastAsia" w:ascii="Times New Roman" w:hAnsi="Times New Roman" w:eastAsia="宋体"/>
        </w:rPr>
        <w:t>5</w:t>
      </w:r>
      <w:r>
        <w:rPr>
          <w:rFonts w:ascii="Times New Roman" w:hAnsi="Times New Roman" w:eastAsia="宋体"/>
        </w:rPr>
        <w:t>.</w:t>
      </w:r>
      <w:r>
        <w:rPr>
          <w:rFonts w:hint="eastAsia" w:ascii="Times New Roman" w:hAnsi="Times New Roman" w:eastAsia="宋体"/>
        </w:rPr>
        <w:t xml:space="preserve"> 卜显和，</w:t>
      </w:r>
      <w:r>
        <w:rPr>
          <w:rFonts w:hint="eastAsia" w:ascii="Times New Roman" w:hAnsi="Times New Roman" w:eastAsia="宋体"/>
          <w:b/>
          <w:bCs/>
          <w:u w:val="single"/>
        </w:rPr>
        <w:t>双微</w:t>
      </w:r>
      <w:r>
        <w:rPr>
          <w:rFonts w:hint="eastAsia" w:ascii="Times New Roman" w:hAnsi="Times New Roman" w:eastAsia="宋体"/>
        </w:rPr>
        <w:t>，王丹红，常泽，钟明</w:t>
      </w:r>
      <w:r>
        <w:rPr>
          <w:rFonts w:ascii="Times New Roman" w:hAnsi="Times New Roman" w:eastAsia="宋体"/>
        </w:rPr>
        <w:t>.</w:t>
      </w:r>
      <w:r>
        <w:rPr>
          <w:rFonts w:hint="eastAsia" w:ascii="Times New Roman" w:hAnsi="Times New Roman" w:eastAsia="宋体"/>
        </w:rPr>
        <w:t xml:space="preserve"> 一种以金属有机框架为前驱体制备金属硫化物量子点的方法</w:t>
      </w:r>
      <w:r>
        <w:rPr>
          <w:rFonts w:ascii="Times New Roman" w:hAnsi="Times New Roman" w:eastAsia="宋体"/>
        </w:rPr>
        <w:t>.</w:t>
      </w:r>
      <w:r>
        <w:rPr>
          <w:rFonts w:hint="eastAsia" w:ascii="Times New Roman" w:hAnsi="Times New Roman" w:eastAsia="宋体"/>
        </w:rPr>
        <w:t xml:space="preserve">中国专利，ZL </w:t>
      </w:r>
      <w:r>
        <w:rPr>
          <w:rFonts w:ascii="Times New Roman" w:hAnsi="Times New Roman" w:eastAsia="宋体"/>
        </w:rPr>
        <w:t>201810492806.5.</w:t>
      </w:r>
    </w:p>
    <w:p w14:paraId="0A718931">
      <w:pPr>
        <w:rPr>
          <w:rFonts w:ascii="Times New Roman" w:hAnsi="Times New Roman" w:eastAsia="宋体"/>
        </w:rPr>
      </w:pPr>
      <w:r>
        <w:rPr>
          <w:rFonts w:hint="eastAsia" w:ascii="Times New Roman" w:hAnsi="Times New Roman" w:eastAsia="宋体"/>
        </w:rPr>
        <w:t>6</w:t>
      </w:r>
      <w:r>
        <w:rPr>
          <w:rFonts w:ascii="Times New Roman" w:hAnsi="Times New Roman" w:eastAsia="宋体"/>
        </w:rPr>
        <w:t>.</w:t>
      </w:r>
      <w:r>
        <w:rPr>
          <w:rFonts w:hint="eastAsia" w:ascii="Times New Roman" w:hAnsi="Times New Roman" w:eastAsia="宋体"/>
        </w:rPr>
        <w:t xml:space="preserve"> 王魁，</w:t>
      </w:r>
      <w:r>
        <w:rPr>
          <w:rFonts w:hint="eastAsia" w:ascii="Times New Roman" w:hAnsi="Times New Roman" w:eastAsia="宋体"/>
          <w:b/>
          <w:bCs/>
          <w:u w:val="single"/>
        </w:rPr>
        <w:t>双微</w:t>
      </w:r>
      <w:r>
        <w:rPr>
          <w:rFonts w:hint="eastAsia" w:ascii="Times New Roman" w:hAnsi="Times New Roman" w:eastAsia="宋体"/>
        </w:rPr>
        <w:t>，杨林，梁慧君，王歌，刘福园，王晓兵，吴玉军</w:t>
      </w:r>
      <w:r>
        <w:rPr>
          <w:rFonts w:ascii="Times New Roman" w:hAnsi="Times New Roman" w:eastAsia="宋体"/>
        </w:rPr>
        <w:t>.</w:t>
      </w:r>
      <w:r>
        <w:rPr>
          <w:rFonts w:hint="eastAsia" w:ascii="Times New Roman" w:hAnsi="Times New Roman" w:eastAsia="宋体"/>
        </w:rPr>
        <w:t xml:space="preserve"> 一种水溶性硫化铜锌量子点的制备方法.中国专利，</w:t>
      </w:r>
      <w:r>
        <w:rPr>
          <w:rFonts w:ascii="Times New Roman" w:hAnsi="Times New Roman" w:eastAsia="宋体"/>
        </w:rPr>
        <w:t>ZL</w:t>
      </w:r>
      <w:r>
        <w:rPr>
          <w:rFonts w:hint="eastAsia" w:ascii="Times New Roman" w:hAnsi="Times New Roman" w:eastAsia="宋体"/>
        </w:rPr>
        <w:t xml:space="preserve"> </w:t>
      </w:r>
      <w:r>
        <w:rPr>
          <w:rFonts w:ascii="Times New Roman" w:hAnsi="Times New Roman" w:eastAsia="宋体"/>
        </w:rPr>
        <w:t>201510186937.7.</w:t>
      </w:r>
    </w:p>
    <w:p w14:paraId="1FBA7C65">
      <w:pPr>
        <w:rPr>
          <w:rFonts w:ascii="Times New Roman" w:hAnsi="Times New Roman" w:eastAsia="宋体"/>
        </w:rPr>
      </w:pPr>
      <w:r>
        <w:rPr>
          <w:rFonts w:hint="eastAsia" w:ascii="Times New Roman" w:hAnsi="Times New Roman" w:eastAsia="宋体"/>
        </w:rPr>
        <w:t>7</w:t>
      </w:r>
      <w:r>
        <w:rPr>
          <w:rFonts w:ascii="Times New Roman" w:hAnsi="Times New Roman" w:eastAsia="宋体"/>
        </w:rPr>
        <w:t>.</w:t>
      </w:r>
      <w:r>
        <w:rPr>
          <w:rFonts w:hint="eastAsia" w:ascii="Times New Roman" w:hAnsi="Times New Roman" w:eastAsia="宋体"/>
        </w:rPr>
        <w:t xml:space="preserve"> 王晓兵，</w:t>
      </w:r>
      <w:r>
        <w:rPr>
          <w:rFonts w:hint="eastAsia" w:ascii="Times New Roman" w:hAnsi="Times New Roman" w:eastAsia="宋体"/>
          <w:b/>
          <w:bCs/>
          <w:u w:val="single"/>
        </w:rPr>
        <w:t>双微</w:t>
      </w:r>
      <w:r>
        <w:rPr>
          <w:rFonts w:hint="eastAsia" w:ascii="Times New Roman" w:hAnsi="Times New Roman" w:eastAsia="宋体"/>
        </w:rPr>
        <w:t>，杨林，梁慧君，王歌，吴玉军，王魁，张雅甜</w:t>
      </w:r>
      <w:r>
        <w:rPr>
          <w:rFonts w:ascii="Times New Roman" w:hAnsi="Times New Roman" w:eastAsia="宋体"/>
        </w:rPr>
        <w:t>.</w:t>
      </w:r>
      <w:r>
        <w:rPr>
          <w:rFonts w:hint="eastAsia" w:ascii="Times New Roman" w:hAnsi="Times New Roman" w:eastAsia="宋体"/>
        </w:rPr>
        <w:t xml:space="preserve"> 一种水溶性硫化锌量子点的制备方法.中国专利，</w:t>
      </w:r>
      <w:r>
        <w:rPr>
          <w:rFonts w:ascii="Times New Roman" w:hAnsi="Times New Roman" w:eastAsia="宋体"/>
        </w:rPr>
        <w:t>ZL</w:t>
      </w:r>
      <w:r>
        <w:rPr>
          <w:rFonts w:hint="eastAsia" w:ascii="Times New Roman" w:hAnsi="Times New Roman" w:eastAsia="宋体"/>
        </w:rPr>
        <w:t xml:space="preserve"> </w:t>
      </w:r>
      <w:r>
        <w:rPr>
          <w:rFonts w:ascii="Times New Roman" w:hAnsi="Times New Roman" w:eastAsia="宋体"/>
        </w:rPr>
        <w:t>201510186870.</w:t>
      </w:r>
    </w:p>
    <w:p w14:paraId="3E29C066">
      <w:pPr>
        <w:rPr>
          <w:rFonts w:ascii="Times New Roman" w:hAnsi="Times New Roman" w:eastAsia="宋体"/>
        </w:rPr>
      </w:pPr>
      <w:r>
        <w:rPr>
          <w:rFonts w:hint="eastAsia" w:ascii="Times New Roman" w:hAnsi="Times New Roman" w:eastAsia="宋体"/>
        </w:rPr>
        <w:t>8</w:t>
      </w:r>
      <w:r>
        <w:rPr>
          <w:rFonts w:ascii="Times New Roman" w:hAnsi="Times New Roman" w:eastAsia="宋体"/>
        </w:rPr>
        <w:t>.</w:t>
      </w:r>
      <w:r>
        <w:rPr>
          <w:rFonts w:hint="eastAsia" w:ascii="Times New Roman" w:hAnsi="Times New Roman" w:eastAsia="宋体"/>
        </w:rPr>
        <w:t xml:space="preserve"> 王晓兵，</w:t>
      </w:r>
      <w:r>
        <w:rPr>
          <w:rFonts w:hint="eastAsia" w:ascii="Times New Roman" w:hAnsi="Times New Roman" w:eastAsia="宋体"/>
          <w:b/>
          <w:bCs/>
          <w:u w:val="single"/>
        </w:rPr>
        <w:t>双微</w:t>
      </w:r>
      <w:r>
        <w:rPr>
          <w:rFonts w:hint="eastAsia" w:ascii="Times New Roman" w:hAnsi="Times New Roman" w:eastAsia="宋体"/>
        </w:rPr>
        <w:t>，杨林，田菲，梁慧君，吴玉军，刘福园</w:t>
      </w:r>
      <w:r>
        <w:rPr>
          <w:rFonts w:ascii="Times New Roman" w:hAnsi="Times New Roman" w:eastAsia="宋体"/>
        </w:rPr>
        <w:t>.</w:t>
      </w:r>
      <w:r>
        <w:rPr>
          <w:rFonts w:hint="eastAsia" w:ascii="Times New Roman" w:hAnsi="Times New Roman" w:eastAsia="宋体"/>
        </w:rPr>
        <w:t xml:space="preserve"> 一种水溶性硫化亚锡量子点的制备方法.中国专利，</w:t>
      </w:r>
      <w:r>
        <w:rPr>
          <w:rFonts w:ascii="Times New Roman" w:hAnsi="Times New Roman" w:eastAsia="宋体"/>
        </w:rPr>
        <w:t>ZL</w:t>
      </w:r>
      <w:r>
        <w:rPr>
          <w:rFonts w:hint="eastAsia" w:ascii="Times New Roman" w:hAnsi="Times New Roman" w:eastAsia="宋体"/>
        </w:rPr>
        <w:t xml:space="preserve"> </w:t>
      </w:r>
      <w:r>
        <w:rPr>
          <w:rFonts w:ascii="Times New Roman" w:hAnsi="Times New Roman" w:eastAsia="宋体"/>
        </w:rPr>
        <w:t>201510186936.2.</w:t>
      </w:r>
    </w:p>
    <w:p w14:paraId="7BABF98F">
      <w:pPr>
        <w:rPr>
          <w:rFonts w:ascii="Times New Roman" w:hAnsi="Times New Roman" w:eastAsia="宋体"/>
        </w:rPr>
      </w:pPr>
      <w:r>
        <w:rPr>
          <w:rFonts w:hint="eastAsia" w:ascii="Times New Roman" w:hAnsi="Times New Roman" w:eastAsia="宋体"/>
        </w:rPr>
        <w:t>9</w:t>
      </w:r>
      <w:r>
        <w:rPr>
          <w:rFonts w:ascii="Times New Roman" w:hAnsi="Times New Roman" w:eastAsia="宋体"/>
        </w:rPr>
        <w:t>.</w:t>
      </w:r>
      <w:r>
        <w:rPr>
          <w:rFonts w:hint="eastAsia" w:ascii="Times New Roman" w:hAnsi="Times New Roman" w:eastAsia="宋体"/>
        </w:rPr>
        <w:t xml:space="preserve"> 马晓明，</w:t>
      </w:r>
      <w:r>
        <w:rPr>
          <w:rFonts w:hint="eastAsia" w:ascii="Times New Roman" w:hAnsi="Times New Roman" w:eastAsia="宋体"/>
          <w:b/>
          <w:bCs/>
          <w:u w:val="single"/>
        </w:rPr>
        <w:t>双微</w:t>
      </w:r>
      <w:r>
        <w:rPr>
          <w:rFonts w:hint="eastAsia" w:ascii="Times New Roman" w:hAnsi="Times New Roman" w:eastAsia="宋体"/>
        </w:rPr>
        <w:t>，杨林，梁慧君，王歌，王晓兵，刘福园，王魁，郭玉明，杨改</w:t>
      </w:r>
      <w:r>
        <w:rPr>
          <w:rFonts w:ascii="Times New Roman" w:hAnsi="Times New Roman" w:eastAsia="宋体"/>
        </w:rPr>
        <w:t>.</w:t>
      </w:r>
      <w:r>
        <w:rPr>
          <w:rFonts w:hint="eastAsia" w:ascii="Times New Roman" w:hAnsi="Times New Roman" w:eastAsia="宋体"/>
        </w:rPr>
        <w:t xml:space="preserve"> 一种水溶性硫化镉量子点的制备方法.中国专利，</w:t>
      </w:r>
      <w:r>
        <w:rPr>
          <w:rFonts w:ascii="Times New Roman" w:hAnsi="Times New Roman" w:eastAsia="宋体"/>
        </w:rPr>
        <w:t>ZL</w:t>
      </w:r>
      <w:r>
        <w:rPr>
          <w:rFonts w:hint="eastAsia" w:ascii="Times New Roman" w:hAnsi="Times New Roman" w:eastAsia="宋体"/>
        </w:rPr>
        <w:t xml:space="preserve"> </w:t>
      </w:r>
      <w:r>
        <w:rPr>
          <w:rFonts w:ascii="Times New Roman" w:hAnsi="Times New Roman" w:eastAsia="宋体"/>
        </w:rPr>
        <w:t>201510186875.X.</w:t>
      </w:r>
    </w:p>
    <w:p w14:paraId="5F92D5CE">
      <w:pPr>
        <w:rPr>
          <w:rFonts w:ascii="Times New Roman" w:hAnsi="Times New Roman"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077"/>
    <w:rsid w:val="00182497"/>
    <w:rsid w:val="00344878"/>
    <w:rsid w:val="003B7D3B"/>
    <w:rsid w:val="007A676E"/>
    <w:rsid w:val="00873912"/>
    <w:rsid w:val="00966077"/>
    <w:rsid w:val="009739A9"/>
    <w:rsid w:val="009C756A"/>
    <w:rsid w:val="00BB76C0"/>
    <w:rsid w:val="00C73074"/>
    <w:rsid w:val="00C739F5"/>
    <w:rsid w:val="00F10759"/>
    <w:rsid w:val="00FB33A3"/>
    <w:rsid w:val="1C9F6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uiPriority w:val="99"/>
    <w:rPr>
      <w:sz w:val="18"/>
      <w:szCs w:val="18"/>
    </w:rPr>
  </w:style>
  <w:style w:type="character" w:customStyle="1" w:styleId="9">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1045</Words>
  <Characters>3320</Characters>
  <Lines>26</Lines>
  <Paragraphs>7</Paragraphs>
  <TotalTime>3</TotalTime>
  <ScaleCrop>false</ScaleCrop>
  <LinksUpToDate>false</LinksUpToDate>
  <CharactersWithSpaces>3748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2023-04-30T08:10:00Z</dcterms:created>
  <dc:creator>Administrator</dc:creator>
  <cp:lastModifiedBy>冬日霜微</cp:lastModifiedBy>
  <dcterms:modified xsi:type="dcterms:W3CDTF">2025-12-25T09:01:37Z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eyJoZGlkIjoiMTA2OTMwMWE2NmU1ZGY2MTFkZGIyMDEwMGFjYmY3YjMiLCJ1c2VySWQiOiI2MDgxNzY0NzcifQ==</vt:lpwstr>
  </property>
  <property fmtid="{D5CDD505-2E9C-101B-9397-08002B2CF9AE}" pid="3" name="KSOProductBuildVer">
    <vt:lpwstr>2052-12.1.0.24034</vt:lpwstr>
  </property>
  <property fmtid="{D5CDD505-2E9C-101B-9397-08002B2CF9AE}" pid="4" name="ICV">
    <vt:lpwstr>62C5B9F613C74553B83A43BF909C1E71_13</vt:lpwstr>
  </property>
</Properties>
</file>