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261" w:rsidRDefault="00ED6A80" w:rsidP="001564BD">
      <w:pPr>
        <w:spacing w:after="240" w:line="480" w:lineRule="auto"/>
        <w:jc w:val="center"/>
        <w:rPr>
          <w:rFonts w:asciiTheme="minorEastAsia" w:hAnsiTheme="minorEastAsia"/>
          <w:b/>
          <w:sz w:val="52"/>
          <w:szCs w:val="52"/>
        </w:rPr>
      </w:pPr>
      <w:r>
        <w:rPr>
          <w:rFonts w:ascii="宋体" w:hAnsi="宋体" w:hint="eastAsia"/>
          <w:b/>
          <w:sz w:val="52"/>
          <w:szCs w:val="52"/>
        </w:rPr>
        <w:t>爱如生</w:t>
      </w:r>
      <w:r w:rsidR="006D0B07">
        <w:rPr>
          <w:rFonts w:ascii="宋体" w:hAnsi="宋体" w:hint="eastAsia"/>
          <w:b/>
          <w:sz w:val="52"/>
          <w:szCs w:val="52"/>
        </w:rPr>
        <w:t>四库系列数据</w:t>
      </w:r>
      <w:r w:rsidR="00B76611" w:rsidRPr="00B76611">
        <w:rPr>
          <w:rFonts w:ascii="宋体" w:hAnsi="宋体" w:hint="eastAsia"/>
          <w:b/>
          <w:sz w:val="52"/>
          <w:szCs w:val="52"/>
        </w:rPr>
        <w:t>库</w:t>
      </w:r>
      <w:r w:rsidR="00B76611" w:rsidRPr="00623FF4">
        <w:rPr>
          <w:rFonts w:asciiTheme="minorEastAsia" w:hAnsiTheme="minorEastAsia" w:hint="eastAsia"/>
          <w:b/>
          <w:sz w:val="52"/>
          <w:szCs w:val="52"/>
        </w:rPr>
        <w:t>试用说明</w:t>
      </w:r>
    </w:p>
    <w:p w:rsidR="006D0B07" w:rsidRPr="006D0B07" w:rsidRDefault="006D0B07" w:rsidP="00195786">
      <w:pPr>
        <w:adjustRightInd w:val="0"/>
        <w:snapToGrid w:val="0"/>
        <w:spacing w:line="360" w:lineRule="auto"/>
        <w:ind w:firstLineChars="200" w:firstLine="482"/>
        <w:jc w:val="left"/>
        <w:rPr>
          <w:rFonts w:hAnsiTheme="minorEastAsia"/>
          <w:sz w:val="24"/>
          <w:szCs w:val="24"/>
        </w:rPr>
      </w:pPr>
      <w:r w:rsidRPr="002C62B5">
        <w:rPr>
          <w:rFonts w:hAnsiTheme="minorEastAsia" w:hint="eastAsia"/>
          <w:b/>
          <w:color w:val="FF0000"/>
          <w:sz w:val="24"/>
          <w:szCs w:val="24"/>
        </w:rPr>
        <w:t>爱如生四库系列数据库</w:t>
      </w:r>
      <w:r w:rsidRPr="006D0B07">
        <w:rPr>
          <w:rFonts w:hAnsiTheme="minorEastAsia" w:hint="eastAsia"/>
          <w:sz w:val="24"/>
          <w:szCs w:val="24"/>
        </w:rPr>
        <w:t>是围绕清修《四库全书》汇辑历代典籍的全文检索版系列数据库，由北京大学教授刘俊文总纂，北京爱如生数字化技术研究中心研制。</w:t>
      </w:r>
    </w:p>
    <w:p w:rsidR="006D0B07" w:rsidRPr="006D0B07" w:rsidRDefault="006D0B07" w:rsidP="00195786">
      <w:pPr>
        <w:adjustRightInd w:val="0"/>
        <w:snapToGrid w:val="0"/>
        <w:spacing w:line="360" w:lineRule="auto"/>
        <w:ind w:firstLineChars="200" w:firstLine="480"/>
        <w:jc w:val="left"/>
        <w:rPr>
          <w:rFonts w:hAnsiTheme="minorEastAsia"/>
          <w:sz w:val="24"/>
          <w:szCs w:val="24"/>
        </w:rPr>
      </w:pPr>
      <w:r w:rsidRPr="006D0B07">
        <w:rPr>
          <w:rFonts w:hAnsiTheme="minorEastAsia" w:hint="eastAsia"/>
          <w:sz w:val="24"/>
          <w:szCs w:val="24"/>
        </w:rPr>
        <w:t>清修《四库全书》时，曾将天下征集的典籍分为三类：其价值较高并符合统治需要者，编入四库全书；其价值不高或不符合统治需要者，列为存目；其有悖道德或有害统治者，予以销毁。近代学者指出，清修四库列为存目之书并非全无价值，销毁之书更是秦火之后又一浩劫，同时清修四库时仍有未见未收之书。</w:t>
      </w:r>
    </w:p>
    <w:p w:rsidR="006D0B07" w:rsidRPr="006D0B07" w:rsidRDefault="006D0B07" w:rsidP="00195786">
      <w:pPr>
        <w:adjustRightInd w:val="0"/>
        <w:snapToGrid w:val="0"/>
        <w:spacing w:line="360" w:lineRule="auto"/>
        <w:ind w:firstLineChars="200" w:firstLine="482"/>
        <w:jc w:val="left"/>
        <w:rPr>
          <w:rFonts w:hAnsiTheme="minorEastAsia"/>
          <w:sz w:val="24"/>
          <w:szCs w:val="24"/>
        </w:rPr>
      </w:pPr>
      <w:r w:rsidRPr="002C62B5">
        <w:rPr>
          <w:rFonts w:hAnsiTheme="minorEastAsia" w:hint="eastAsia"/>
          <w:b/>
          <w:color w:val="FF0000"/>
          <w:sz w:val="24"/>
          <w:szCs w:val="24"/>
        </w:rPr>
        <w:t>爱如生四库系列数据库</w:t>
      </w:r>
      <w:r w:rsidRPr="006D0B07">
        <w:rPr>
          <w:rFonts w:hAnsiTheme="minorEastAsia" w:hint="eastAsia"/>
          <w:sz w:val="24"/>
          <w:szCs w:val="24"/>
        </w:rPr>
        <w:t>多方网罗</w:t>
      </w:r>
      <w:r w:rsidRPr="006D0B07">
        <w:rPr>
          <w:rFonts w:hAnsiTheme="minorEastAsia" w:hint="eastAsia"/>
          <w:sz w:val="24"/>
          <w:szCs w:val="24"/>
        </w:rPr>
        <w:t>,</w:t>
      </w:r>
      <w:r w:rsidRPr="006D0B07">
        <w:rPr>
          <w:rFonts w:hAnsiTheme="minorEastAsia" w:hint="eastAsia"/>
          <w:sz w:val="24"/>
          <w:szCs w:val="24"/>
        </w:rPr>
        <w:t>汇辑清修四库采录之书、列为存目之书、军机处奏明毁弃之书、未见未收之书共计</w:t>
      </w:r>
      <w:r w:rsidRPr="006D0B07">
        <w:rPr>
          <w:rFonts w:hAnsiTheme="minorEastAsia" w:hint="eastAsia"/>
          <w:sz w:val="24"/>
          <w:szCs w:val="24"/>
        </w:rPr>
        <w:t>9,000</w:t>
      </w:r>
      <w:r w:rsidRPr="006D0B07">
        <w:rPr>
          <w:rFonts w:hAnsiTheme="minorEastAsia" w:hint="eastAsia"/>
          <w:sz w:val="24"/>
          <w:szCs w:val="24"/>
        </w:rPr>
        <w:t>种；并广集善本，计宋本</w:t>
      </w:r>
      <w:r w:rsidRPr="006D0B07">
        <w:rPr>
          <w:rFonts w:hAnsiTheme="minorEastAsia" w:hint="eastAsia"/>
          <w:sz w:val="24"/>
          <w:szCs w:val="24"/>
        </w:rPr>
        <w:t>33</w:t>
      </w:r>
      <w:r w:rsidRPr="006D0B07">
        <w:rPr>
          <w:rFonts w:hAnsiTheme="minorEastAsia" w:hint="eastAsia"/>
          <w:sz w:val="24"/>
          <w:szCs w:val="24"/>
        </w:rPr>
        <w:t>个、元本</w:t>
      </w:r>
      <w:r w:rsidRPr="006D0B07">
        <w:rPr>
          <w:rFonts w:hAnsiTheme="minorEastAsia" w:hint="eastAsia"/>
          <w:sz w:val="24"/>
          <w:szCs w:val="24"/>
        </w:rPr>
        <w:t>34</w:t>
      </w:r>
      <w:r w:rsidRPr="006D0B07">
        <w:rPr>
          <w:rFonts w:hAnsiTheme="minorEastAsia" w:hint="eastAsia"/>
          <w:sz w:val="24"/>
          <w:szCs w:val="24"/>
        </w:rPr>
        <w:t>个、明本</w:t>
      </w:r>
      <w:r w:rsidRPr="006D0B07">
        <w:rPr>
          <w:rFonts w:hAnsiTheme="minorEastAsia" w:hint="eastAsia"/>
          <w:sz w:val="24"/>
          <w:szCs w:val="24"/>
        </w:rPr>
        <w:t>2712</w:t>
      </w:r>
      <w:r w:rsidRPr="006D0B07">
        <w:rPr>
          <w:rFonts w:hAnsiTheme="minorEastAsia" w:hint="eastAsia"/>
          <w:sz w:val="24"/>
          <w:szCs w:val="24"/>
        </w:rPr>
        <w:t>个、清本</w:t>
      </w:r>
      <w:r w:rsidRPr="006D0B07">
        <w:rPr>
          <w:rFonts w:hAnsiTheme="minorEastAsia" w:hint="eastAsia"/>
          <w:sz w:val="24"/>
          <w:szCs w:val="24"/>
        </w:rPr>
        <w:t>2699</w:t>
      </w:r>
      <w:r w:rsidRPr="006D0B07">
        <w:rPr>
          <w:rFonts w:hAnsiTheme="minorEastAsia" w:hint="eastAsia"/>
          <w:sz w:val="24"/>
          <w:szCs w:val="24"/>
        </w:rPr>
        <w:t>个、文渊阁四库本</w:t>
      </w:r>
      <w:r w:rsidRPr="006D0B07">
        <w:rPr>
          <w:rFonts w:hAnsiTheme="minorEastAsia" w:hint="eastAsia"/>
          <w:sz w:val="24"/>
          <w:szCs w:val="24"/>
        </w:rPr>
        <w:t>3458</w:t>
      </w:r>
      <w:r w:rsidRPr="006D0B07">
        <w:rPr>
          <w:rFonts w:hAnsiTheme="minorEastAsia" w:hint="eastAsia"/>
          <w:sz w:val="24"/>
          <w:szCs w:val="24"/>
        </w:rPr>
        <w:t>个、民国本</w:t>
      </w:r>
      <w:r w:rsidRPr="006D0B07">
        <w:rPr>
          <w:rFonts w:hAnsiTheme="minorEastAsia" w:hint="eastAsia"/>
          <w:sz w:val="24"/>
          <w:szCs w:val="24"/>
        </w:rPr>
        <w:t>52</w:t>
      </w:r>
      <w:r w:rsidRPr="006D0B07">
        <w:rPr>
          <w:rFonts w:hAnsiTheme="minorEastAsia" w:hint="eastAsia"/>
          <w:sz w:val="24"/>
          <w:szCs w:val="24"/>
        </w:rPr>
        <w:t>个、外国本（和刻本、高丽本）</w:t>
      </w:r>
      <w:r w:rsidRPr="006D0B07">
        <w:rPr>
          <w:rFonts w:hAnsiTheme="minorEastAsia" w:hint="eastAsia"/>
          <w:sz w:val="24"/>
          <w:szCs w:val="24"/>
        </w:rPr>
        <w:t>12</w:t>
      </w:r>
      <w:r w:rsidRPr="006D0B07">
        <w:rPr>
          <w:rFonts w:hAnsiTheme="minorEastAsia" w:hint="eastAsia"/>
          <w:sz w:val="24"/>
          <w:szCs w:val="24"/>
        </w:rPr>
        <w:t>个。按清修四库时处理方式，编为</w:t>
      </w:r>
      <w:r w:rsidRPr="006D0B07">
        <w:rPr>
          <w:rFonts w:hAnsiTheme="minorEastAsia" w:hint="eastAsia"/>
          <w:sz w:val="24"/>
          <w:szCs w:val="24"/>
        </w:rPr>
        <w:t>4</w:t>
      </w:r>
      <w:r w:rsidRPr="006D0B07">
        <w:rPr>
          <w:rFonts w:hAnsiTheme="minorEastAsia" w:hint="eastAsia"/>
          <w:sz w:val="24"/>
          <w:szCs w:val="24"/>
        </w:rPr>
        <w:t>个既互相联系又各自独立的专题数据库。采用爱如生独有的数字再造技术制作，还原式页面，左图右文逐页对照，眉批、夹注、图表、标记等无障碍录入和非嵌入式显示；毫秒级全文检索，可编辑、下载和打印。</w:t>
      </w:r>
      <w:r w:rsidRPr="00257728">
        <w:rPr>
          <w:rFonts w:hAnsiTheme="minorEastAsia" w:hint="eastAsia"/>
          <w:b/>
          <w:sz w:val="24"/>
          <w:szCs w:val="24"/>
        </w:rPr>
        <w:t>4</w:t>
      </w:r>
      <w:r w:rsidRPr="00257728">
        <w:rPr>
          <w:rFonts w:hAnsiTheme="minorEastAsia" w:hint="eastAsia"/>
          <w:b/>
          <w:sz w:val="24"/>
          <w:szCs w:val="24"/>
        </w:rPr>
        <w:t>个专题数据库如下</w:t>
      </w:r>
      <w:r w:rsidRPr="006D0B07">
        <w:rPr>
          <w:rFonts w:hAnsiTheme="minorEastAsia" w:hint="eastAsia"/>
          <w:sz w:val="24"/>
          <w:szCs w:val="24"/>
        </w:rPr>
        <w:t>：</w:t>
      </w:r>
      <w:bookmarkStart w:id="0" w:name="_GoBack"/>
      <w:bookmarkEnd w:id="0"/>
    </w:p>
    <w:p w:rsidR="006D0B07" w:rsidRPr="0097220E" w:rsidRDefault="006D0B07" w:rsidP="00195786">
      <w:pPr>
        <w:adjustRightInd w:val="0"/>
        <w:snapToGrid w:val="0"/>
        <w:spacing w:line="360" w:lineRule="auto"/>
        <w:ind w:firstLineChars="200" w:firstLine="482"/>
        <w:jc w:val="left"/>
        <w:rPr>
          <w:rFonts w:hAnsiTheme="minorEastAsia"/>
          <w:b/>
          <w:sz w:val="24"/>
          <w:szCs w:val="24"/>
        </w:rPr>
      </w:pPr>
      <w:r w:rsidRPr="0097220E">
        <w:rPr>
          <w:rFonts w:hAnsiTheme="minorEastAsia" w:hint="eastAsia"/>
          <w:b/>
          <w:sz w:val="24"/>
          <w:szCs w:val="24"/>
        </w:rPr>
        <w:t>四库著录书（收录清修《四库全书》时采录之书</w:t>
      </w:r>
      <w:r w:rsidRPr="0097220E">
        <w:rPr>
          <w:rFonts w:hAnsiTheme="minorEastAsia" w:hint="eastAsia"/>
          <w:b/>
          <w:sz w:val="24"/>
          <w:szCs w:val="24"/>
        </w:rPr>
        <w:t>3,460</w:t>
      </w:r>
      <w:r w:rsidRPr="0097220E">
        <w:rPr>
          <w:rFonts w:hAnsiTheme="minorEastAsia" w:hint="eastAsia"/>
          <w:b/>
          <w:sz w:val="24"/>
          <w:szCs w:val="24"/>
        </w:rPr>
        <w:t>种）</w:t>
      </w:r>
    </w:p>
    <w:p w:rsidR="006D0B07" w:rsidRPr="0097220E" w:rsidRDefault="006D0B07" w:rsidP="00195786">
      <w:pPr>
        <w:adjustRightInd w:val="0"/>
        <w:snapToGrid w:val="0"/>
        <w:spacing w:line="360" w:lineRule="auto"/>
        <w:ind w:firstLineChars="200" w:firstLine="482"/>
        <w:jc w:val="left"/>
        <w:rPr>
          <w:rFonts w:hAnsiTheme="minorEastAsia"/>
          <w:b/>
          <w:sz w:val="24"/>
          <w:szCs w:val="24"/>
        </w:rPr>
      </w:pPr>
      <w:r w:rsidRPr="0097220E">
        <w:rPr>
          <w:rFonts w:hAnsiTheme="minorEastAsia" w:hint="eastAsia"/>
          <w:b/>
          <w:sz w:val="24"/>
          <w:szCs w:val="24"/>
        </w:rPr>
        <w:t>四库存目书（收录清修《四库全书》时列为存目之书</w:t>
      </w:r>
      <w:r w:rsidRPr="0097220E">
        <w:rPr>
          <w:rFonts w:hAnsiTheme="minorEastAsia" w:hint="eastAsia"/>
          <w:b/>
          <w:sz w:val="24"/>
          <w:szCs w:val="24"/>
        </w:rPr>
        <w:t>4,752</w:t>
      </w:r>
      <w:r w:rsidRPr="0097220E">
        <w:rPr>
          <w:rFonts w:hAnsiTheme="minorEastAsia" w:hint="eastAsia"/>
          <w:b/>
          <w:sz w:val="24"/>
          <w:szCs w:val="24"/>
        </w:rPr>
        <w:t>种）</w:t>
      </w:r>
    </w:p>
    <w:p w:rsidR="006D0B07" w:rsidRPr="0097220E" w:rsidRDefault="006D0B07" w:rsidP="00195786">
      <w:pPr>
        <w:adjustRightInd w:val="0"/>
        <w:snapToGrid w:val="0"/>
        <w:spacing w:line="360" w:lineRule="auto"/>
        <w:ind w:firstLineChars="200" w:firstLine="482"/>
        <w:jc w:val="left"/>
        <w:rPr>
          <w:rFonts w:hAnsiTheme="minorEastAsia"/>
          <w:b/>
          <w:sz w:val="24"/>
          <w:szCs w:val="24"/>
        </w:rPr>
      </w:pPr>
      <w:r w:rsidRPr="0097220E">
        <w:rPr>
          <w:rFonts w:hAnsiTheme="minorEastAsia" w:hint="eastAsia"/>
          <w:b/>
          <w:sz w:val="24"/>
          <w:szCs w:val="24"/>
        </w:rPr>
        <w:t>四库奏毁书（收录清修《四库全书》时军机处奏明毁弃之书</w:t>
      </w:r>
      <w:r w:rsidRPr="0097220E">
        <w:rPr>
          <w:rFonts w:hAnsiTheme="minorEastAsia" w:hint="eastAsia"/>
          <w:b/>
          <w:sz w:val="24"/>
          <w:szCs w:val="24"/>
        </w:rPr>
        <w:t>6</w:t>
      </w:r>
      <w:r w:rsidR="00A97639">
        <w:rPr>
          <w:rFonts w:hAnsiTheme="minorEastAsia" w:hint="eastAsia"/>
          <w:b/>
          <w:sz w:val="24"/>
          <w:szCs w:val="24"/>
        </w:rPr>
        <w:t>19</w:t>
      </w:r>
      <w:r w:rsidRPr="0097220E">
        <w:rPr>
          <w:rFonts w:hAnsiTheme="minorEastAsia" w:hint="eastAsia"/>
          <w:b/>
          <w:sz w:val="24"/>
          <w:szCs w:val="24"/>
        </w:rPr>
        <w:t>种）</w:t>
      </w:r>
    </w:p>
    <w:p w:rsidR="00930A78" w:rsidRDefault="006D0B07" w:rsidP="00195786">
      <w:pPr>
        <w:adjustRightInd w:val="0"/>
        <w:snapToGrid w:val="0"/>
        <w:spacing w:line="360" w:lineRule="auto"/>
        <w:ind w:firstLineChars="200" w:firstLine="482"/>
        <w:jc w:val="left"/>
        <w:rPr>
          <w:rFonts w:hAnsiTheme="minorEastAsia"/>
          <w:b/>
          <w:sz w:val="24"/>
          <w:szCs w:val="24"/>
        </w:rPr>
      </w:pPr>
      <w:r w:rsidRPr="0097220E">
        <w:rPr>
          <w:rFonts w:hAnsiTheme="minorEastAsia" w:hint="eastAsia"/>
          <w:b/>
          <w:sz w:val="24"/>
          <w:szCs w:val="24"/>
        </w:rPr>
        <w:t>四库未收书（收录清修《四库全书》时未见未收之书</w:t>
      </w:r>
      <w:r w:rsidR="00A97639">
        <w:rPr>
          <w:rFonts w:hAnsiTheme="minorEastAsia" w:hint="eastAsia"/>
          <w:b/>
          <w:sz w:val="24"/>
          <w:szCs w:val="24"/>
        </w:rPr>
        <w:t>173</w:t>
      </w:r>
      <w:r w:rsidRPr="0097220E">
        <w:rPr>
          <w:rFonts w:hAnsiTheme="minorEastAsia" w:hint="eastAsia"/>
          <w:b/>
          <w:sz w:val="24"/>
          <w:szCs w:val="24"/>
        </w:rPr>
        <w:t>种）</w:t>
      </w:r>
    </w:p>
    <w:p w:rsidR="00994652" w:rsidRPr="00195786" w:rsidRDefault="00160F74" w:rsidP="00195786">
      <w:pPr>
        <w:adjustRightInd w:val="0"/>
        <w:snapToGrid w:val="0"/>
        <w:spacing w:line="360" w:lineRule="auto"/>
        <w:jc w:val="left"/>
        <w:rPr>
          <w:rFonts w:hAnsiTheme="minorEastAsia"/>
          <w:b/>
          <w:sz w:val="24"/>
          <w:szCs w:val="24"/>
        </w:rPr>
      </w:pPr>
      <w:r>
        <w:rPr>
          <w:rFonts w:hAnsiTheme="minorEastAsia" w:hint="eastAsia"/>
          <w:b/>
          <w:noProof/>
          <w:sz w:val="24"/>
          <w:szCs w:val="24"/>
        </w:rPr>
        <w:drawing>
          <wp:inline distT="0" distB="0" distL="0" distR="0">
            <wp:extent cx="3276600" cy="1920046"/>
            <wp:effectExtent l="19050" t="0" r="0" b="0"/>
            <wp:docPr id="4" name="图片 3" descr="四库系列数据库 首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四库系列数据库 首页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058" cy="192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786">
        <w:rPr>
          <w:rFonts w:hAnsiTheme="minorEastAsia" w:hint="eastAsia"/>
          <w:b/>
          <w:sz w:val="24"/>
          <w:szCs w:val="24"/>
        </w:rPr>
        <w:t xml:space="preserve">  </w:t>
      </w:r>
      <w:r w:rsidR="00195786">
        <w:rPr>
          <w:rFonts w:hAnsiTheme="minorEastAsia" w:hint="eastAsia"/>
          <w:b/>
          <w:noProof/>
          <w:sz w:val="24"/>
          <w:szCs w:val="24"/>
        </w:rPr>
        <w:drawing>
          <wp:inline distT="0" distB="0" distL="0" distR="0">
            <wp:extent cx="3333750" cy="1953534"/>
            <wp:effectExtent l="19050" t="0" r="0" b="0"/>
            <wp:docPr id="3" name="图片 2" descr="四库系列数据库 （阅读页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四库系列数据库 （阅读页）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823" cy="196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786" w:rsidRDefault="00A274AE" w:rsidP="00930A78">
      <w:pPr>
        <w:adjustRightInd w:val="0"/>
        <w:snapToGrid w:val="0"/>
        <w:spacing w:line="360" w:lineRule="auto"/>
        <w:rPr>
          <w:rFonts w:asciiTheme="majorEastAsia" w:eastAsiaTheme="majorEastAsia" w:hAnsiTheme="majorEastAsia"/>
          <w:szCs w:val="21"/>
        </w:rPr>
      </w:pPr>
      <w:r w:rsidRPr="00A274AE">
        <w:rPr>
          <w:rFonts w:hAnsiTheme="minorEastAsia"/>
          <w:b/>
          <w:color w:val="FF000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91.5pt;margin-top:7.3pt;width:488.25pt;height:0;z-index:251658240" o:connectortype="straight" strokecolor="#943634 [2405]" strokeweight="3pt">
            <v:shadow type="perspective" color="#205867 [1608]" opacity=".5" offset="1pt" offset2="-1pt"/>
          </v:shape>
        </w:pict>
      </w:r>
    </w:p>
    <w:p w:rsidR="00226E52" w:rsidRDefault="001A4E51" w:rsidP="00930A78">
      <w:pPr>
        <w:adjustRightInd w:val="0"/>
        <w:snapToGrid w:val="0"/>
        <w:spacing w:line="360" w:lineRule="auto"/>
        <w:rPr>
          <w:b/>
          <w:color w:val="FF0000"/>
        </w:rPr>
      </w:pPr>
      <w:r>
        <w:rPr>
          <w:rFonts w:asciiTheme="majorEastAsia" w:eastAsiaTheme="majorEastAsia" w:hAnsiTheme="majorEastAsia" w:hint="eastAsia"/>
          <w:szCs w:val="21"/>
        </w:rPr>
        <w:t>网</w:t>
      </w:r>
      <w:r w:rsidR="00ED6A80" w:rsidRPr="008B40D8">
        <w:rPr>
          <w:rFonts w:asciiTheme="majorEastAsia" w:eastAsiaTheme="majorEastAsia" w:hAnsiTheme="majorEastAsia" w:hint="eastAsia"/>
          <w:szCs w:val="21"/>
        </w:rPr>
        <w:t xml:space="preserve">址: </w:t>
      </w:r>
      <w:hyperlink r:id="rId9" w:history="1">
        <w:r w:rsidR="00226E52" w:rsidRPr="00226E52">
          <w:rPr>
            <w:rStyle w:val="a3"/>
            <w:b/>
            <w:color w:val="FF0000"/>
          </w:rPr>
          <w:t>http://dh.ersjk.com</w:t>
        </w:r>
      </w:hyperlink>
      <w:r w:rsidR="00A67456">
        <w:rPr>
          <w:rFonts w:hint="eastAsia"/>
        </w:rPr>
        <w:t>（选择古代典籍）</w:t>
      </w:r>
    </w:p>
    <w:p w:rsidR="00ED6A80" w:rsidRDefault="00ED6A80" w:rsidP="00226E52">
      <w:pPr>
        <w:adjustRightInd w:val="0"/>
        <w:snapToGrid w:val="0"/>
        <w:spacing w:line="360" w:lineRule="auto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北京爱如生数字化技术研究中心</w:t>
      </w:r>
    </w:p>
    <w:p w:rsidR="00ED6A80" w:rsidRDefault="00ED6A80" w:rsidP="00930A78">
      <w:pPr>
        <w:adjustRightInd w:val="0"/>
        <w:snapToGrid w:val="0"/>
        <w:spacing w:line="360" w:lineRule="auto"/>
        <w:ind w:left="1155" w:hangingChars="550" w:hanging="115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地址：北京市朝阳区北苑路170号3号楼1603（邮编：100</w:t>
      </w:r>
      <w:r w:rsidR="00B40CC3">
        <w:rPr>
          <w:rFonts w:asciiTheme="majorEastAsia" w:eastAsiaTheme="majorEastAsia" w:hAnsiTheme="majorEastAsia" w:hint="eastAsia"/>
          <w:szCs w:val="21"/>
        </w:rPr>
        <w:t>012</w:t>
      </w:r>
      <w:r>
        <w:rPr>
          <w:rFonts w:asciiTheme="majorEastAsia" w:eastAsiaTheme="majorEastAsia" w:hAnsiTheme="majorEastAsia" w:hint="eastAsia"/>
          <w:szCs w:val="21"/>
        </w:rPr>
        <w:t>）</w:t>
      </w:r>
    </w:p>
    <w:p w:rsidR="00ED6A80" w:rsidRPr="00A45E20" w:rsidRDefault="00ED6A80" w:rsidP="00930A78">
      <w:pPr>
        <w:adjustRightInd w:val="0"/>
        <w:snapToGrid w:val="0"/>
        <w:spacing w:line="360" w:lineRule="auto"/>
        <w:ind w:left="1155" w:hangingChars="550" w:hanging="1155"/>
        <w:rPr>
          <w:rFonts w:eastAsiaTheme="majorEastAsia"/>
          <w:szCs w:val="21"/>
        </w:rPr>
      </w:pPr>
      <w:r w:rsidRPr="00A45E20">
        <w:rPr>
          <w:rFonts w:eastAsiaTheme="majorEastAsia"/>
          <w:szCs w:val="21"/>
          <w:highlight w:val="cyan"/>
        </w:rPr>
        <w:t>E-mail:eruson5@er07.com</w:t>
      </w:r>
    </w:p>
    <w:p w:rsidR="00ED6A80" w:rsidRPr="000D4DE6" w:rsidRDefault="00ED6A80" w:rsidP="00930A78">
      <w:pPr>
        <w:adjustRightInd w:val="0"/>
        <w:snapToGrid w:val="0"/>
        <w:spacing w:line="360" w:lineRule="auto"/>
        <w:ind w:left="1155" w:hangingChars="550" w:hanging="1155"/>
        <w:rPr>
          <w:rFonts w:eastAsiaTheme="majorEastAsia"/>
          <w:szCs w:val="21"/>
        </w:rPr>
      </w:pPr>
      <w:r w:rsidRPr="000D4DE6">
        <w:rPr>
          <w:rFonts w:eastAsiaTheme="majorEastAsia"/>
          <w:szCs w:val="21"/>
          <w:highlight w:val="red"/>
        </w:rPr>
        <w:t>QQ:</w:t>
      </w:r>
      <w:r w:rsidRPr="000D4DE6">
        <w:rPr>
          <w:highlight w:val="red"/>
        </w:rPr>
        <w:t xml:space="preserve"> </w:t>
      </w:r>
      <w:r w:rsidRPr="000D4DE6">
        <w:rPr>
          <w:rFonts w:eastAsiaTheme="majorEastAsia"/>
          <w:szCs w:val="21"/>
          <w:highlight w:val="red"/>
        </w:rPr>
        <w:t>3125232843</w:t>
      </w:r>
    </w:p>
    <w:p w:rsidR="001A4E51" w:rsidRDefault="00ED6A80" w:rsidP="00930A78">
      <w:pPr>
        <w:adjustRightInd w:val="0"/>
        <w:snapToGrid w:val="0"/>
        <w:spacing w:line="360" w:lineRule="auto"/>
        <w:ind w:left="1155" w:hangingChars="550" w:hanging="115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TEL：010-59273280</w:t>
      </w:r>
      <w:r w:rsidR="00070AA3">
        <w:rPr>
          <w:rFonts w:asciiTheme="majorEastAsia" w:eastAsiaTheme="majorEastAsia" w:hAnsiTheme="majorEastAsia" w:hint="eastAsia"/>
          <w:szCs w:val="21"/>
        </w:rPr>
        <w:t xml:space="preserve"> </w:t>
      </w:r>
    </w:p>
    <w:p w:rsidR="003D61BE" w:rsidRDefault="00ED6A80" w:rsidP="00930A78">
      <w:pPr>
        <w:adjustRightInd w:val="0"/>
        <w:snapToGrid w:val="0"/>
        <w:spacing w:line="360" w:lineRule="auto"/>
        <w:ind w:left="1155" w:hangingChars="550" w:hanging="1155"/>
      </w:pPr>
      <w:r>
        <w:rPr>
          <w:rFonts w:asciiTheme="majorEastAsia" w:eastAsiaTheme="majorEastAsia" w:hAnsiTheme="majorEastAsia" w:hint="eastAsia"/>
          <w:szCs w:val="21"/>
        </w:rPr>
        <w:t>官网：</w:t>
      </w:r>
      <w:hyperlink r:id="rId10" w:history="1">
        <w:r w:rsidRPr="00B02191">
          <w:rPr>
            <w:rStyle w:val="a3"/>
            <w:rFonts w:eastAsiaTheme="majorEastAsia"/>
            <w:b/>
            <w:color w:val="FF0000"/>
            <w:szCs w:val="21"/>
          </w:rPr>
          <w:t>www.er07.com</w:t>
        </w:r>
      </w:hyperlink>
    </w:p>
    <w:p w:rsidR="00ED6A80" w:rsidRPr="003D61BE" w:rsidRDefault="00540ABD" w:rsidP="003D61BE">
      <w:pPr>
        <w:widowControl/>
        <w:jc w:val="center"/>
        <w:rPr>
          <w:rFonts w:ascii="宋体" w:hAnsi="宋体"/>
          <w:b/>
          <w:sz w:val="52"/>
          <w:szCs w:val="52"/>
        </w:rPr>
      </w:pPr>
      <w:r>
        <w:rPr>
          <w:rFonts w:ascii="宋体" w:hAnsi="宋体"/>
          <w:b/>
          <w:sz w:val="52"/>
          <w:szCs w:val="52"/>
        </w:rPr>
        <w:lastRenderedPageBreak/>
        <w:t>爱如生</w:t>
      </w:r>
      <w:r w:rsidR="003D61BE" w:rsidRPr="003D61BE">
        <w:rPr>
          <w:rFonts w:ascii="宋体" w:hAnsi="宋体"/>
          <w:b/>
          <w:sz w:val="52"/>
          <w:szCs w:val="52"/>
        </w:rPr>
        <w:t>四库系列数据库登录办法</w:t>
      </w:r>
    </w:p>
    <w:p w:rsidR="003D61BE" w:rsidRDefault="003D61BE" w:rsidP="003D61BE">
      <w:pPr>
        <w:widowControl/>
        <w:jc w:val="left"/>
        <w:rPr>
          <w:b/>
        </w:rPr>
      </w:pPr>
      <w:r w:rsidRPr="003D61BE">
        <w:rPr>
          <w:rFonts w:hint="eastAsia"/>
          <w:b/>
        </w:rPr>
        <w:t>点击链接：</w:t>
      </w:r>
      <w:hyperlink r:id="rId11" w:history="1">
        <w:r w:rsidRPr="003D61BE">
          <w:rPr>
            <w:rStyle w:val="a3"/>
            <w:b/>
            <w:color w:val="FF0000"/>
          </w:rPr>
          <w:t>http://dh.ersjk.com</w:t>
        </w:r>
      </w:hyperlink>
      <w:r w:rsidRPr="003D61BE">
        <w:rPr>
          <w:rFonts w:hint="eastAsia"/>
          <w:b/>
        </w:rPr>
        <w:t>，</w:t>
      </w:r>
      <w:r w:rsidRPr="003D61BE">
        <w:rPr>
          <w:b/>
        </w:rPr>
        <w:t>选择</w:t>
      </w:r>
      <w:r w:rsidR="005250B8">
        <w:rPr>
          <w:rFonts w:hint="eastAsia"/>
          <w:b/>
        </w:rPr>
        <w:t>“古代典籍”</w:t>
      </w:r>
      <w:r w:rsidRPr="003D61BE">
        <w:rPr>
          <w:rFonts w:hint="eastAsia"/>
          <w:b/>
        </w:rPr>
        <w:t>，</w:t>
      </w:r>
      <w:r w:rsidR="005250B8">
        <w:rPr>
          <w:b/>
        </w:rPr>
        <w:t>点击</w:t>
      </w:r>
      <w:r w:rsidRPr="003D61BE">
        <w:rPr>
          <w:rFonts w:hint="eastAsia"/>
          <w:b/>
        </w:rPr>
        <w:t>“四库系列数据库”</w:t>
      </w:r>
    </w:p>
    <w:p w:rsidR="003D61BE" w:rsidRDefault="003D61BE" w:rsidP="003D61BE">
      <w:pPr>
        <w:widowControl/>
        <w:jc w:val="left"/>
        <w:rPr>
          <w:b/>
        </w:rPr>
      </w:pPr>
      <w:r>
        <w:rPr>
          <w:b/>
          <w:noProof/>
        </w:rPr>
        <w:drawing>
          <wp:inline distT="0" distB="0" distL="0" distR="0">
            <wp:extent cx="6840220" cy="3448611"/>
            <wp:effectExtent l="19050" t="19050" r="17780" b="18489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486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1BE" w:rsidRDefault="003D61BE" w:rsidP="003D61BE">
      <w:pPr>
        <w:widowControl/>
        <w:jc w:val="left"/>
        <w:rPr>
          <w:b/>
        </w:rPr>
      </w:pPr>
    </w:p>
    <w:p w:rsidR="003D61BE" w:rsidRPr="003D61BE" w:rsidRDefault="003D61BE" w:rsidP="003D61BE">
      <w:pPr>
        <w:widowControl/>
        <w:jc w:val="left"/>
        <w:rPr>
          <w:b/>
        </w:rPr>
      </w:pPr>
      <w:r>
        <w:rPr>
          <w:b/>
          <w:noProof/>
        </w:rPr>
        <w:drawing>
          <wp:inline distT="0" distB="0" distL="0" distR="0">
            <wp:extent cx="6840220" cy="2426141"/>
            <wp:effectExtent l="19050" t="19050" r="17780" b="12259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261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61BE" w:rsidRPr="003D61BE" w:rsidSect="00070AA3">
      <w:headerReference w:type="default" r:id="rId14"/>
      <w:pgSz w:w="11906" w:h="16838" w:code="9"/>
      <w:pgMar w:top="567" w:right="567" w:bottom="567" w:left="567" w:header="284" w:footer="28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288A" w:rsidRDefault="00ED288A" w:rsidP="00864011">
      <w:r>
        <w:separator/>
      </w:r>
    </w:p>
  </w:endnote>
  <w:endnote w:type="continuationSeparator" w:id="1">
    <w:p w:rsidR="00ED288A" w:rsidRDefault="00ED288A" w:rsidP="008640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288A" w:rsidRDefault="00ED288A" w:rsidP="00864011">
      <w:r>
        <w:separator/>
      </w:r>
    </w:p>
  </w:footnote>
  <w:footnote w:type="continuationSeparator" w:id="1">
    <w:p w:rsidR="00ED288A" w:rsidRDefault="00ED288A" w:rsidP="008640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AA3" w:rsidRDefault="00070AA3" w:rsidP="004735C4">
    <w:pPr>
      <w:pStyle w:val="a6"/>
      <w:pBdr>
        <w:bottom w:val="none" w:sz="0" w:space="0" w:color="auto"/>
      </w:pBdr>
      <w:jc w:val="left"/>
    </w:pPr>
    <w:r>
      <w:rPr>
        <w:noProof/>
      </w:rPr>
      <w:drawing>
        <wp:inline distT="0" distB="0" distL="0" distR="0">
          <wp:extent cx="1009650" cy="602161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红logo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029" cy="6107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1A2162"/>
    <w:multiLevelType w:val="hybridMultilevel"/>
    <w:tmpl w:val="9F841130"/>
    <w:lvl w:ilvl="0" w:tplc="92345F68">
      <w:start w:val="1"/>
      <w:numFmt w:val="decimal"/>
      <w:suff w:val="nothing"/>
      <w:lvlText w:val="%1、"/>
      <w:lvlJc w:val="left"/>
      <w:pPr>
        <w:ind w:left="1290" w:hanging="8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3490">
      <o:colormenu v:ext="edit" strokecolor="none [2405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A7261"/>
    <w:rsid w:val="000004E1"/>
    <w:rsid w:val="0001632F"/>
    <w:rsid w:val="000401E7"/>
    <w:rsid w:val="000565A9"/>
    <w:rsid w:val="000565DF"/>
    <w:rsid w:val="00070AA3"/>
    <w:rsid w:val="00074D11"/>
    <w:rsid w:val="000859A3"/>
    <w:rsid w:val="000F10D8"/>
    <w:rsid w:val="00106C53"/>
    <w:rsid w:val="0011159C"/>
    <w:rsid w:val="0014595F"/>
    <w:rsid w:val="001564BD"/>
    <w:rsid w:val="00160F74"/>
    <w:rsid w:val="001700EF"/>
    <w:rsid w:val="00172B93"/>
    <w:rsid w:val="00183FD3"/>
    <w:rsid w:val="00195786"/>
    <w:rsid w:val="001A4E51"/>
    <w:rsid w:val="001A5051"/>
    <w:rsid w:val="001D397C"/>
    <w:rsid w:val="00215E16"/>
    <w:rsid w:val="0021613D"/>
    <w:rsid w:val="00226E52"/>
    <w:rsid w:val="0024130C"/>
    <w:rsid w:val="0024397E"/>
    <w:rsid w:val="00245F22"/>
    <w:rsid w:val="00257728"/>
    <w:rsid w:val="00265AAD"/>
    <w:rsid w:val="002C62B5"/>
    <w:rsid w:val="002F4FDA"/>
    <w:rsid w:val="002F6C59"/>
    <w:rsid w:val="003055FF"/>
    <w:rsid w:val="003251D0"/>
    <w:rsid w:val="00327D01"/>
    <w:rsid w:val="003363BF"/>
    <w:rsid w:val="003728F0"/>
    <w:rsid w:val="003A7261"/>
    <w:rsid w:val="003D61BE"/>
    <w:rsid w:val="00407AB9"/>
    <w:rsid w:val="00407B54"/>
    <w:rsid w:val="004313E7"/>
    <w:rsid w:val="00435AE7"/>
    <w:rsid w:val="00442927"/>
    <w:rsid w:val="004624FB"/>
    <w:rsid w:val="004735C4"/>
    <w:rsid w:val="0049231C"/>
    <w:rsid w:val="0049448A"/>
    <w:rsid w:val="004A4FF3"/>
    <w:rsid w:val="004D0568"/>
    <w:rsid w:val="004E7D62"/>
    <w:rsid w:val="004F5868"/>
    <w:rsid w:val="004F5901"/>
    <w:rsid w:val="00503BA9"/>
    <w:rsid w:val="00503D4C"/>
    <w:rsid w:val="00510CD4"/>
    <w:rsid w:val="005250B8"/>
    <w:rsid w:val="00526B00"/>
    <w:rsid w:val="00540ABD"/>
    <w:rsid w:val="00546201"/>
    <w:rsid w:val="00550352"/>
    <w:rsid w:val="00586B16"/>
    <w:rsid w:val="00595CB1"/>
    <w:rsid w:val="005A502C"/>
    <w:rsid w:val="005B01B4"/>
    <w:rsid w:val="005B6D67"/>
    <w:rsid w:val="005D4CC0"/>
    <w:rsid w:val="005F02F0"/>
    <w:rsid w:val="005F4296"/>
    <w:rsid w:val="005F7B9B"/>
    <w:rsid w:val="00611AAE"/>
    <w:rsid w:val="0061617C"/>
    <w:rsid w:val="00617D50"/>
    <w:rsid w:val="00623FF4"/>
    <w:rsid w:val="00635A3B"/>
    <w:rsid w:val="00672F7E"/>
    <w:rsid w:val="00675714"/>
    <w:rsid w:val="0067688F"/>
    <w:rsid w:val="00686EDF"/>
    <w:rsid w:val="006C5C4A"/>
    <w:rsid w:val="006D0B07"/>
    <w:rsid w:val="006E44A3"/>
    <w:rsid w:val="006F7064"/>
    <w:rsid w:val="00717EE2"/>
    <w:rsid w:val="0073130A"/>
    <w:rsid w:val="007431C9"/>
    <w:rsid w:val="0075313A"/>
    <w:rsid w:val="00757953"/>
    <w:rsid w:val="00762778"/>
    <w:rsid w:val="007732DA"/>
    <w:rsid w:val="0078635D"/>
    <w:rsid w:val="0079431E"/>
    <w:rsid w:val="007C68FA"/>
    <w:rsid w:val="007D5280"/>
    <w:rsid w:val="00837CFE"/>
    <w:rsid w:val="008467C3"/>
    <w:rsid w:val="00851A84"/>
    <w:rsid w:val="00852C27"/>
    <w:rsid w:val="00864011"/>
    <w:rsid w:val="008644B3"/>
    <w:rsid w:val="008648BD"/>
    <w:rsid w:val="00871F6F"/>
    <w:rsid w:val="00877BFC"/>
    <w:rsid w:val="008A4DF4"/>
    <w:rsid w:val="008B3252"/>
    <w:rsid w:val="008B7B6A"/>
    <w:rsid w:val="008C02A1"/>
    <w:rsid w:val="008D5748"/>
    <w:rsid w:val="008F4896"/>
    <w:rsid w:val="00915023"/>
    <w:rsid w:val="00930A78"/>
    <w:rsid w:val="0097220E"/>
    <w:rsid w:val="00994652"/>
    <w:rsid w:val="009B46EB"/>
    <w:rsid w:val="009B652D"/>
    <w:rsid w:val="009D117B"/>
    <w:rsid w:val="00A0432B"/>
    <w:rsid w:val="00A07B58"/>
    <w:rsid w:val="00A274AE"/>
    <w:rsid w:val="00A67456"/>
    <w:rsid w:val="00A97639"/>
    <w:rsid w:val="00AD4D6E"/>
    <w:rsid w:val="00AD7E6E"/>
    <w:rsid w:val="00AE46BC"/>
    <w:rsid w:val="00B40CC3"/>
    <w:rsid w:val="00B462CE"/>
    <w:rsid w:val="00B76611"/>
    <w:rsid w:val="00B83A4E"/>
    <w:rsid w:val="00BD240F"/>
    <w:rsid w:val="00BE7269"/>
    <w:rsid w:val="00C12604"/>
    <w:rsid w:val="00C17FD8"/>
    <w:rsid w:val="00C53A28"/>
    <w:rsid w:val="00C65133"/>
    <w:rsid w:val="00C87E89"/>
    <w:rsid w:val="00C924EA"/>
    <w:rsid w:val="00CA1E0E"/>
    <w:rsid w:val="00CD1E44"/>
    <w:rsid w:val="00CE3C37"/>
    <w:rsid w:val="00CF68AD"/>
    <w:rsid w:val="00D40524"/>
    <w:rsid w:val="00D72ED1"/>
    <w:rsid w:val="00D87B12"/>
    <w:rsid w:val="00D87F8C"/>
    <w:rsid w:val="00D92371"/>
    <w:rsid w:val="00DB508A"/>
    <w:rsid w:val="00DC4F25"/>
    <w:rsid w:val="00DE208D"/>
    <w:rsid w:val="00DF1592"/>
    <w:rsid w:val="00E0508C"/>
    <w:rsid w:val="00E12273"/>
    <w:rsid w:val="00E517DC"/>
    <w:rsid w:val="00EA1CEC"/>
    <w:rsid w:val="00EC59CA"/>
    <w:rsid w:val="00ED288A"/>
    <w:rsid w:val="00ED6A80"/>
    <w:rsid w:val="00EE29C7"/>
    <w:rsid w:val="00EE473E"/>
    <w:rsid w:val="00EF0D4B"/>
    <w:rsid w:val="00EF6146"/>
    <w:rsid w:val="00F114FF"/>
    <w:rsid w:val="00F14A8C"/>
    <w:rsid w:val="00F3144C"/>
    <w:rsid w:val="00F41ACD"/>
    <w:rsid w:val="00F517FA"/>
    <w:rsid w:val="00F75A61"/>
    <w:rsid w:val="00F7697A"/>
    <w:rsid w:val="00FA5522"/>
    <w:rsid w:val="00FC45DF"/>
    <w:rsid w:val="00FD6B1B"/>
    <w:rsid w:val="00FE0DC3"/>
    <w:rsid w:val="00FE1A6E"/>
    <w:rsid w:val="00FE6125"/>
    <w:rsid w:val="00FE7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>
      <o:colormenu v:ext="edit" strokecolor="none [2405]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2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3FF4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7431C9"/>
    <w:rPr>
      <w:b/>
      <w:bCs/>
    </w:rPr>
  </w:style>
  <w:style w:type="paragraph" w:styleId="a5">
    <w:name w:val="No Spacing"/>
    <w:uiPriority w:val="1"/>
    <w:qFormat/>
    <w:rsid w:val="008C02A1"/>
    <w:pPr>
      <w:widowControl w:val="0"/>
      <w:jc w:val="both"/>
    </w:pPr>
  </w:style>
  <w:style w:type="paragraph" w:styleId="a6">
    <w:name w:val="header"/>
    <w:basedOn w:val="a"/>
    <w:link w:val="Char"/>
    <w:uiPriority w:val="99"/>
    <w:unhideWhenUsed/>
    <w:rsid w:val="008640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864011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8640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864011"/>
    <w:rPr>
      <w:sz w:val="18"/>
      <w:szCs w:val="18"/>
    </w:rPr>
  </w:style>
  <w:style w:type="paragraph" w:styleId="a8">
    <w:name w:val="List Paragraph"/>
    <w:basedOn w:val="a"/>
    <w:uiPriority w:val="34"/>
    <w:qFormat/>
    <w:rsid w:val="00994652"/>
    <w:pPr>
      <w:ind w:firstLineChars="200" w:firstLine="420"/>
    </w:pPr>
  </w:style>
  <w:style w:type="paragraph" w:styleId="a9">
    <w:name w:val="Balloon Text"/>
    <w:basedOn w:val="a"/>
    <w:link w:val="Char1"/>
    <w:uiPriority w:val="99"/>
    <w:semiHidden/>
    <w:unhideWhenUsed/>
    <w:rsid w:val="0073130A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73130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h.ersjk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er07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h.ersjk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137</Words>
  <Characters>783</Characters>
  <Application>Microsoft Office Word</Application>
  <DocSecurity>0</DocSecurity>
  <Lines>6</Lines>
  <Paragraphs>1</Paragraphs>
  <ScaleCrop>false</ScaleCrop>
  <Company>番茄花园</Company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番茄花园</dc:creator>
  <cp:keywords/>
  <dc:description/>
  <cp:lastModifiedBy>eruson1</cp:lastModifiedBy>
  <cp:revision>91</cp:revision>
  <cp:lastPrinted>2015-12-26T00:56:00Z</cp:lastPrinted>
  <dcterms:created xsi:type="dcterms:W3CDTF">2013-09-04T09:13:00Z</dcterms:created>
  <dcterms:modified xsi:type="dcterms:W3CDTF">2019-09-10T08:49:00Z</dcterms:modified>
</cp:coreProperties>
</file>