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  <w:t>法学院党员发展对象公示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403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/>
                <w:bCs w:val="0"/>
                <w:kern w:val="2"/>
                <w:sz w:val="36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6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/>
                <w:bCs w:val="0"/>
                <w:kern w:val="2"/>
                <w:sz w:val="36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6"/>
                <w:szCs w:val="32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/>
                <w:bCs w:val="0"/>
                <w:kern w:val="2"/>
                <w:sz w:val="36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6"/>
                <w:szCs w:val="32"/>
                <w:vertAlign w:val="baseline"/>
                <w:lang w:val="en-US" w:eastAsia="zh-CN" w:bidi="ar"/>
              </w:rPr>
              <w:t>年级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/>
                <w:bCs w:val="0"/>
                <w:kern w:val="2"/>
                <w:sz w:val="36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36"/>
                <w:szCs w:val="32"/>
                <w:vertAlign w:val="baseli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刘佳静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199712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2015级本科生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龙东方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199701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2015级本科生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王永昌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199611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2015级本科生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王博男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199510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2015级本科生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万梦茹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199605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2015级本科生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李梦鸽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199712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2015级本科生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李梦婵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199702</w:t>
            </w:r>
          </w:p>
        </w:tc>
        <w:tc>
          <w:tcPr>
            <w:tcW w:w="240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2015级本科生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/>
                <w:kern w:val="2"/>
                <w:sz w:val="32"/>
                <w:szCs w:val="28"/>
                <w:vertAlign w:val="baseline"/>
                <w:lang w:val="en-US" w:eastAsia="zh-CN" w:bidi="ar"/>
              </w:rPr>
              <w:t>知识产权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  <w:t>公示时间：</w:t>
      </w:r>
      <w:r>
        <w:rPr>
          <w:rFonts w:hint="eastAsia" w:ascii="宋体" w:hAnsi="宋体" w:eastAsia="宋体" w:cs="宋体"/>
          <w:b w:val="0"/>
          <w:bCs/>
          <w:kern w:val="2"/>
          <w:sz w:val="36"/>
          <w:szCs w:val="32"/>
          <w:lang w:val="en-US" w:eastAsia="zh-CN" w:bidi="ar"/>
        </w:rPr>
        <w:t>2018</w:t>
      </w:r>
      <w:r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bCs/>
          <w:kern w:val="2"/>
          <w:sz w:val="36"/>
          <w:szCs w:val="32"/>
          <w:lang w:val="en-US" w:eastAsia="zh-CN" w:bidi="ar"/>
        </w:rPr>
        <w:t>12月5</w:t>
      </w:r>
      <w:r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  <w:t>日—</w:t>
      </w:r>
      <w:r>
        <w:rPr>
          <w:rFonts w:hint="eastAsia" w:ascii="宋体" w:hAnsi="宋体" w:eastAsia="宋体" w:cs="宋体"/>
          <w:b w:val="0"/>
          <w:bCs/>
          <w:kern w:val="2"/>
          <w:sz w:val="36"/>
          <w:szCs w:val="32"/>
          <w:lang w:val="en-US" w:eastAsia="zh-CN" w:bidi="ar"/>
        </w:rPr>
        <w:t>2018年12月9</w:t>
      </w:r>
      <w:bookmarkStart w:id="0" w:name="_GoBack"/>
      <w:bookmarkEnd w:id="0"/>
      <w:r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  <w:t>监督电话：</w:t>
      </w:r>
      <w:r>
        <w:rPr>
          <w:rFonts w:hint="eastAsia" w:ascii="宋体" w:hAnsi="宋体" w:eastAsia="宋体" w:cs="宋体"/>
          <w:b w:val="0"/>
          <w:bCs/>
          <w:kern w:val="2"/>
          <w:sz w:val="36"/>
          <w:szCs w:val="32"/>
          <w:lang w:val="en-US" w:eastAsia="zh-CN" w:bidi="ar"/>
        </w:rPr>
        <w:t>0373-3325170邮箱：hsdzzb@126.com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  <w:t>意见箱：设在新五五四楼</w:t>
      </w:r>
      <w:r>
        <w:rPr>
          <w:rFonts w:hint="eastAsia" w:ascii="宋体" w:hAnsi="宋体" w:eastAsia="宋体" w:cs="宋体"/>
          <w:b w:val="0"/>
          <w:bCs/>
          <w:kern w:val="2"/>
          <w:sz w:val="36"/>
          <w:szCs w:val="32"/>
          <w:lang w:val="en-US" w:eastAsia="zh-CN" w:bidi="ar"/>
        </w:rPr>
        <w:t>102</w:t>
      </w:r>
      <w:r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  <w:t>教室、图书馆和东苑餐厅门口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  <w:t>中共河南师范大学法学院委员会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36"/>
          <w:szCs w:val="32"/>
          <w:lang w:val="en-US" w:eastAsia="zh-CN" w:bidi="ar"/>
        </w:rPr>
        <w:t>2018年12月5</w:t>
      </w:r>
      <w:r>
        <w:rPr>
          <w:rFonts w:hint="eastAsia" w:ascii="Calibri" w:hAnsi="Calibri" w:eastAsia="宋体" w:cs="宋体"/>
          <w:b w:val="0"/>
          <w:bCs/>
          <w:kern w:val="2"/>
          <w:sz w:val="36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2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  <w:t>党员发展对象公示</w:t>
      </w:r>
    </w:p>
    <w:tbl>
      <w:tblPr>
        <w:tblStyle w:val="2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269"/>
        <w:gridCol w:w="255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出生年月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年级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蔡旻君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1996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民商法学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黄世龙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1997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彭悦悦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1997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03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张雅静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1996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05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民商法学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刘昶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1997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张田雨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1998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02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民商法学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张梦超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1996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04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承雪珂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1997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许飞龙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1994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刘洋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1997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03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庞硕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1996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06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师志桧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1996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民商法学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 w:val="0"/>
          <w:sz w:val="32"/>
          <w:szCs w:val="32"/>
          <w:lang w:val="en-US"/>
        </w:rPr>
      </w:pPr>
    </w:p>
    <w:p>
      <w:pPr>
        <w:jc w:val="left"/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  <w:t>公示时间：2017年10月16日—2017年10月23日</w:t>
      </w:r>
    </w:p>
    <w:p>
      <w:pPr>
        <w:jc w:val="left"/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  <w:t>监督电话：0373-3325170邮箱：hsdzzb@126.com</w:t>
      </w:r>
    </w:p>
    <w:p>
      <w:pPr>
        <w:jc w:val="left"/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  <w:t>意见箱：设在新五五四楼102教室、图书馆和东苑餐厅门口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中共河南师范大学</w:t>
      </w:r>
      <w:r>
        <w:rPr>
          <w:rFonts w:hint="eastAsia"/>
          <w:sz w:val="32"/>
          <w:szCs w:val="32"/>
          <w:lang w:val="en-US" w:eastAsia="zh-CN"/>
        </w:rPr>
        <w:t>法</w:t>
      </w:r>
      <w:r>
        <w:rPr>
          <w:rFonts w:hint="eastAsia"/>
          <w:sz w:val="32"/>
          <w:szCs w:val="32"/>
          <w:lang w:val="en-US"/>
        </w:rPr>
        <w:t>学院委员会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36"/>
          <w:szCs w:val="32"/>
          <w:lang w:val="en-US"/>
        </w:rPr>
      </w:pP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2017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10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16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36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2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36"/>
          <w:szCs w:val="32"/>
          <w:lang w:val="en-US" w:eastAsia="zh-CN" w:bidi="ar"/>
        </w:rPr>
        <w:t>党员发展对象公示</w:t>
      </w:r>
    </w:p>
    <w:tbl>
      <w:tblPr>
        <w:tblStyle w:val="3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692"/>
        <w:gridCol w:w="2269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出生年月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年级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张真真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1994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11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月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毛梦霞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1995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01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月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民商法学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赵曼伊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1996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01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月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周晋楠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1993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06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月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秦晨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1995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01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月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赵一萌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1998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01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月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民商法学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王丽萍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1994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36"/>
                <w:szCs w:val="32"/>
                <w:lang w:val="en-US" w:eastAsia="zh-CN" w:bidi="ar"/>
              </w:rPr>
              <w:t>11</w:t>
            </w: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月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级本科生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6"/>
                <w:szCs w:val="32"/>
                <w:lang w:val="en-US" w:eastAsia="zh-CN" w:bidi="ar"/>
              </w:rPr>
              <w:t>刑法学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 w:val="0"/>
          <w:sz w:val="32"/>
          <w:szCs w:val="32"/>
          <w:lang w:val="en-US"/>
        </w:rPr>
      </w:pPr>
    </w:p>
    <w:p>
      <w:pPr>
        <w:jc w:val="left"/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  <w:t>公示时间：2017年03月16日—2017年03月23日</w:t>
      </w:r>
    </w:p>
    <w:p>
      <w:pPr>
        <w:jc w:val="left"/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  <w:t>监督电话：0373-3325170邮箱：hsdzzb@126.com</w:t>
      </w:r>
    </w:p>
    <w:p>
      <w:pPr>
        <w:jc w:val="left"/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2"/>
          <w:szCs w:val="28"/>
          <w:lang w:val="en-US" w:eastAsia="zh-CN" w:bidi="ar"/>
        </w:rPr>
        <w:t>意见箱：设在新五五四楼102教室、图书馆和东苑餐厅门口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240" w:firstLineChars="900"/>
        <w:jc w:val="both"/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中共河南师范大学</w:t>
      </w:r>
      <w:r>
        <w:rPr>
          <w:rFonts w:hint="eastAsia" w:ascii="Calibri" w:hAnsi="Calibri" w:eastAsia="宋体" w:cs="Times New Roman"/>
          <w:kern w:val="2"/>
          <w:sz w:val="36"/>
          <w:szCs w:val="32"/>
          <w:lang w:val="en-US" w:eastAsia="zh-CN" w:bidi="ar"/>
        </w:rPr>
        <w:t>法</w:t>
      </w: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学院委员会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36"/>
          <w:szCs w:val="32"/>
          <w:lang w:val="en-US"/>
        </w:rPr>
      </w:pP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2017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03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16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36"/>
          <w:szCs w:val="32"/>
          <w:lang w:val="en-US"/>
        </w:rPr>
      </w:pP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党员发展对象公示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  <w:t>出生年月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  <w:t>年级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王耀威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1995年03月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2015级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李静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1998年01月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32"/>
                <w:szCs w:val="4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2015级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刑法学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李佳鑫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1997年02月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32"/>
                <w:szCs w:val="4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2015级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张嫣然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1997年03月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32"/>
                <w:szCs w:val="4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2015级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民商法学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张莹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1997年05月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32"/>
                <w:szCs w:val="4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2015级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民商法学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宋体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jc w:val="left"/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公示时间：2018年05月24日—2018年5月30日</w:t>
      </w:r>
    </w:p>
    <w:p>
      <w:pPr>
        <w:jc w:val="left"/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监督电话：0373-3325170邮箱：hsdzzb@126.com</w:t>
      </w:r>
    </w:p>
    <w:p>
      <w:pPr>
        <w:jc w:val="left"/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意见箱：设在新五五四楼102教室、图书馆和东苑餐厅门口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240" w:firstLineChars="900"/>
        <w:jc w:val="right"/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240" w:firstLineChars="900"/>
        <w:jc w:val="right"/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中共河南师范大学</w:t>
      </w:r>
      <w:r>
        <w:rPr>
          <w:rFonts w:hint="eastAsia" w:ascii="Calibri" w:hAnsi="Calibri" w:eastAsia="宋体" w:cs="Times New Roman"/>
          <w:kern w:val="2"/>
          <w:sz w:val="36"/>
          <w:szCs w:val="32"/>
          <w:lang w:val="en-US" w:eastAsia="zh-CN" w:bidi="ar"/>
        </w:rPr>
        <w:t>法</w:t>
      </w: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学院委员会</w:t>
      </w:r>
    </w:p>
    <w:p>
      <w:pPr>
        <w:jc w:val="right"/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201</w:t>
      </w:r>
      <w:r>
        <w:rPr>
          <w:rFonts w:hint="eastAsia" w:ascii="Calibri" w:hAnsi="Calibri" w:eastAsia="宋体" w:cs="Times New Roman"/>
          <w:kern w:val="2"/>
          <w:sz w:val="36"/>
          <w:szCs w:val="32"/>
          <w:lang w:val="en-US" w:eastAsia="zh-CN" w:bidi="ar"/>
        </w:rPr>
        <w:t>8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36"/>
          <w:szCs w:val="32"/>
          <w:lang w:val="en-US" w:eastAsia="zh-CN" w:bidi="ar"/>
        </w:rPr>
        <w:t>0</w:t>
      </w:r>
      <w:r>
        <w:rPr>
          <w:rFonts w:hint="eastAsia" w:ascii="Calibri" w:hAnsi="Calibri" w:eastAsia="宋体" w:cs="Times New Roman"/>
          <w:kern w:val="2"/>
          <w:sz w:val="36"/>
          <w:szCs w:val="32"/>
          <w:lang w:val="en-US" w:eastAsia="zh-CN" w:bidi="ar"/>
        </w:rPr>
        <w:t>5</w:t>
      </w:r>
      <w:r>
        <w:rPr>
          <w:rFonts w:hint="eastAsia" w:ascii="Calibri" w:hAnsi="Calibri" w:eastAsia="宋体" w:cs="宋体"/>
          <w:kern w:val="2"/>
          <w:sz w:val="36"/>
          <w:szCs w:val="32"/>
          <w:lang w:val="en-US" w:eastAsia="zh-CN" w:bidi="ar"/>
        </w:rPr>
        <w:t>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F3B0F"/>
    <w:rsid w:val="1CE16335"/>
    <w:rsid w:val="346E235D"/>
    <w:rsid w:val="35CB3910"/>
    <w:rsid w:val="43BD3DB5"/>
    <w:rsid w:val="461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2018-12-07T03:53:00Z</cp:lastPrinted>
  <dcterms:modified xsi:type="dcterms:W3CDTF">2019-05-21T12:29:50Z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