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E4EC">
      <w:pPr>
        <w:snapToGrid w:val="0"/>
        <w:spacing w:before="120" w:beforeLines="50" w:after="120" w:afterLines="50" w:line="360" w:lineRule="auto"/>
        <w:ind w:firstLine="0" w:firstLineChars="0"/>
        <w:jc w:val="both"/>
        <w:rPr>
          <w:rFonts w:ascii="黑体" w:hAnsi="黑体" w:eastAsia="黑体" w:cs="黑体"/>
          <w:b/>
          <w:w w:val="90"/>
          <w:sz w:val="44"/>
          <w:szCs w:val="44"/>
        </w:rPr>
      </w:pPr>
      <w:r>
        <w:rPr>
          <w:rFonts w:hint="eastAsia" w:ascii="黑体" w:hAnsi="黑体" w:eastAsia="黑体" w:cs="黑体"/>
          <w:b/>
          <w:w w:val="9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52070</wp:posOffset>
            </wp:positionV>
            <wp:extent cx="3724910" cy="686435"/>
            <wp:effectExtent l="0" t="0" r="8890" b="18415"/>
            <wp:wrapTopAndBottom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w w:val="90"/>
          <w:sz w:val="44"/>
          <w:szCs w:val="44"/>
          <w:lang w:val="en-US" w:eastAsia="zh-CN"/>
        </w:rPr>
        <w:t>第三届</w:t>
      </w:r>
      <w:r>
        <w:rPr>
          <w:rFonts w:hint="eastAsia" w:ascii="黑体" w:hAnsi="黑体" w:eastAsia="黑体" w:cs="黑体"/>
          <w:b/>
          <w:w w:val="90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/>
          <w:w w:val="90"/>
          <w:sz w:val="44"/>
          <w:szCs w:val="44"/>
          <w:lang w:val="en-US" w:eastAsia="zh-CN"/>
        </w:rPr>
        <w:t>爱</w:t>
      </w:r>
      <w:r>
        <w:rPr>
          <w:rFonts w:hint="eastAsia" w:ascii="黑体" w:hAnsi="黑体" w:eastAsia="黑体" w:cs="黑体"/>
          <w:b/>
          <w:w w:val="90"/>
          <w:sz w:val="44"/>
          <w:szCs w:val="44"/>
        </w:rPr>
        <w:t>军精武·热血师大”国防教育系列活动</w:t>
      </w:r>
    </w:p>
    <w:p w14:paraId="21D44E06">
      <w:pPr>
        <w:widowControl/>
        <w:autoSpaceDE w:val="0"/>
        <w:autoSpaceDN w:val="0"/>
        <w:adjustRightInd w:val="0"/>
        <w:snapToGrid w:val="0"/>
        <w:spacing w:before="120" w:beforeLines="50" w:after="120" w:afterLines="50" w:line="540" w:lineRule="exact"/>
        <w:jc w:val="center"/>
        <w:rPr>
          <w:rFonts w:hint="default" w:ascii="仿宋" w:hAnsi="仿宋" w:cs="仿宋" w:eastAsiaTheme="minorEastAsia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之轻武器射击比赛</w:t>
      </w:r>
    </w:p>
    <w:p w14:paraId="6BD3AE7E">
      <w:pPr>
        <w:widowControl/>
        <w:autoSpaceDE w:val="0"/>
        <w:autoSpaceDN w:val="0"/>
        <w:adjustRightInd w:val="0"/>
        <w:snapToGrid w:val="0"/>
        <w:spacing w:before="120" w:beforeLines="50" w:after="120" w:afterLines="50" w:line="900" w:lineRule="exact"/>
        <w:ind w:firstLine="0" w:firstLineChars="0"/>
        <w:jc w:val="center"/>
        <w:rPr>
          <w:rFonts w:ascii="微软雅黑" w:hAnsi="微软雅黑" w:eastAsia="微软雅黑" w:cs="微软雅黑"/>
          <w:b/>
          <w:bCs/>
          <w:sz w:val="56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</w:rPr>
        <w:t>活</w:t>
      </w:r>
    </w:p>
    <w:p w14:paraId="623D50D2">
      <w:pPr>
        <w:widowControl/>
        <w:autoSpaceDE w:val="0"/>
        <w:autoSpaceDN w:val="0"/>
        <w:adjustRightInd w:val="0"/>
        <w:snapToGrid w:val="0"/>
        <w:spacing w:before="120" w:beforeLines="50" w:after="120" w:afterLines="50" w:line="900" w:lineRule="exact"/>
        <w:ind w:firstLine="0" w:firstLineChars="0"/>
        <w:jc w:val="center"/>
        <w:rPr>
          <w:rFonts w:ascii="微软雅黑" w:hAnsi="微软雅黑" w:eastAsia="微软雅黑" w:cs="微软雅黑"/>
          <w:b/>
          <w:bCs/>
          <w:sz w:val="56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</w:rPr>
        <w:t>动</w:t>
      </w:r>
    </w:p>
    <w:p w14:paraId="07786BD2">
      <w:pPr>
        <w:widowControl/>
        <w:autoSpaceDE w:val="0"/>
        <w:autoSpaceDN w:val="0"/>
        <w:adjustRightInd w:val="0"/>
        <w:snapToGrid w:val="0"/>
        <w:spacing w:before="120" w:beforeLines="50" w:after="120" w:afterLines="50" w:line="900" w:lineRule="exact"/>
        <w:ind w:firstLine="0" w:firstLineChars="0"/>
        <w:jc w:val="center"/>
        <w:rPr>
          <w:rFonts w:ascii="微软雅黑" w:hAnsi="微软雅黑" w:eastAsia="微软雅黑" w:cs="微软雅黑"/>
          <w:b/>
          <w:bCs/>
          <w:sz w:val="56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</w:rPr>
        <w:t>方</w:t>
      </w:r>
    </w:p>
    <w:p w14:paraId="6EEC51C1">
      <w:pPr>
        <w:widowControl/>
        <w:autoSpaceDE w:val="0"/>
        <w:autoSpaceDN w:val="0"/>
        <w:adjustRightInd w:val="0"/>
        <w:snapToGrid w:val="0"/>
        <w:spacing w:before="120" w:beforeLines="50" w:after="120" w:afterLines="50" w:line="900" w:lineRule="exact"/>
        <w:ind w:firstLine="0" w:firstLineChars="0"/>
        <w:jc w:val="center"/>
        <w:rPr>
          <w:rFonts w:ascii="微软雅黑" w:hAnsi="微软雅黑" w:eastAsia="微软雅黑" w:cs="微软雅黑"/>
          <w:b/>
          <w:bCs/>
          <w:sz w:val="56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56"/>
          <w:szCs w:val="56"/>
        </w:rPr>
        <w:t>案</w:t>
      </w:r>
    </w:p>
    <w:p w14:paraId="1DD56B97">
      <w:pPr>
        <w:adjustRightInd w:val="0"/>
        <w:snapToGrid w:val="0"/>
        <w:spacing w:before="120" w:beforeLines="50" w:after="120" w:afterLines="50"/>
        <w:ind w:firstLine="643"/>
        <w:jc w:val="center"/>
        <w:rPr>
          <w:rFonts w:ascii="宋体" w:hAnsi="宋体"/>
          <w:b/>
          <w:szCs w:val="21"/>
        </w:rPr>
      </w:pPr>
    </w:p>
    <w:p w14:paraId="7E101125">
      <w:pPr>
        <w:adjustRightInd w:val="0"/>
        <w:snapToGrid w:val="0"/>
        <w:spacing w:before="120" w:beforeLines="50" w:after="120" w:afterLines="50"/>
        <w:ind w:firstLine="643"/>
        <w:jc w:val="center"/>
        <w:rPr>
          <w:rFonts w:ascii="宋体" w:hAnsi="宋体"/>
          <w:b/>
          <w:szCs w:val="21"/>
        </w:rPr>
      </w:pPr>
    </w:p>
    <w:p w14:paraId="5A313B5A">
      <w:pPr>
        <w:adjustRightInd w:val="0"/>
        <w:snapToGrid w:val="0"/>
        <w:spacing w:before="120" w:beforeLines="50" w:after="120" w:afterLines="50"/>
        <w:ind w:firstLine="643"/>
        <w:jc w:val="center"/>
        <w:rPr>
          <w:rFonts w:ascii="宋体" w:hAnsi="宋体"/>
          <w:b/>
          <w:szCs w:val="21"/>
        </w:rPr>
      </w:pPr>
    </w:p>
    <w:p w14:paraId="4DF6CF01">
      <w:pPr>
        <w:adjustRightInd w:val="0"/>
        <w:snapToGrid w:val="0"/>
        <w:spacing w:before="120" w:beforeLines="50" w:after="120" w:afterLines="50"/>
        <w:ind w:firstLine="643"/>
        <w:jc w:val="center"/>
        <w:rPr>
          <w:rFonts w:ascii="宋体" w:hAnsi="宋体"/>
          <w:b/>
          <w:szCs w:val="21"/>
        </w:rPr>
      </w:pPr>
    </w:p>
    <w:p w14:paraId="4C4383D7">
      <w:pPr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主办：党委学工部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人民武装部</w:t>
      </w:r>
    </w:p>
    <w:p w14:paraId="4150B265">
      <w:pPr>
        <w:ind w:firstLine="2240" w:firstLineChars="7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时间：202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</w:p>
    <w:p w14:paraId="2F12AF73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6AD7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轻武器射击比赛活动方案</w:t>
      </w:r>
    </w:p>
    <w:p w14:paraId="63D3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p w14:paraId="43AB7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一、活动目的</w:t>
      </w:r>
    </w:p>
    <w:p w14:paraId="1A239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为纪念中国人民抗日战争暨世界反法西斯战争胜利80周年，</w:t>
      </w:r>
      <w:r>
        <w:rPr>
          <w:rFonts w:hint="eastAsia" w:ascii="仿宋" w:hAnsi="仿宋" w:eastAsia="仿宋"/>
          <w:sz w:val="32"/>
          <w:lang w:val="en-US" w:eastAsia="zh-CN"/>
        </w:rPr>
        <w:t>通过</w:t>
      </w:r>
      <w:r>
        <w:rPr>
          <w:rFonts w:hint="eastAsia" w:ascii="仿宋" w:hAnsi="仿宋" w:eastAsia="仿宋"/>
          <w:sz w:val="32"/>
        </w:rPr>
        <w:t>组织轻武器射击比赛，为青年</w:t>
      </w:r>
      <w:r>
        <w:rPr>
          <w:rFonts w:hint="eastAsia" w:ascii="仿宋" w:hAnsi="仿宋" w:eastAsia="仿宋"/>
          <w:sz w:val="32"/>
          <w:lang w:val="en-US" w:eastAsia="zh-CN"/>
        </w:rPr>
        <w:t>学子</w:t>
      </w:r>
      <w:r>
        <w:rPr>
          <w:rFonts w:hint="eastAsia" w:ascii="仿宋" w:hAnsi="仿宋" w:eastAsia="仿宋"/>
          <w:sz w:val="32"/>
        </w:rPr>
        <w:t>提供宝贵的军事体验平台，帮助大学生掌握基本军事技能，激发爱国情怀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  <w:lang w:val="en-US" w:eastAsia="zh-CN"/>
        </w:rPr>
        <w:t>增强国防意识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，号召学子积极支持并投身国防事业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</w:rPr>
        <w:t>提升团队协作、意志品质等综合素质，促进身心全面健康成长。</w:t>
      </w:r>
    </w:p>
    <w:p w14:paraId="4136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二、活动主题</w:t>
      </w:r>
    </w:p>
    <w:p w14:paraId="068EE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赓续红色血脉·弘扬抗战精神</w:t>
      </w:r>
    </w:p>
    <w:p w14:paraId="77D5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组织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机构</w:t>
      </w:r>
    </w:p>
    <w:p w14:paraId="3B3B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活动设立组委会，由党委学工部、人民武装部、国防教育教研室负责人和各学院（部）党委（党总支）副书记组成，组委会办公室设在国防教育教研室军事教研中心，负责比赛具体工作。</w:t>
      </w:r>
    </w:p>
    <w:p w14:paraId="3388A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、活动安排</w:t>
      </w:r>
    </w:p>
    <w:p w14:paraId="754A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</w:rPr>
        <w:t>）报名初选</w:t>
      </w:r>
    </w:p>
    <w:p w14:paraId="3BFEA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上午</w:t>
      </w:r>
      <w:r>
        <w:rPr>
          <w:rFonts w:hint="default" w:ascii="Times New Roman" w:hAnsi="Times New Roman" w:eastAsia="仿宋" w:cs="Times New Roman"/>
          <w:sz w:val="32"/>
          <w:szCs w:val="32"/>
        </w:rPr>
        <w:t>，每个</w:t>
      </w:r>
      <w:r>
        <w:rPr>
          <w:rFonts w:hint="default" w:ascii="Times New Roman" w:hAnsi="Times New Roman" w:eastAsia="仿宋" w:cs="Times New Roman"/>
          <w:sz w:val="32"/>
        </w:rPr>
        <w:t>院（部）</w:t>
      </w:r>
      <w:r>
        <w:rPr>
          <w:rFonts w:hint="default" w:ascii="Times New Roman" w:hAnsi="Times New Roman" w:eastAsia="仿宋" w:cs="Times New Roman"/>
          <w:sz w:val="32"/>
          <w:szCs w:val="32"/>
        </w:rPr>
        <w:t>选拔30名同学上报军事教研中心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军事爱好者协会、国旗护卫队、迷彩青春社等军事类</w:t>
      </w:r>
      <w:r>
        <w:rPr>
          <w:rFonts w:hint="default" w:ascii="Times New Roman" w:hAnsi="Times New Roman" w:eastAsia="仿宋" w:cs="Times New Roman"/>
          <w:sz w:val="32"/>
          <w:szCs w:val="32"/>
        </w:rPr>
        <w:t>社团由社团负责人组织报名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限报30名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861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highlight w:val="none"/>
        </w:rPr>
        <w:t>各院（部）指定一名</w:t>
      </w:r>
      <w:r>
        <w:rPr>
          <w:rFonts w:hint="eastAsia" w:ascii="仿宋" w:hAnsi="仿宋" w:eastAsia="仿宋"/>
          <w:b/>
          <w:bCs/>
          <w:sz w:val="32"/>
          <w:highlight w:val="none"/>
          <w:lang w:val="en-US" w:eastAsia="zh-CN"/>
        </w:rPr>
        <w:t>专职辅导员</w:t>
      </w:r>
      <w:r>
        <w:rPr>
          <w:rFonts w:hint="eastAsia" w:ascii="仿宋" w:hAnsi="仿宋" w:eastAsia="仿宋"/>
          <w:b/>
          <w:bCs/>
          <w:sz w:val="32"/>
          <w:highlight w:val="none"/>
        </w:rPr>
        <w:t>作为领队</w:t>
      </w:r>
      <w:r>
        <w:rPr>
          <w:rFonts w:hint="eastAsia" w:ascii="仿宋" w:hAnsi="仿宋" w:eastAsia="仿宋"/>
          <w:b/>
          <w:bCs/>
          <w:sz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highlight w:val="none"/>
          <w:lang w:val="en-US" w:eastAsia="zh-CN"/>
        </w:rPr>
        <w:t>9月20日</w:t>
      </w:r>
      <w:r>
        <w:rPr>
          <w:rFonts w:hint="eastAsia" w:ascii="仿宋" w:hAnsi="仿宋" w:eastAsia="仿宋"/>
          <w:b/>
          <w:bCs/>
          <w:sz w:val="32"/>
          <w:highlight w:val="none"/>
        </w:rPr>
        <w:t>加入第三届“爱军精武·热血师大”国防教育系列活动联络群（见附件），具体通知要求将在群内进行通知。</w:t>
      </w:r>
    </w:p>
    <w:p w14:paraId="7F61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（二）预约培训</w:t>
      </w:r>
    </w:p>
    <w:p w14:paraId="4D53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全天</w:t>
      </w:r>
      <w:r>
        <w:rPr>
          <w:rFonts w:hint="default" w:ascii="Times New Roman" w:hAnsi="Times New Roman" w:eastAsia="仿宋" w:cs="Times New Roman"/>
          <w:sz w:val="32"/>
          <w:szCs w:val="32"/>
        </w:rPr>
        <w:t>，各</w:t>
      </w:r>
      <w:r>
        <w:rPr>
          <w:rFonts w:hint="default" w:ascii="Times New Roman" w:hAnsi="Times New Roman" w:eastAsia="仿宋" w:cs="Times New Roman"/>
          <w:sz w:val="32"/>
        </w:rPr>
        <w:t>院（部）</w:t>
      </w:r>
      <w:r>
        <w:rPr>
          <w:rFonts w:hint="default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军事类</w:t>
      </w:r>
      <w:r>
        <w:rPr>
          <w:rFonts w:hint="default" w:ascii="Times New Roman" w:hAnsi="Times New Roman" w:eastAsia="仿宋" w:cs="Times New Roman"/>
          <w:sz w:val="32"/>
          <w:szCs w:val="32"/>
        </w:rPr>
        <w:t>社团选手按预约时间在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致远楼二楼室内轻武器射击场地进行</w:t>
      </w:r>
      <w:r>
        <w:rPr>
          <w:rFonts w:hint="default" w:ascii="Times New Roman" w:hAnsi="Times New Roman" w:eastAsia="仿宋" w:cs="Times New Roman"/>
          <w:sz w:val="32"/>
          <w:szCs w:val="32"/>
        </w:rPr>
        <w:t>培训。</w:t>
      </w:r>
    </w:p>
    <w:p w14:paraId="03A1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（三）确定名单</w:t>
      </w:r>
    </w:p>
    <w:p w14:paraId="6D32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现场培训后</w:t>
      </w:r>
      <w:r>
        <w:rPr>
          <w:rFonts w:hint="default" w:ascii="Times New Roman" w:hAnsi="Times New Roman" w:eastAsia="仿宋" w:cs="Times New Roman"/>
          <w:sz w:val="32"/>
          <w:szCs w:val="32"/>
        </w:rPr>
        <w:t>，各</w:t>
      </w:r>
      <w:r>
        <w:rPr>
          <w:rFonts w:hint="default" w:ascii="Times New Roman" w:hAnsi="Times New Roman" w:eastAsia="仿宋" w:cs="Times New Roman"/>
          <w:sz w:val="32"/>
        </w:rPr>
        <w:t>院（部）</w:t>
      </w:r>
      <w:r>
        <w:rPr>
          <w:rFonts w:hint="default" w:ascii="Times New Roman" w:hAnsi="Times New Roman" w:eastAsia="仿宋" w:cs="Times New Roman"/>
          <w:sz w:val="32"/>
          <w:szCs w:val="32"/>
        </w:rPr>
        <w:t>、社团选出10名同学参加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决赛</w:t>
      </w:r>
      <w:r>
        <w:rPr>
          <w:rFonts w:hint="default" w:ascii="Times New Roman" w:hAnsi="Times New Roman" w:eastAsia="仿宋" w:cs="Times New Roman"/>
          <w:sz w:val="32"/>
          <w:szCs w:val="32"/>
        </w:rPr>
        <w:t>，并上报名单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名单由院（部）盖章后交致远楼434房间，社团负责人选拔10名社团成员参加决赛。</w:t>
      </w:r>
    </w:p>
    <w:p w14:paraId="6C31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活动主办方</w:t>
      </w:r>
      <w:r>
        <w:rPr>
          <w:rFonts w:hint="default" w:ascii="Times New Roman" w:hAnsi="Times New Roman" w:eastAsia="仿宋" w:cs="Times New Roman"/>
          <w:sz w:val="32"/>
          <w:szCs w:val="32"/>
        </w:rPr>
        <w:t>联系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军事教研中心单永志老师，</w:t>
      </w:r>
      <w:r>
        <w:rPr>
          <w:rFonts w:hint="eastAsia" w:ascii="Times New Roman" w:hAnsi="Times New Roman" w:eastAsia="仿宋" w:cs="Times New Roman"/>
          <w:sz w:val="32"/>
          <w:szCs w:val="32"/>
        </w:rPr>
        <w:t>电话3325961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助理</w:t>
      </w:r>
      <w:r>
        <w:rPr>
          <w:rFonts w:hint="eastAsia" w:ascii="Times New Roman" w:hAnsi="Times New Roman" w:eastAsia="仿宋" w:cs="Times New Roman"/>
          <w:sz w:val="32"/>
          <w:szCs w:val="32"/>
        </w:rPr>
        <w:t>王淇 1831561655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0B06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（四）正式比赛</w:t>
      </w:r>
    </w:p>
    <w:p w14:paraId="3A78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日，轻武器射击比赛在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致远楼二楼室内轻武器射击场地</w:t>
      </w:r>
      <w:r>
        <w:rPr>
          <w:rFonts w:hint="default" w:ascii="Times New Roman" w:hAnsi="Times New Roman" w:eastAsia="仿宋" w:cs="Times New Roman"/>
          <w:sz w:val="32"/>
          <w:szCs w:val="32"/>
        </w:rPr>
        <w:t>进行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正式比赛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6BA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、比赛规则</w:t>
      </w:r>
    </w:p>
    <w:p w14:paraId="5FCC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报名选手以各</w:t>
      </w:r>
      <w:r>
        <w:rPr>
          <w:rFonts w:hint="default" w:ascii="Times New Roman" w:hAnsi="Times New Roman" w:eastAsia="仿宋" w:cs="Times New Roman"/>
          <w:sz w:val="32"/>
        </w:rPr>
        <w:t>院（部）</w:t>
      </w:r>
      <w:r>
        <w:rPr>
          <w:rFonts w:hint="default" w:ascii="Times New Roman" w:hAnsi="Times New Roman" w:eastAsia="仿宋" w:cs="Times New Roman"/>
          <w:sz w:val="32"/>
          <w:szCs w:val="32"/>
        </w:rPr>
        <w:t>、社团为小组，抽签确定比赛入场顺序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30A9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每组选手时间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分钟，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分钟训练模式，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分钟比赛模式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7A0A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比赛每人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打</w:t>
      </w:r>
      <w:r>
        <w:rPr>
          <w:rFonts w:hint="default" w:ascii="Times New Roman" w:hAnsi="Times New Roman" w:eastAsia="仿宋" w:cs="Times New Roman"/>
          <w:sz w:val="32"/>
          <w:szCs w:val="32"/>
        </w:rPr>
        <w:t>5发，比赛射击结束后，打印成绩单，选手签名并标明靶位，成绩单上超过5个成绩的视为无效成绩，无效成绩为0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0E4A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</w:rPr>
        <w:t>院（部）</w:t>
      </w:r>
      <w:r>
        <w:rPr>
          <w:rFonts w:hint="default" w:ascii="Times New Roman" w:hAnsi="Times New Roman" w:eastAsia="仿宋" w:cs="Times New Roman"/>
          <w:sz w:val="32"/>
          <w:szCs w:val="32"/>
        </w:rPr>
        <w:t>选手记录10人总成绩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作为学院（部）总得分。选手个人成绩参加个人奖项评比，</w:t>
      </w:r>
      <w:r>
        <w:rPr>
          <w:rFonts w:hint="default" w:ascii="Times New Roman" w:hAnsi="Times New Roman" w:eastAsia="仿宋" w:cs="Times New Roman"/>
          <w:sz w:val="32"/>
          <w:szCs w:val="32"/>
        </w:rPr>
        <w:t>社团选手只记录个人成绩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不记录总成绩。</w:t>
      </w:r>
    </w:p>
    <w:p w14:paraId="56EE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、奖项设置</w:t>
      </w:r>
    </w:p>
    <w:p w14:paraId="0072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集体奖项：</w:t>
      </w:r>
      <w:r>
        <w:rPr>
          <w:rFonts w:hint="eastAsia" w:ascii="仿宋" w:hAnsi="仿宋" w:eastAsia="仿宋"/>
          <w:sz w:val="32"/>
        </w:rPr>
        <w:t>根据院（部）</w:t>
      </w:r>
      <w:r>
        <w:rPr>
          <w:rFonts w:hint="eastAsia" w:ascii="仿宋" w:hAnsi="仿宋" w:eastAsia="仿宋" w:cs="仿宋"/>
          <w:sz w:val="32"/>
          <w:szCs w:val="32"/>
        </w:rPr>
        <w:t>选手1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人总成绩评出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集体奖项，</w:t>
      </w:r>
      <w:r>
        <w:rPr>
          <w:rFonts w:hint="eastAsia" w:ascii="仿宋" w:hAnsi="仿宋" w:eastAsia="仿宋" w:cs="仿宋"/>
          <w:sz w:val="32"/>
          <w:szCs w:val="32"/>
        </w:rPr>
        <w:t>一等奖1名，二等奖2名，三等奖3名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射击比赛总体</w:t>
      </w:r>
      <w:r>
        <w:rPr>
          <w:rFonts w:hint="eastAsia" w:ascii="仿宋" w:hAnsi="仿宋" w:eastAsia="仿宋" w:cs="仿宋"/>
          <w:sz w:val="32"/>
          <w:szCs w:val="32"/>
        </w:rPr>
        <w:t>情况作为国防教育活动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组织单位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评选参考</w:t>
      </w:r>
      <w:r>
        <w:rPr>
          <w:rFonts w:hint="eastAsia" w:ascii="仿宋" w:hAnsi="仿宋" w:eastAsia="仿宋" w:cs="仿宋"/>
          <w:sz w:val="32"/>
          <w:szCs w:val="32"/>
        </w:rPr>
        <w:t>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42B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（二）个人奖项：</w:t>
      </w:r>
      <w:r>
        <w:rPr>
          <w:rFonts w:hint="eastAsia" w:ascii="仿宋" w:hAnsi="仿宋" w:eastAsia="仿宋" w:cs="仿宋"/>
          <w:sz w:val="32"/>
          <w:szCs w:val="32"/>
        </w:rPr>
        <w:t>按所有参赛选手个人成绩，评出一等奖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名，二等奖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名，三等奖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0名。</w:t>
      </w:r>
    </w:p>
    <w:p w14:paraId="2EE7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、注意事项</w:t>
      </w:r>
    </w:p>
    <w:p w14:paraId="0992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安全第一，比赛第二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5C10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所有参赛和保障人员身着运动上衣、运动裤、运动鞋，严禁穿着短裤、裙子、紧身裤、拖鞋及不符合训练的衣服及鞋子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参加比赛。</w:t>
      </w:r>
    </w:p>
    <w:p w14:paraId="3A79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一切行动听指挥，严格遵守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训练场纪律和</w:t>
      </w:r>
      <w:r>
        <w:rPr>
          <w:rFonts w:hint="eastAsia" w:ascii="仿宋" w:hAnsi="仿宋" w:eastAsia="仿宋" w:cs="仿宋"/>
          <w:sz w:val="32"/>
          <w:szCs w:val="32"/>
        </w:rPr>
        <w:t>训练器材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要求，对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</w:t>
      </w:r>
      <w:r>
        <w:rPr>
          <w:rFonts w:hint="eastAsia" w:ascii="仿宋" w:hAnsi="仿宋" w:eastAsia="仿宋" w:cs="仿宋"/>
          <w:sz w:val="32"/>
          <w:szCs w:val="32"/>
        </w:rPr>
        <w:t>器材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要做到</w:t>
      </w:r>
      <w:r>
        <w:rPr>
          <w:rFonts w:hint="eastAsia" w:ascii="仿宋" w:hAnsi="仿宋" w:eastAsia="仿宋" w:cs="仿宋"/>
          <w:sz w:val="32"/>
          <w:szCs w:val="32"/>
        </w:rPr>
        <w:t>轻拿轻放，严禁摔投器材，不得随意摆弄拆卸器材，严禁拖拉摩擦器材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C1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保持比赛场所卫生。</w:t>
      </w:r>
    </w:p>
    <w:p w14:paraId="518B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、工作要求</w:t>
      </w:r>
    </w:p>
    <w:p w14:paraId="3035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为保证本次比赛顺利进行，各院（部）、社团按照活动要求组织好报名、培训、选拔和比赛等工作。</w:t>
      </w:r>
    </w:p>
    <w:p w14:paraId="0252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附表：轻武器射击比赛名单统计</w:t>
      </w:r>
    </w:p>
    <w:p w14:paraId="02EB5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6" w:firstLineChars="177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附件：轻武器射击比赛微信联络群</w:t>
      </w:r>
    </w:p>
    <w:p w14:paraId="4D39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43E6D7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44"/>
          <w:sz w:val="32"/>
          <w:szCs w:val="44"/>
          <w:lang w:val="en-US" w:eastAsia="ko-KR" w:bidi="ar-SA"/>
        </w:rPr>
        <w:t>未尽事宜，另行通知。本方案由党委学工部、</w:t>
      </w:r>
      <w:r>
        <w:rPr>
          <w:rFonts w:hint="eastAsia" w:ascii="仿宋" w:hAnsi="仿宋" w:eastAsia="仿宋" w:cs="仿宋"/>
          <w:b/>
          <w:bCs w:val="0"/>
          <w:kern w:val="44"/>
          <w:sz w:val="32"/>
          <w:szCs w:val="44"/>
          <w:lang w:val="en-US" w:eastAsia="zh-CN" w:bidi="ar-SA"/>
        </w:rPr>
        <w:t>人民武装部负责</w:t>
      </w:r>
      <w:r>
        <w:rPr>
          <w:rFonts w:hint="eastAsia" w:ascii="仿宋" w:hAnsi="仿宋" w:eastAsia="仿宋" w:cs="仿宋"/>
          <w:b/>
          <w:bCs w:val="0"/>
          <w:kern w:val="44"/>
          <w:sz w:val="32"/>
          <w:szCs w:val="44"/>
          <w:lang w:val="en-US" w:eastAsia="ko-KR" w:bidi="ar-SA"/>
        </w:rPr>
        <w:t>解释</w:t>
      </w:r>
      <w:r>
        <w:rPr>
          <w:rFonts w:hint="eastAsia" w:ascii="仿宋" w:hAnsi="仿宋" w:eastAsia="仿宋" w:cs="仿宋"/>
          <w:b/>
          <w:bCs w:val="0"/>
          <w:kern w:val="44"/>
          <w:sz w:val="32"/>
          <w:szCs w:val="32"/>
          <w:lang w:val="en-US" w:eastAsia="ko-KR" w:bidi="ar-SA"/>
        </w:rPr>
        <w:t>。</w:t>
      </w:r>
    </w:p>
    <w:p w14:paraId="59C4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46D2FAC4">
      <w:pPr>
        <w:rPr>
          <w:rFonts w:hint="eastAsia" w:ascii="仿宋" w:hAnsi="仿宋" w:eastAsia="仿宋" w:cs="Segoe UI Light"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Segoe UI Light"/>
          <w:bCs/>
          <w:color w:val="333333"/>
          <w:kern w:val="2"/>
          <w:sz w:val="32"/>
          <w:szCs w:val="32"/>
        </w:rPr>
        <w:br w:type="page"/>
      </w:r>
    </w:p>
    <w:p w14:paraId="6D82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333333"/>
          <w:sz w:val="32"/>
          <w:szCs w:val="32"/>
        </w:rPr>
        <w:t>附表：</w:t>
      </w:r>
    </w:p>
    <w:p w14:paraId="3E81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  <w:t>各院（部）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32"/>
          <w:szCs w:val="32"/>
        </w:rPr>
        <w:t>轻武器射击比赛名单统计</w:t>
      </w:r>
    </w:p>
    <w:p w14:paraId="0AE9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院（部）：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（盖章）</w:t>
      </w:r>
    </w:p>
    <w:p w14:paraId="434BE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领队：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51"/>
        <w:gridCol w:w="1701"/>
        <w:gridCol w:w="1701"/>
        <w:gridCol w:w="1355"/>
      </w:tblGrid>
      <w:tr w14:paraId="452B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AC9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14:paraId="6A04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院（部）</w:t>
            </w:r>
          </w:p>
        </w:tc>
        <w:tc>
          <w:tcPr>
            <w:tcW w:w="1701" w:type="dxa"/>
          </w:tcPr>
          <w:p w14:paraId="3B02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14:paraId="77A5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姓名</w:t>
            </w:r>
          </w:p>
        </w:tc>
        <w:tc>
          <w:tcPr>
            <w:tcW w:w="1355" w:type="dxa"/>
          </w:tcPr>
          <w:p w14:paraId="33EA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成绩</w:t>
            </w:r>
          </w:p>
        </w:tc>
      </w:tr>
      <w:tr w14:paraId="7230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439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3DBE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8C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FA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301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445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1EF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285A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63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72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D18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79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831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503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23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C4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1CD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68F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575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5397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87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BB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A54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3C64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A35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14BF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2D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49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56A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469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B7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1562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B7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76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30A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23E6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B75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516A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53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4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A45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1AA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2F3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2EA9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61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A6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29D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B37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342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3BAC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FC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71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05D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278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4C4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418A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2A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FF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D08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E8D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6B3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4227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59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12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176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931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B6B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1368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C1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91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4F9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C2F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DB2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14:paraId="3134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5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FB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B9A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86A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576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7561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83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91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FF4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F30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B1C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14:paraId="7079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0A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4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0D8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C68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760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14:paraId="1EAE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7D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1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5CD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356E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6A5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14:paraId="6F75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CA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A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486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6D6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58F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14:paraId="3AB6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C4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85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431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F32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384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14:paraId="3DFA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FE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81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AB7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6EB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869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14:paraId="71D9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9F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B0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614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D1F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ED8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14:paraId="747E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E7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4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006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031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362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14:paraId="473E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AF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E9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5CB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BA3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C13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14:paraId="4DA78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AF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34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BC4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48F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03A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14:paraId="5270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D5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51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F3E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DDF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54E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14:paraId="0DFC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6C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91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922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6CF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343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14:paraId="7275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48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0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FB4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E1D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3A3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14:paraId="2DC5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D2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CA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0C2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093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013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14:paraId="501D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8B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45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0CF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1229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1FA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14:paraId="0DAE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B6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D5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E01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E93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E45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14:paraId="7050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E6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AF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89C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2302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040E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7BBB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1CCB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6856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413E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3521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72DF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76629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6A9D1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4210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</w:p>
    <w:p w14:paraId="14FD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  <w:t>军事类社团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z w:val="32"/>
          <w:szCs w:val="32"/>
          <w:lang w:val="en-US" w:eastAsia="zh-CN"/>
        </w:rPr>
        <w:t xml:space="preserve">轻武器射击比赛名单统计 </w:t>
      </w:r>
    </w:p>
    <w:p w14:paraId="52AF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军事类社团名称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 社团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</w:rPr>
        <w:t xml:space="preserve">      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</w:p>
    <w:p w14:paraId="6ADB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领队：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51"/>
        <w:gridCol w:w="1701"/>
        <w:gridCol w:w="1701"/>
        <w:gridCol w:w="1355"/>
      </w:tblGrid>
      <w:tr w14:paraId="7231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3DB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2551" w:type="dxa"/>
          </w:tcPr>
          <w:p w14:paraId="1CF9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社团名称</w:t>
            </w:r>
          </w:p>
        </w:tc>
        <w:tc>
          <w:tcPr>
            <w:tcW w:w="1701" w:type="dxa"/>
          </w:tcPr>
          <w:p w14:paraId="2347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14:paraId="2CD8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姓名</w:t>
            </w:r>
          </w:p>
        </w:tc>
        <w:tc>
          <w:tcPr>
            <w:tcW w:w="1355" w:type="dxa"/>
          </w:tcPr>
          <w:p w14:paraId="1F76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成绩</w:t>
            </w:r>
          </w:p>
        </w:tc>
      </w:tr>
      <w:tr w14:paraId="5785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CF0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111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00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6F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4B8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78E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57C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4E66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9C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F8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E50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4F8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FF6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83E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B0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5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F25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5EB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069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5D18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3B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C7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D45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E0C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45D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1A16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96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3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1D0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20B8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29D2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170E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34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F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CCF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2270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77E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4EF3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91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A4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B68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92E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F1E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2D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42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8E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090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EB4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A33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19A7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102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940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98F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9B4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956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3B811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BE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C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153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2B2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5B1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154A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8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0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338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BA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CBD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7470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BE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D0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F52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172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0BD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14:paraId="1D2A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D4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63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077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BBE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6DA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51BA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60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85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E8C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206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3F3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14:paraId="38D9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FD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D5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D42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1E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81D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14:paraId="791A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FD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74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6C6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77C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C6C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14:paraId="6EE8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D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D7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1C4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04B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C76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14:paraId="09A8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82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93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3A7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7678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0CB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14:paraId="2338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17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B9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D7C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2C4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0BC8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14:paraId="0ECA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4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8C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0E3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E96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8E2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14:paraId="1620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76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B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EF6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3C84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3CA8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14:paraId="1E43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B2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F5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CFC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3EA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193A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14:paraId="73B8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7E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F9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62A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25AA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E4A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14:paraId="7DF6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E9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23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A59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68FF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97D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14:paraId="7699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91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89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EFB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858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2E4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14:paraId="5E0F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88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B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FBE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66E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7FB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14:paraId="6623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69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14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0D3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0D47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55DE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14:paraId="3D6B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15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68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D0B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4226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6E1D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14:paraId="322D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15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A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4BC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14:paraId="54F9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B01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14:paraId="50E7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A5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8C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F8A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39AB7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5576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6A2D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218B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7871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1AF47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5EE7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5C2F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2B13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46CB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57D0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04A1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4822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Segoe UI Light"/>
          <w:bCs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Segoe UI Light"/>
          <w:bCs/>
          <w:color w:val="333333"/>
          <w:kern w:val="2"/>
          <w:sz w:val="32"/>
          <w:szCs w:val="32"/>
          <w:lang w:val="en-US" w:eastAsia="zh-CN"/>
        </w:rPr>
        <w:t>附件：</w:t>
      </w:r>
    </w:p>
    <w:p w14:paraId="3FFB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第三届“爱军精武·热血师大”国防教育系列活动联络群</w:t>
      </w:r>
    </w:p>
    <w:p w14:paraId="35D9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各院（部）轻武器射击比赛指导老师请进微信联络群：</w:t>
      </w:r>
    </w:p>
    <w:p w14:paraId="4406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5534660" cy="5006340"/>
            <wp:effectExtent l="0" t="0" r="8890" b="3810"/>
            <wp:docPr id="3" name="图片 3" descr="3b25e9a161c2557b154bd936051510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25e9a161c2557b154bd936051510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31" w:bottom="1701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2E699-DB22-4ADA-A4C3-0E1C32DBD0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8FB77F3-222C-4BCF-AD03-41786A4F1A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778626-9407-4F94-84E8-8CFEA244EB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B174C9-7313-4D1D-9D7C-AD4A99548C22}"/>
  </w:font>
  <w:font w:name="Segoe UI Light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1D80F29F-1662-4488-B7C4-605EDB60FD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8601038"/>
      <w:docPartObj>
        <w:docPartGallery w:val="autotext"/>
      </w:docPartObj>
    </w:sdtPr>
    <w:sdtContent>
      <w:p w14:paraId="44F6070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79579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mFlNmI1ZGZiMjc1MzBlYzc5YWY1ZjAzMWFlYzkifQ=="/>
  </w:docVars>
  <w:rsids>
    <w:rsidRoot w:val="003C2E60"/>
    <w:rsid w:val="00047713"/>
    <w:rsid w:val="0005239C"/>
    <w:rsid w:val="000551E9"/>
    <w:rsid w:val="0008755A"/>
    <w:rsid w:val="000877D3"/>
    <w:rsid w:val="000A4D14"/>
    <w:rsid w:val="000C1D04"/>
    <w:rsid w:val="000E3547"/>
    <w:rsid w:val="000F2E50"/>
    <w:rsid w:val="001015C8"/>
    <w:rsid w:val="0011017D"/>
    <w:rsid w:val="00124C26"/>
    <w:rsid w:val="00127EA6"/>
    <w:rsid w:val="00151ACE"/>
    <w:rsid w:val="00155B96"/>
    <w:rsid w:val="00161F2A"/>
    <w:rsid w:val="001A2475"/>
    <w:rsid w:val="001B4B03"/>
    <w:rsid w:val="001B62EE"/>
    <w:rsid w:val="001B7C66"/>
    <w:rsid w:val="001D2CEA"/>
    <w:rsid w:val="001E4D95"/>
    <w:rsid w:val="001F5153"/>
    <w:rsid w:val="00204589"/>
    <w:rsid w:val="002237B0"/>
    <w:rsid w:val="00251451"/>
    <w:rsid w:val="00255C35"/>
    <w:rsid w:val="00261A79"/>
    <w:rsid w:val="0029698F"/>
    <w:rsid w:val="002B5599"/>
    <w:rsid w:val="002E6433"/>
    <w:rsid w:val="002F70C3"/>
    <w:rsid w:val="003334A8"/>
    <w:rsid w:val="00334658"/>
    <w:rsid w:val="00354F64"/>
    <w:rsid w:val="003574C5"/>
    <w:rsid w:val="0036012C"/>
    <w:rsid w:val="00392E37"/>
    <w:rsid w:val="003A1EB0"/>
    <w:rsid w:val="003C2E60"/>
    <w:rsid w:val="003E1FFF"/>
    <w:rsid w:val="003F6055"/>
    <w:rsid w:val="00432D18"/>
    <w:rsid w:val="004464F2"/>
    <w:rsid w:val="0048158E"/>
    <w:rsid w:val="004859C4"/>
    <w:rsid w:val="004A5874"/>
    <w:rsid w:val="004A7F67"/>
    <w:rsid w:val="004B074C"/>
    <w:rsid w:val="004B7666"/>
    <w:rsid w:val="004D38AD"/>
    <w:rsid w:val="004F0FFE"/>
    <w:rsid w:val="004F149A"/>
    <w:rsid w:val="00567B80"/>
    <w:rsid w:val="005E2E80"/>
    <w:rsid w:val="005F751F"/>
    <w:rsid w:val="006135AE"/>
    <w:rsid w:val="00613725"/>
    <w:rsid w:val="0062057F"/>
    <w:rsid w:val="006207C3"/>
    <w:rsid w:val="00623C2F"/>
    <w:rsid w:val="0063358F"/>
    <w:rsid w:val="00643FC3"/>
    <w:rsid w:val="0064779C"/>
    <w:rsid w:val="00655FAC"/>
    <w:rsid w:val="00673A1F"/>
    <w:rsid w:val="00676E3A"/>
    <w:rsid w:val="00680782"/>
    <w:rsid w:val="006D0F65"/>
    <w:rsid w:val="006D6D31"/>
    <w:rsid w:val="006E31F4"/>
    <w:rsid w:val="006F78F4"/>
    <w:rsid w:val="00723F94"/>
    <w:rsid w:val="0074021F"/>
    <w:rsid w:val="007676B0"/>
    <w:rsid w:val="0077273E"/>
    <w:rsid w:val="007800F8"/>
    <w:rsid w:val="007B7EF1"/>
    <w:rsid w:val="007C24B2"/>
    <w:rsid w:val="007F6231"/>
    <w:rsid w:val="00800CA9"/>
    <w:rsid w:val="00825191"/>
    <w:rsid w:val="00825F59"/>
    <w:rsid w:val="00855D98"/>
    <w:rsid w:val="00882D8D"/>
    <w:rsid w:val="008838EC"/>
    <w:rsid w:val="00892A7A"/>
    <w:rsid w:val="008A17A4"/>
    <w:rsid w:val="008C30CD"/>
    <w:rsid w:val="008C3E63"/>
    <w:rsid w:val="008D68FE"/>
    <w:rsid w:val="008F089A"/>
    <w:rsid w:val="0090051C"/>
    <w:rsid w:val="009036FF"/>
    <w:rsid w:val="00923A24"/>
    <w:rsid w:val="009422E2"/>
    <w:rsid w:val="009445A2"/>
    <w:rsid w:val="0096032D"/>
    <w:rsid w:val="00974569"/>
    <w:rsid w:val="0097605F"/>
    <w:rsid w:val="00985BAC"/>
    <w:rsid w:val="009A2AA1"/>
    <w:rsid w:val="009B2EF3"/>
    <w:rsid w:val="009C168B"/>
    <w:rsid w:val="009C6226"/>
    <w:rsid w:val="009C74BD"/>
    <w:rsid w:val="009D6699"/>
    <w:rsid w:val="009D676F"/>
    <w:rsid w:val="00A04279"/>
    <w:rsid w:val="00A36682"/>
    <w:rsid w:val="00A667B9"/>
    <w:rsid w:val="00A935CC"/>
    <w:rsid w:val="00AB1E63"/>
    <w:rsid w:val="00AD0D28"/>
    <w:rsid w:val="00AE499A"/>
    <w:rsid w:val="00B17D2C"/>
    <w:rsid w:val="00B20088"/>
    <w:rsid w:val="00B311ED"/>
    <w:rsid w:val="00B849EE"/>
    <w:rsid w:val="00BC0EF3"/>
    <w:rsid w:val="00BE2365"/>
    <w:rsid w:val="00BF142F"/>
    <w:rsid w:val="00BF2716"/>
    <w:rsid w:val="00C23652"/>
    <w:rsid w:val="00C4499B"/>
    <w:rsid w:val="00C52137"/>
    <w:rsid w:val="00C7481B"/>
    <w:rsid w:val="00CA2598"/>
    <w:rsid w:val="00CB0A30"/>
    <w:rsid w:val="00CE3300"/>
    <w:rsid w:val="00CE7DF5"/>
    <w:rsid w:val="00D227D4"/>
    <w:rsid w:val="00D42942"/>
    <w:rsid w:val="00D46093"/>
    <w:rsid w:val="00D65D2C"/>
    <w:rsid w:val="00D705CF"/>
    <w:rsid w:val="00D86691"/>
    <w:rsid w:val="00D87C1C"/>
    <w:rsid w:val="00D94B25"/>
    <w:rsid w:val="00DA1C74"/>
    <w:rsid w:val="00DA6A64"/>
    <w:rsid w:val="00E4389E"/>
    <w:rsid w:val="00E472B1"/>
    <w:rsid w:val="00E47C44"/>
    <w:rsid w:val="00E53311"/>
    <w:rsid w:val="00E572D5"/>
    <w:rsid w:val="00E62054"/>
    <w:rsid w:val="00E67A37"/>
    <w:rsid w:val="00EA27C3"/>
    <w:rsid w:val="00EA3B96"/>
    <w:rsid w:val="00EA7BD8"/>
    <w:rsid w:val="00EC245F"/>
    <w:rsid w:val="00EC39E5"/>
    <w:rsid w:val="00ED3728"/>
    <w:rsid w:val="00EF0CF0"/>
    <w:rsid w:val="00F23A19"/>
    <w:rsid w:val="00F26A0C"/>
    <w:rsid w:val="00F735FD"/>
    <w:rsid w:val="00F87780"/>
    <w:rsid w:val="00F92386"/>
    <w:rsid w:val="00F97CC7"/>
    <w:rsid w:val="00FA0F49"/>
    <w:rsid w:val="00FA7B5C"/>
    <w:rsid w:val="00FC0E8D"/>
    <w:rsid w:val="00FC52E0"/>
    <w:rsid w:val="00FD445D"/>
    <w:rsid w:val="025876DF"/>
    <w:rsid w:val="04671568"/>
    <w:rsid w:val="0633208D"/>
    <w:rsid w:val="09026457"/>
    <w:rsid w:val="0B716110"/>
    <w:rsid w:val="0CD914B5"/>
    <w:rsid w:val="0E0D1416"/>
    <w:rsid w:val="107660D7"/>
    <w:rsid w:val="110B2B14"/>
    <w:rsid w:val="1183579A"/>
    <w:rsid w:val="14570ECD"/>
    <w:rsid w:val="16104199"/>
    <w:rsid w:val="1B674782"/>
    <w:rsid w:val="2D293B73"/>
    <w:rsid w:val="2FF63DD9"/>
    <w:rsid w:val="30F47828"/>
    <w:rsid w:val="32256138"/>
    <w:rsid w:val="32940BF6"/>
    <w:rsid w:val="33081483"/>
    <w:rsid w:val="3D712EC0"/>
    <w:rsid w:val="42966E6E"/>
    <w:rsid w:val="467C4DAF"/>
    <w:rsid w:val="474804AB"/>
    <w:rsid w:val="48541414"/>
    <w:rsid w:val="49290AF3"/>
    <w:rsid w:val="4AE350F4"/>
    <w:rsid w:val="4C7D28F5"/>
    <w:rsid w:val="4D4B7289"/>
    <w:rsid w:val="4D8E53C8"/>
    <w:rsid w:val="4DC36053"/>
    <w:rsid w:val="4F680661"/>
    <w:rsid w:val="4FA74853"/>
    <w:rsid w:val="54120B01"/>
    <w:rsid w:val="55F12998"/>
    <w:rsid w:val="5FE81BA2"/>
    <w:rsid w:val="62AD42FC"/>
    <w:rsid w:val="659B2F04"/>
    <w:rsid w:val="665A0228"/>
    <w:rsid w:val="67241AA7"/>
    <w:rsid w:val="67555A5D"/>
    <w:rsid w:val="6C3D028D"/>
    <w:rsid w:val="6CED5810"/>
    <w:rsid w:val="72AB5B36"/>
    <w:rsid w:val="73245F4D"/>
    <w:rsid w:val="78EF46BD"/>
    <w:rsid w:val="7F163575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sz w:val="21"/>
      <w:szCs w:val="2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F332-6676-434C-ADAC-DF4DB60DA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1449</Words>
  <Characters>1526</Characters>
  <Lines>8</Lines>
  <Paragraphs>2</Paragraphs>
  <TotalTime>6</TotalTime>
  <ScaleCrop>false</ScaleCrop>
  <LinksUpToDate>false</LinksUpToDate>
  <CharactersWithSpaces>1671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2023-04-14T05:54:00Z</dcterms:created>
  <dc:creator>Administrator</dc:creator>
  <cp:lastModifiedBy>Lil-Tank</cp:lastModifiedBy>
  <dcterms:modified xsi:type="dcterms:W3CDTF">2025-09-22T10:36:04Z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D93E8FADF2694C70B9DCA60B6FD16441_13</vt:lpwstr>
  </property>
  <property fmtid="{D5CDD505-2E9C-101B-9397-08002B2CF9AE}" pid="4" name="KSOTemplateDocerSaveRecord">
    <vt:lpwstr>eyJoZGlkIjoiNGMyMTNkYmM2MTM5YjI3ZTE0NzkyNzk4ODAwZTljNWYiLCJ1c2VySWQiOiIzMDM4MjM0MjMifQ==</vt:lpwstr>
  </property>
</Properties>
</file>