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80" w:type="dxa"/>
        <w:tblLayout w:type="fixed"/>
        <w:tblLook w:val="04A0" w:firstRow="1" w:lastRow="0" w:firstColumn="1" w:lastColumn="0" w:noHBand="0" w:noVBand="1"/>
      </w:tblPr>
      <w:tblGrid>
        <w:gridCol w:w="836"/>
        <w:gridCol w:w="1340"/>
        <w:gridCol w:w="709"/>
        <w:gridCol w:w="1276"/>
        <w:gridCol w:w="1630"/>
        <w:gridCol w:w="212"/>
        <w:gridCol w:w="1418"/>
        <w:gridCol w:w="709"/>
        <w:gridCol w:w="1559"/>
        <w:gridCol w:w="190"/>
        <w:gridCol w:w="1369"/>
        <w:gridCol w:w="1843"/>
        <w:gridCol w:w="1277"/>
        <w:gridCol w:w="12"/>
      </w:tblGrid>
      <w:tr w:rsidR="009906EF" w:rsidRPr="0011520A" w:rsidTr="0011520A">
        <w:trPr>
          <w:trHeight w:val="670"/>
        </w:trPr>
        <w:tc>
          <w:tcPr>
            <w:tcW w:w="1438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6EF" w:rsidRPr="0011520A" w:rsidRDefault="002700FA" w:rsidP="0011520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  <w:r w:rsidRPr="0011520A">
              <w:rPr>
                <w:rFonts w:ascii="黑体" w:eastAsia="黑体" w:hAnsi="黑体" w:cs="宋体" w:hint="eastAsia"/>
                <w:color w:val="000000"/>
                <w:kern w:val="0"/>
                <w:sz w:val="44"/>
                <w:szCs w:val="44"/>
              </w:rPr>
              <w:t>河南</w:t>
            </w:r>
            <w:r w:rsidR="00BD5846" w:rsidRPr="0011520A">
              <w:rPr>
                <w:rFonts w:ascii="黑体" w:eastAsia="黑体" w:hAnsi="黑体" w:cs="宋体" w:hint="eastAsia"/>
                <w:color w:val="000000"/>
                <w:kern w:val="0"/>
                <w:sz w:val="44"/>
                <w:szCs w:val="44"/>
              </w:rPr>
              <w:t>师范大学</w:t>
            </w:r>
            <w:r w:rsidR="0011520A" w:rsidRPr="0011520A">
              <w:rPr>
                <w:rFonts w:ascii="黑体" w:eastAsia="黑体" w:hAnsi="黑体" w:cs="宋体" w:hint="eastAsia"/>
                <w:color w:val="000000"/>
                <w:kern w:val="0"/>
                <w:sz w:val="44"/>
                <w:szCs w:val="44"/>
              </w:rPr>
              <w:t>申报</w:t>
            </w:r>
            <w:r w:rsidR="00BD5846" w:rsidRPr="0011520A">
              <w:rPr>
                <w:rFonts w:ascii="黑体" w:eastAsia="黑体" w:hAnsi="黑体" w:cs="宋体" w:hint="eastAsia"/>
                <w:color w:val="000000"/>
                <w:kern w:val="0"/>
                <w:sz w:val="44"/>
                <w:szCs w:val="44"/>
              </w:rPr>
              <w:t>二级教授</w:t>
            </w:r>
            <w:r w:rsidRPr="0011520A">
              <w:rPr>
                <w:rFonts w:ascii="黑体" w:eastAsia="黑体" w:hAnsi="黑体" w:cs="宋体" w:hint="eastAsia"/>
                <w:color w:val="000000"/>
                <w:kern w:val="0"/>
                <w:sz w:val="44"/>
                <w:szCs w:val="44"/>
              </w:rPr>
              <w:t>人员名册表</w:t>
            </w:r>
          </w:p>
        </w:tc>
      </w:tr>
      <w:tr w:rsidR="009906EF" w:rsidTr="0011520A">
        <w:trPr>
          <w:trHeight w:val="624"/>
        </w:trPr>
        <w:tc>
          <w:tcPr>
            <w:tcW w:w="1438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6EF" w:rsidRDefault="009906EF">
            <w:pPr>
              <w:widowControl/>
              <w:jc w:val="lef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9906EF" w:rsidRPr="0011520A" w:rsidTr="0011520A">
        <w:trPr>
          <w:trHeight w:val="484"/>
        </w:trPr>
        <w:tc>
          <w:tcPr>
            <w:tcW w:w="60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06EF" w:rsidRPr="0011520A" w:rsidRDefault="0011520A" w:rsidP="0011520A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1520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单位签字：          （</w:t>
            </w:r>
            <w:r w:rsidR="002700FA" w:rsidRPr="0011520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盖</w:t>
            </w:r>
            <w:r w:rsidR="002700FA" w:rsidRPr="0011520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章</w:t>
            </w:r>
            <w:r w:rsidR="002700FA" w:rsidRPr="0011520A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06EF" w:rsidRPr="0011520A" w:rsidRDefault="002700F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11520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06EF" w:rsidRPr="0011520A" w:rsidRDefault="002700F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11520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06EF" w:rsidRPr="0011520A" w:rsidRDefault="002700F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11520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06EF" w:rsidRPr="0011520A" w:rsidRDefault="002700F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11520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时间：</w:t>
            </w:r>
            <w:r w:rsidRPr="0011520A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2017</w:t>
            </w:r>
            <w:r w:rsidRPr="0011520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11520A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11520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11520A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11520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11520A" w:rsidTr="0011520A">
        <w:trPr>
          <w:gridAfter w:val="1"/>
          <w:wAfter w:w="12" w:type="dxa"/>
          <w:trHeight w:val="456"/>
        </w:trPr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 w:rsidP="001152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正高级资格</w:t>
            </w:r>
          </w:p>
          <w:p w:rsidR="0011520A" w:rsidRDefault="001152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16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正高级岗位聘任时间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聘任年限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符合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申报条件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11520A" w:rsidTr="0011520A">
        <w:trPr>
          <w:gridAfter w:val="1"/>
          <w:wAfter w:w="12" w:type="dxa"/>
          <w:trHeight w:val="456"/>
        </w:trPr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条条件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条条件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条条件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520A" w:rsidTr="0011520A">
        <w:trPr>
          <w:gridAfter w:val="1"/>
          <w:wAfter w:w="12" w:type="dxa"/>
          <w:trHeight w:val="68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 w:rsidP="00E0430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520A" w:rsidTr="0011520A">
        <w:trPr>
          <w:gridAfter w:val="1"/>
          <w:wAfter w:w="12" w:type="dxa"/>
          <w:trHeight w:val="68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 w:rsidP="00E0430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520A" w:rsidTr="0011520A">
        <w:trPr>
          <w:gridAfter w:val="1"/>
          <w:wAfter w:w="12" w:type="dxa"/>
          <w:trHeight w:val="68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 w:rsidP="00E0430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520A" w:rsidTr="0011520A">
        <w:trPr>
          <w:gridAfter w:val="1"/>
          <w:wAfter w:w="12" w:type="dxa"/>
          <w:trHeight w:val="68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 w:rsidP="00E0430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520A" w:rsidTr="0011520A">
        <w:trPr>
          <w:gridAfter w:val="1"/>
          <w:wAfter w:w="12" w:type="dxa"/>
          <w:trHeight w:val="68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 w:rsidP="00E0430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520A" w:rsidTr="0011520A">
        <w:trPr>
          <w:gridAfter w:val="1"/>
          <w:wAfter w:w="12" w:type="dxa"/>
          <w:trHeight w:val="68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 w:rsidP="00E0430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A" w:rsidRDefault="001152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906EF" w:rsidRDefault="009906EF"/>
    <w:p w:rsidR="009906EF" w:rsidRDefault="009906EF"/>
    <w:sectPr w:rsidR="009906EF"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0FA" w:rsidRDefault="002700FA">
      <w:r>
        <w:separator/>
      </w:r>
    </w:p>
  </w:endnote>
  <w:endnote w:type="continuationSeparator" w:id="0">
    <w:p w:rsidR="002700FA" w:rsidRDefault="0027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6EF" w:rsidRDefault="002700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06EF" w:rsidRDefault="009906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6EF" w:rsidRDefault="002700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520A">
      <w:rPr>
        <w:rStyle w:val="a5"/>
        <w:noProof/>
      </w:rPr>
      <w:t>1</w:t>
    </w:r>
    <w:r>
      <w:rPr>
        <w:rStyle w:val="a5"/>
      </w:rPr>
      <w:fldChar w:fldCharType="end"/>
    </w:r>
  </w:p>
  <w:p w:rsidR="009906EF" w:rsidRDefault="009906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0FA" w:rsidRDefault="002700FA">
      <w:r>
        <w:separator/>
      </w:r>
    </w:p>
  </w:footnote>
  <w:footnote w:type="continuationSeparator" w:id="0">
    <w:p w:rsidR="002700FA" w:rsidRDefault="00270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EF"/>
    <w:rsid w:val="0011520A"/>
    <w:rsid w:val="002700FA"/>
    <w:rsid w:val="009906EF"/>
    <w:rsid w:val="00BD5846"/>
    <w:rsid w:val="2338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2017-09-21T08:14:00Z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