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0E268">
      <w:pPr>
        <w:spacing w:line="360" w:lineRule="auto"/>
        <w:jc w:val="center"/>
        <w:rPr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>河南师范大学光电工程学院2025-2026学年</w:t>
      </w:r>
    </w:p>
    <w:p w14:paraId="66C4883D">
      <w:pPr>
        <w:spacing w:line="360" w:lineRule="auto"/>
        <w:jc w:val="center"/>
        <w:rPr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>评优评先公示名单</w:t>
      </w:r>
    </w:p>
    <w:p w14:paraId="1FEB1084">
      <w:pPr>
        <w:spacing w:line="360" w:lineRule="auto"/>
        <w:jc w:val="left"/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“先进班集体”名单</w:t>
      </w:r>
    </w:p>
    <w:p w14:paraId="5D68DA71">
      <w:pPr>
        <w:spacing w:line="360" w:lineRule="auto"/>
        <w:rPr>
          <w:rFonts w:hint="eastAsia" w:asciiTheme="minorEastAsia" w:hAnsiTheme="minorEastAsia" w:eastAsiaTheme="minorEastAsia"/>
          <w:sz w:val="16"/>
          <w:szCs w:val="20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20"/>
        </w:rPr>
        <w:t>25级微电子科学与工程班</w:t>
      </w:r>
      <w:r>
        <w:rPr>
          <w:rFonts w:hint="eastAsia" w:asciiTheme="minorEastAsia" w:hAnsiTheme="minorEastAsia" w:cstheme="minorEastAsia"/>
          <w:sz w:val="16"/>
          <w:szCs w:val="20"/>
          <w:lang w:eastAsia="zh-CN"/>
        </w:rPr>
        <w:t>、2024级电气工程及其自动化</w:t>
      </w:r>
      <w:r>
        <w:rPr>
          <w:rFonts w:hint="eastAsia" w:asciiTheme="minorEastAsia" w:hAnsiTheme="minorEastAsia" w:cstheme="minorEastAsia"/>
          <w:sz w:val="16"/>
          <w:szCs w:val="20"/>
          <w:lang w:val="en-US" w:eastAsia="zh-CN"/>
        </w:rPr>
        <w:t>1</w:t>
      </w:r>
      <w:r>
        <w:rPr>
          <w:rFonts w:hint="eastAsia" w:asciiTheme="minorEastAsia" w:hAnsiTheme="minorEastAsia" w:cstheme="minorEastAsia"/>
          <w:sz w:val="16"/>
          <w:szCs w:val="20"/>
          <w:lang w:eastAsia="zh-CN"/>
        </w:rPr>
        <w:t>班、2024级微电子科学与工程班</w:t>
      </w:r>
    </w:p>
    <w:p w14:paraId="46DECF89">
      <w:pPr>
        <w:spacing w:line="360" w:lineRule="auto"/>
        <w:jc w:val="left"/>
        <w:rPr>
          <w:b/>
          <w:bCs/>
          <w:sz w:val="20"/>
          <w:szCs w:val="22"/>
        </w:rPr>
      </w:pPr>
    </w:p>
    <w:p w14:paraId="078FFBF8">
      <w:pPr>
        <w:spacing w:line="360" w:lineRule="auto"/>
        <w:jc w:val="left"/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“模范学生干部”名单</w:t>
      </w:r>
    </w:p>
    <w:p w14:paraId="6FCD21F8">
      <w:pPr>
        <w:spacing w:line="360" w:lineRule="auto"/>
        <w:rPr>
          <w:sz w:val="16"/>
          <w:szCs w:val="20"/>
        </w:rPr>
      </w:pPr>
      <w:r>
        <w:rPr>
          <w:rFonts w:hint="eastAsia"/>
          <w:sz w:val="16"/>
          <w:szCs w:val="20"/>
        </w:rPr>
        <w:t>陈优、马子涵、蔡文超、胡京欣、马静雯、丁静格、崔一博、潘越、朱俊宇、李小乐、任艳柯、张潇雨、田渝、李承谕、宋心语、史晓雯、曹瑞杰、闫语</w:t>
      </w:r>
      <w:r>
        <w:rPr>
          <w:rFonts w:hint="eastAsia"/>
          <w:sz w:val="16"/>
          <w:szCs w:val="20"/>
          <w:lang w:eastAsia="zh-CN"/>
        </w:rPr>
        <w:t>、王五凯、赖仟茹、郑婉莹、谷明欣、路雨梦、吴晓敏、李丁琪、锁静婷、王梦涵、范俊鹏、潘姝祎、李梦妮、杨金霞、徐琰彬、张志远、肖阳艺、张智慧、</w:t>
      </w:r>
      <w:r>
        <w:rPr>
          <w:rFonts w:hint="eastAsia"/>
          <w:sz w:val="16"/>
          <w:szCs w:val="20"/>
        </w:rPr>
        <w:t>刘晓钰、杨晨杰、单炜茜、谷欣欣、付硕泽、田小涵、高晓妍、高博、王潇雅、王欣熠、王晨旭、朱金良、叶宇航、洪佳欣、赵栖鹞、吕鸿阳、杨沛琦、高彬博、金钰、凌祎、曹欣雨、包心圆、范在阔、韩明静、宋楚瑜</w:t>
      </w:r>
    </w:p>
    <w:p w14:paraId="03BE9FF2">
      <w:pPr>
        <w:spacing w:line="360" w:lineRule="auto"/>
        <w:jc w:val="left"/>
        <w:rPr>
          <w:b/>
          <w:bCs/>
          <w:sz w:val="22"/>
          <w:szCs w:val="28"/>
        </w:rPr>
      </w:pPr>
    </w:p>
    <w:p w14:paraId="6ECE66E7">
      <w:pPr>
        <w:spacing w:line="360" w:lineRule="auto"/>
        <w:jc w:val="left"/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“社会服务先进个人”</w:t>
      </w:r>
      <w:bookmarkStart w:id="0" w:name="_GoBack"/>
      <w:bookmarkEnd w:id="0"/>
      <w:r>
        <w:rPr>
          <w:rFonts w:hint="eastAsia"/>
          <w:b/>
          <w:bCs/>
          <w:sz w:val="22"/>
          <w:szCs w:val="28"/>
        </w:rPr>
        <w:t>名单</w:t>
      </w:r>
    </w:p>
    <w:p w14:paraId="247667DB">
      <w:pPr>
        <w:tabs>
          <w:tab w:val="right" w:pos="8306"/>
        </w:tabs>
        <w:spacing w:line="360" w:lineRule="auto"/>
        <w:rPr>
          <w:sz w:val="16"/>
          <w:szCs w:val="20"/>
        </w:rPr>
      </w:pPr>
      <w:r>
        <w:rPr>
          <w:rFonts w:hint="eastAsia"/>
          <w:sz w:val="16"/>
          <w:szCs w:val="20"/>
        </w:rPr>
        <w:t>李鹏飞、赵翔宇、朱清雯、张梦瑶、韩永豪、韩雨欣、韩景怡、杨嘉慧、崔致远、侯佳怡</w:t>
      </w:r>
      <w:r>
        <w:rPr>
          <w:rFonts w:hint="eastAsia"/>
          <w:sz w:val="16"/>
          <w:szCs w:val="20"/>
          <w:lang w:eastAsia="zh-CN"/>
        </w:rPr>
        <w:t>、</w:t>
      </w:r>
      <w:r>
        <w:rPr>
          <w:rFonts w:hint="eastAsia"/>
          <w:sz w:val="16"/>
          <w:szCs w:val="20"/>
        </w:rPr>
        <w:t>田芷菡、赵子玉、苗果果、王雅馨、钱佳馨、冯梦、刘晋蒙、银浩阳、王鑫毅、吕珂欣、翁斌、宋振艳、章智轩、于嘉姚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EB8"/>
    <w:rsid w:val="001276EB"/>
    <w:rsid w:val="00502A58"/>
    <w:rsid w:val="006154B4"/>
    <w:rsid w:val="00747239"/>
    <w:rsid w:val="00830B03"/>
    <w:rsid w:val="00925EB8"/>
    <w:rsid w:val="00AD5B62"/>
    <w:rsid w:val="00C43019"/>
    <w:rsid w:val="0A664283"/>
    <w:rsid w:val="3E474CC7"/>
    <w:rsid w:val="49E258B0"/>
    <w:rsid w:val="775C0560"/>
    <w:rsid w:val="77D4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224</Words>
  <Characters>233</Characters>
  <Lines>1</Lines>
  <Paragraphs>1</Paragraphs>
  <TotalTime>22</TotalTime>
  <ScaleCrop>false</ScaleCrop>
  <LinksUpToDate>false</LinksUpToDate>
  <CharactersWithSpaces>233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2026-09-16T08:25:00Z</dcterms:created>
  <dc:creator>Administrator</dc:creator>
  <cp:lastModifiedBy>WPS_1756720608</cp:lastModifiedBy>
  <dcterms:modified xsi:type="dcterms:W3CDTF">2026-09-18T01:06:15Z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eyJoZGlkIjoiZTM5MTllZDI3ODA3MDI5MzBkOWVjNzNjZTNmNTZmZTkiLCJ1c2VySWQiOiIxNzM1NzkwNTg0In0=</vt:lpwstr>
  </property>
  <property fmtid="{D5CDD505-2E9C-101B-9397-08002B2CF9AE}" pid="4" name="ICV">
    <vt:lpwstr>E85339BAC4BF4701818F2569818299F1_13</vt:lpwstr>
  </property>
</Properties>
</file>