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D3EB" w14:textId="77777777" w:rsidR="00730C14" w:rsidRDefault="001E5537">
      <w:pPr>
        <w:spacing w:line="360" w:lineRule="auto"/>
        <w:rPr>
          <w:rFonts w:ascii="宋体" w:cs="宋体"/>
          <w:b/>
          <w:bCs/>
          <w:sz w:val="10"/>
          <w:szCs w:val="10"/>
        </w:rPr>
        <w:sectPr w:rsidR="00730C14">
          <w:pgSz w:w="16838" w:h="11906" w:orient="landscape"/>
          <w:pgMar w:top="1800" w:right="1440" w:bottom="1800" w:left="1440" w:header="708" w:footer="708" w:gutter="0"/>
          <w:cols w:space="708"/>
          <w:docGrid w:linePitch="360"/>
        </w:sectPr>
      </w:pPr>
      <w:bookmarkStart w:id="0" w:name="_Hlk508108698"/>
      <w:bookmarkEnd w:id="0"/>
      <w:r>
        <w:rPr>
          <w:rFonts w:ascii="仿宋" w:eastAsia="仿宋" w:hAnsi="仿宋"/>
          <w:b/>
          <w:bCs/>
          <w:noProof/>
          <w:sz w:val="48"/>
          <w:szCs w:val="48"/>
        </w:rPr>
        <w:drawing>
          <wp:anchor distT="0" distB="0" distL="114300" distR="114300" simplePos="0" relativeHeight="251660288" behindDoc="0" locked="0" layoutInCell="1" allowOverlap="1" wp14:anchorId="3E24437E" wp14:editId="103E06C7">
            <wp:simplePos x="0" y="0"/>
            <wp:positionH relativeFrom="column">
              <wp:posOffset>188595</wp:posOffset>
            </wp:positionH>
            <wp:positionV relativeFrom="paragraph">
              <wp:posOffset>-410845</wp:posOffset>
            </wp:positionV>
            <wp:extent cx="7858760" cy="5591810"/>
            <wp:effectExtent l="0" t="0" r="8890" b="8890"/>
            <wp:wrapNone/>
            <wp:docPr id="288" name="图片 288" descr="C:\Users\6\Desktop\财大评估文件新的\357c93aa8788273c71eac1c6a2e8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C:\Users\6\Desktop\财大评估文件新的\357c93aa8788273c71eac1c6a2e819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858760" cy="5591810"/>
                    </a:xfrm>
                    <a:prstGeom prst="rect">
                      <a:avLst/>
                    </a:prstGeom>
                    <a:noFill/>
                    <a:ln>
                      <a:noFill/>
                    </a:ln>
                  </pic:spPr>
                </pic:pic>
              </a:graphicData>
            </a:graphic>
          </wp:anchor>
        </w:drawing>
      </w:r>
      <w:r>
        <w:rPr>
          <w:rFonts w:ascii="仿宋" w:eastAsia="仿宋" w:hAnsi="仿宋"/>
          <w:b/>
          <w:bCs/>
          <w:noProof/>
          <w:sz w:val="48"/>
          <w:szCs w:val="48"/>
        </w:rPr>
        <mc:AlternateContent>
          <mc:Choice Requires="wps">
            <w:drawing>
              <wp:anchor distT="0" distB="0" distL="114300" distR="114300" simplePos="0" relativeHeight="251661312" behindDoc="0" locked="0" layoutInCell="1" allowOverlap="1" wp14:anchorId="3696B724" wp14:editId="4EFCB86B">
                <wp:simplePos x="0" y="0"/>
                <wp:positionH relativeFrom="column">
                  <wp:posOffset>664845</wp:posOffset>
                </wp:positionH>
                <wp:positionV relativeFrom="paragraph">
                  <wp:posOffset>1684020</wp:posOffset>
                </wp:positionV>
                <wp:extent cx="5645150" cy="447040"/>
                <wp:effectExtent l="0" t="0" r="12700" b="10160"/>
                <wp:wrapNone/>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447040"/>
                        </a:xfrm>
                        <a:prstGeom prst="rect">
                          <a:avLst/>
                        </a:prstGeom>
                        <a:solidFill>
                          <a:srgbClr val="FFFFFF"/>
                        </a:solidFill>
                        <a:ln w="9525">
                          <a:noFill/>
                          <a:miter lim="800000"/>
                        </a:ln>
                      </wps:spPr>
                      <wps:txbx>
                        <w:txbxContent>
                          <w:p w14:paraId="75BB7A1F" w14:textId="77777777" w:rsidR="00730C14" w:rsidRDefault="001E5537">
                            <w:pPr>
                              <w:rPr>
                                <w:rFonts w:ascii="微软雅黑" w:hAnsi="微软雅黑"/>
                                <w:b/>
                                <w:sz w:val="36"/>
                                <w:szCs w:val="36"/>
                              </w:rPr>
                            </w:pPr>
                            <w:r>
                              <w:rPr>
                                <w:rFonts w:ascii="微软雅黑" w:hAnsi="微软雅黑" w:cs="Times New Roman" w:hint="eastAsia"/>
                                <w:b/>
                                <w:color w:val="000000"/>
                                <w:sz w:val="36"/>
                                <w:szCs w:val="36"/>
                              </w:rPr>
                              <w:t>联大学堂学生使用</w:t>
                            </w:r>
                            <w:r>
                              <w:rPr>
                                <w:rFonts w:ascii="微软雅黑" w:hAnsi="微软雅黑" w:cs="Times New Roman" w:hint="eastAsia"/>
                                <w:b/>
                                <w:color w:val="000000"/>
                                <w:sz w:val="36"/>
                                <w:szCs w:val="36"/>
                                <w:lang w:val="zh-CN"/>
                              </w:rPr>
                              <w:t>手册</w:t>
                            </w:r>
                          </w:p>
                        </w:txbxContent>
                      </wps:txbx>
                      <wps:bodyPr rot="0" vert="horz" wrap="square" lIns="91440" tIns="45720" rIns="91440" bIns="45720" anchor="t" anchorCtr="0">
                        <a:noAutofit/>
                      </wps:bodyPr>
                    </wps:wsp>
                  </a:graphicData>
                </a:graphic>
              </wp:anchor>
            </w:drawing>
          </mc:Choice>
          <mc:Fallback>
            <w:pict>
              <v:shapetype w14:anchorId="3696B724" id="_x0000_t202" coordsize="21600,21600" o:spt="202" path="m,l,21600r21600,l21600,xe">
                <v:stroke joinstyle="miter"/>
                <v:path gradientshapeok="t" o:connecttype="rect"/>
              </v:shapetype>
              <v:shape id="文本框 2" o:spid="_x0000_s1026" type="#_x0000_t202" style="position:absolute;margin-left:52.35pt;margin-top:132.6pt;width:444.5pt;height:3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" stroked="f">
                <v:textbox>
                  <w:txbxContent>
                    <w:p w14:paraId="75BB7A1F" w14:textId="77777777" w:rsidR="00730C14" w:rsidRDefault="001E5537">
                      <w:pPr>
                        <w:rPr>
                          <w:rFonts w:ascii="微软雅黑" w:hAnsi="微软雅黑"/>
                          <w:b/>
                          <w:sz w:val="36"/>
                          <w:szCs w:val="36"/>
                        </w:rPr>
                      </w:pPr>
                      <w:r>
                        <w:rPr>
                          <w:rFonts w:ascii="微软雅黑" w:hAnsi="微软雅黑" w:cs="Times New Roman" w:hint="eastAsia"/>
                          <w:b/>
                          <w:color w:val="000000"/>
                          <w:sz w:val="36"/>
                          <w:szCs w:val="36"/>
                        </w:rPr>
                        <w:t>联大学堂学生使用</w:t>
                      </w:r>
                      <w:r>
                        <w:rPr>
                          <w:rFonts w:ascii="微软雅黑" w:hAnsi="微软雅黑" w:cs="Times New Roman" w:hint="eastAsia"/>
                          <w:b/>
                          <w:color w:val="000000"/>
                          <w:sz w:val="36"/>
                          <w:szCs w:val="36"/>
                          <w:lang w:val="zh-CN"/>
                        </w:rPr>
                        <w:t>手册</w:t>
                      </w:r>
                    </w:p>
                  </w:txbxContent>
                </v:textbox>
              </v:shape>
            </w:pict>
          </mc:Fallback>
        </mc:AlternateContent>
      </w:r>
    </w:p>
    <w:p w14:paraId="19D09B5E" w14:textId="77777777" w:rsidR="00730C14" w:rsidRDefault="001E5537">
      <w:pPr>
        <w:spacing w:after="0"/>
        <w:jc w:val="center"/>
        <w:rPr>
          <w:rFonts w:ascii="黑体" w:eastAsia="黑体" w:hAnsi="黑体" w:cs="黑体"/>
          <w:b/>
          <w:bCs/>
          <w:sz w:val="40"/>
          <w:szCs w:val="40"/>
        </w:rPr>
      </w:pPr>
      <w:r>
        <w:rPr>
          <w:rFonts w:ascii="黑体" w:eastAsia="黑体" w:hAnsi="黑体" w:cs="黑体" w:hint="eastAsia"/>
          <w:b/>
          <w:bCs/>
          <w:sz w:val="40"/>
          <w:szCs w:val="40"/>
        </w:rPr>
        <w:lastRenderedPageBreak/>
        <w:t>目</w:t>
      </w:r>
      <w:r>
        <w:rPr>
          <w:rFonts w:ascii="黑体" w:eastAsia="黑体" w:hAnsi="黑体" w:cs="黑体" w:hint="eastAsia"/>
          <w:b/>
          <w:bCs/>
          <w:sz w:val="40"/>
          <w:szCs w:val="40"/>
        </w:rPr>
        <w:t xml:space="preserve">  </w:t>
      </w:r>
      <w:r>
        <w:rPr>
          <w:rFonts w:ascii="黑体" w:eastAsia="黑体" w:hAnsi="黑体" w:cs="黑体" w:hint="eastAsia"/>
          <w:b/>
          <w:bCs/>
          <w:sz w:val="40"/>
          <w:szCs w:val="40"/>
        </w:rPr>
        <w:t>录</w:t>
      </w:r>
    </w:p>
    <w:p w14:paraId="72E51314" w14:textId="77777777" w:rsidR="00730C14" w:rsidRDefault="001E5537">
      <w:pPr>
        <w:pStyle w:val="TOC1"/>
        <w:tabs>
          <w:tab w:val="right" w:leader="dot" w:pos="9601"/>
        </w:tabs>
        <w:rPr>
          <w:rFonts w:ascii="黑体" w:eastAsia="黑体" w:hAnsi="黑体" w:cs="黑体"/>
          <w:sz w:val="28"/>
          <w:szCs w:val="28"/>
        </w:rPr>
      </w:pPr>
      <w:r>
        <w:rPr>
          <w:rFonts w:ascii="黑体" w:eastAsia="黑体" w:hAnsi="黑体" w:cs="黑体" w:hint="eastAsia"/>
          <w:b/>
          <w:bCs/>
          <w:sz w:val="28"/>
          <w:szCs w:val="28"/>
        </w:rPr>
        <w:fldChar w:fldCharType="begin"/>
      </w:r>
      <w:r>
        <w:rPr>
          <w:rFonts w:ascii="黑体" w:eastAsia="黑体" w:hAnsi="黑体" w:cs="黑体" w:hint="eastAsia"/>
          <w:b/>
          <w:bCs/>
          <w:sz w:val="28"/>
          <w:szCs w:val="28"/>
        </w:rPr>
        <w:instrText xml:space="preserve">TOC \o "1-3" \h \u </w:instrText>
      </w:r>
      <w:r>
        <w:rPr>
          <w:rFonts w:ascii="黑体" w:eastAsia="黑体" w:hAnsi="黑体" w:cs="黑体" w:hint="eastAsia"/>
          <w:b/>
          <w:bCs/>
          <w:sz w:val="28"/>
          <w:szCs w:val="28"/>
        </w:rPr>
        <w:fldChar w:fldCharType="separate"/>
      </w:r>
      <w:hyperlink w:anchor="_Toc28794" w:history="1">
        <w:r>
          <w:rPr>
            <w:rFonts w:ascii="黑体" w:eastAsia="黑体" w:hAnsi="黑体" w:cs="黑体" w:hint="eastAsia"/>
            <w:sz w:val="28"/>
            <w:szCs w:val="28"/>
          </w:rPr>
          <w:t>一、账户绑定与电脑端登录</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_Toc28794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1</w:t>
        </w:r>
        <w:r>
          <w:rPr>
            <w:rFonts w:ascii="黑体" w:eastAsia="黑体" w:hAnsi="黑体" w:cs="黑体" w:hint="eastAsia"/>
            <w:sz w:val="28"/>
            <w:szCs w:val="28"/>
          </w:rPr>
          <w:fldChar w:fldCharType="end"/>
        </w:r>
      </w:hyperlink>
    </w:p>
    <w:p w14:paraId="5919CD5E" w14:textId="77777777" w:rsidR="00730C14" w:rsidRDefault="001E5537">
      <w:pPr>
        <w:pStyle w:val="TOC2"/>
        <w:tabs>
          <w:tab w:val="right" w:leader="dot" w:pos="9601"/>
        </w:tabs>
        <w:ind w:left="440"/>
        <w:rPr>
          <w:rFonts w:ascii="黑体" w:eastAsia="黑体" w:hAnsi="黑体" w:cs="黑体"/>
          <w:sz w:val="28"/>
          <w:szCs w:val="28"/>
        </w:rPr>
      </w:pPr>
      <w:hyperlink w:anchor="_Toc10164" w:history="1">
        <w:r>
          <w:rPr>
            <w:rFonts w:ascii="黑体" w:eastAsia="黑体" w:hAnsi="黑体" w:cs="黑体" w:hint="eastAsia"/>
            <w:sz w:val="28"/>
            <w:szCs w:val="28"/>
          </w:rPr>
          <w:t>（一）实名认证</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_Toc10164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1</w:t>
        </w:r>
        <w:r>
          <w:rPr>
            <w:rFonts w:ascii="黑体" w:eastAsia="黑体" w:hAnsi="黑体" w:cs="黑体" w:hint="eastAsia"/>
            <w:sz w:val="28"/>
            <w:szCs w:val="28"/>
          </w:rPr>
          <w:fldChar w:fldCharType="end"/>
        </w:r>
      </w:hyperlink>
    </w:p>
    <w:p w14:paraId="4DE86697" w14:textId="77777777" w:rsidR="00730C14" w:rsidRDefault="001E5537">
      <w:pPr>
        <w:pStyle w:val="TOC2"/>
        <w:tabs>
          <w:tab w:val="right" w:leader="dot" w:pos="9601"/>
        </w:tabs>
        <w:ind w:left="440"/>
        <w:rPr>
          <w:rFonts w:ascii="黑体" w:eastAsia="黑体" w:hAnsi="黑体" w:cs="黑体"/>
          <w:sz w:val="28"/>
          <w:szCs w:val="28"/>
        </w:rPr>
      </w:pPr>
      <w:hyperlink w:anchor="_Toc24146" w:history="1">
        <w:r>
          <w:rPr>
            <w:rFonts w:ascii="黑体" w:eastAsia="黑体" w:hAnsi="黑体" w:cs="黑体" w:hint="eastAsia"/>
            <w:sz w:val="28"/>
            <w:szCs w:val="28"/>
          </w:rPr>
          <w:t>（二）登录学习系统</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_Toc24146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2</w:t>
        </w:r>
        <w:r>
          <w:rPr>
            <w:rFonts w:ascii="黑体" w:eastAsia="黑体" w:hAnsi="黑体" w:cs="黑体" w:hint="eastAsia"/>
            <w:sz w:val="28"/>
            <w:szCs w:val="28"/>
          </w:rPr>
          <w:fldChar w:fldCharType="end"/>
        </w:r>
      </w:hyperlink>
    </w:p>
    <w:p w14:paraId="67B487B8" w14:textId="77777777" w:rsidR="00730C14" w:rsidRDefault="001E5537">
      <w:pPr>
        <w:pStyle w:val="TOC1"/>
        <w:tabs>
          <w:tab w:val="right" w:leader="dot" w:pos="9601"/>
        </w:tabs>
        <w:rPr>
          <w:rFonts w:ascii="黑体" w:eastAsia="黑体" w:hAnsi="黑体" w:cs="黑体"/>
          <w:sz w:val="28"/>
          <w:szCs w:val="28"/>
        </w:rPr>
      </w:pPr>
      <w:hyperlink w:anchor="_Toc18566" w:history="1">
        <w:r>
          <w:rPr>
            <w:rFonts w:ascii="黑体" w:eastAsia="黑体" w:hAnsi="黑体" w:cs="黑体" w:hint="eastAsia"/>
            <w:sz w:val="28"/>
            <w:szCs w:val="28"/>
          </w:rPr>
          <w:t>二、完成待办事项</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_Toc18566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3</w:t>
        </w:r>
        <w:r>
          <w:rPr>
            <w:rFonts w:ascii="黑体" w:eastAsia="黑体" w:hAnsi="黑体" w:cs="黑体" w:hint="eastAsia"/>
            <w:sz w:val="28"/>
            <w:szCs w:val="28"/>
          </w:rPr>
          <w:fldChar w:fldCharType="end"/>
        </w:r>
      </w:hyperlink>
    </w:p>
    <w:p w14:paraId="13C78805" w14:textId="77777777" w:rsidR="00730C14" w:rsidRDefault="001E5537">
      <w:pPr>
        <w:pStyle w:val="TOC2"/>
        <w:tabs>
          <w:tab w:val="right" w:leader="dot" w:pos="9601"/>
        </w:tabs>
        <w:ind w:left="440"/>
        <w:rPr>
          <w:rFonts w:ascii="黑体" w:eastAsia="黑体" w:hAnsi="黑体" w:cs="黑体"/>
          <w:sz w:val="28"/>
          <w:szCs w:val="28"/>
        </w:rPr>
      </w:pPr>
      <w:hyperlink w:anchor="_Toc14068" w:history="1">
        <w:r>
          <w:rPr>
            <w:rFonts w:ascii="黑体" w:eastAsia="黑体" w:hAnsi="黑体" w:cs="黑体" w:hint="eastAsia"/>
            <w:sz w:val="28"/>
            <w:szCs w:val="28"/>
          </w:rPr>
          <w:t>（一）签署在籍期间学习须知及诚信学习承诺书</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_Toc14068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3</w:t>
        </w:r>
        <w:r>
          <w:rPr>
            <w:rFonts w:ascii="黑体" w:eastAsia="黑体" w:hAnsi="黑体" w:cs="黑体" w:hint="eastAsia"/>
            <w:sz w:val="28"/>
            <w:szCs w:val="28"/>
          </w:rPr>
          <w:fldChar w:fldCharType="end"/>
        </w:r>
      </w:hyperlink>
    </w:p>
    <w:p w14:paraId="68B9EA0D" w14:textId="77777777" w:rsidR="00730C14" w:rsidRDefault="001E5537">
      <w:pPr>
        <w:pStyle w:val="TOC2"/>
        <w:tabs>
          <w:tab w:val="right" w:leader="dot" w:pos="9601"/>
        </w:tabs>
        <w:ind w:left="440"/>
        <w:rPr>
          <w:rFonts w:ascii="黑体" w:eastAsia="黑体" w:hAnsi="黑体" w:cs="黑体"/>
          <w:sz w:val="28"/>
          <w:szCs w:val="28"/>
        </w:rPr>
      </w:pPr>
      <w:hyperlink w:anchor="_Toc7927" w:history="1">
        <w:r>
          <w:rPr>
            <w:rFonts w:ascii="黑体" w:eastAsia="黑体" w:hAnsi="黑体" w:cs="黑体" w:hint="eastAsia"/>
            <w:sz w:val="28"/>
            <w:szCs w:val="28"/>
          </w:rPr>
          <w:t>（二）新生入学信息确认</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_Toc7927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4</w:t>
        </w:r>
        <w:r>
          <w:rPr>
            <w:rFonts w:ascii="黑体" w:eastAsia="黑体" w:hAnsi="黑体" w:cs="黑体" w:hint="eastAsia"/>
            <w:sz w:val="28"/>
            <w:szCs w:val="28"/>
          </w:rPr>
          <w:fldChar w:fldCharType="end"/>
        </w:r>
      </w:hyperlink>
    </w:p>
    <w:p w14:paraId="3F54E471" w14:textId="77777777" w:rsidR="00730C14" w:rsidRDefault="001E5537">
      <w:pPr>
        <w:pStyle w:val="TOC2"/>
        <w:tabs>
          <w:tab w:val="right" w:leader="dot" w:pos="9601"/>
        </w:tabs>
        <w:ind w:left="440"/>
        <w:rPr>
          <w:rFonts w:ascii="黑体" w:eastAsia="黑体" w:hAnsi="黑体" w:cs="黑体"/>
          <w:sz w:val="28"/>
          <w:szCs w:val="28"/>
        </w:rPr>
      </w:pPr>
      <w:hyperlink w:anchor="_Toc23992" w:history="1">
        <w:r>
          <w:rPr>
            <w:rFonts w:ascii="黑体" w:eastAsia="黑体" w:hAnsi="黑体" w:cs="黑体" w:hint="eastAsia"/>
            <w:sz w:val="28"/>
            <w:szCs w:val="28"/>
          </w:rPr>
          <w:t>（三）上传新生入学资格审查需交验材料</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_Toc23992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5</w:t>
        </w:r>
        <w:r>
          <w:rPr>
            <w:rFonts w:ascii="黑体" w:eastAsia="黑体" w:hAnsi="黑体" w:cs="黑体" w:hint="eastAsia"/>
            <w:sz w:val="28"/>
            <w:szCs w:val="28"/>
          </w:rPr>
          <w:fldChar w:fldCharType="end"/>
        </w:r>
      </w:hyperlink>
    </w:p>
    <w:p w14:paraId="36CC9639" w14:textId="77777777" w:rsidR="00730C14" w:rsidRDefault="001E5537">
      <w:pPr>
        <w:pStyle w:val="TOC1"/>
        <w:tabs>
          <w:tab w:val="right" w:leader="dot" w:pos="9601"/>
        </w:tabs>
        <w:rPr>
          <w:rFonts w:ascii="黑体" w:eastAsia="黑体" w:hAnsi="黑体" w:cs="黑体"/>
          <w:sz w:val="28"/>
          <w:szCs w:val="28"/>
        </w:rPr>
      </w:pPr>
      <w:hyperlink w:anchor="_Toc19206" w:history="1">
        <w:r>
          <w:rPr>
            <w:rFonts w:ascii="黑体" w:eastAsia="黑体" w:hAnsi="黑体" w:cs="黑体" w:hint="eastAsia"/>
            <w:sz w:val="28"/>
            <w:szCs w:val="28"/>
          </w:rPr>
          <w:t>三、电脑端学习过程</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_Toc19206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6</w:t>
        </w:r>
        <w:r>
          <w:rPr>
            <w:rFonts w:ascii="黑体" w:eastAsia="黑体" w:hAnsi="黑体" w:cs="黑体" w:hint="eastAsia"/>
            <w:sz w:val="28"/>
            <w:szCs w:val="28"/>
          </w:rPr>
          <w:fldChar w:fldCharType="end"/>
        </w:r>
      </w:hyperlink>
    </w:p>
    <w:p w14:paraId="61ABD402" w14:textId="77777777" w:rsidR="00730C14" w:rsidRDefault="001E5537">
      <w:pPr>
        <w:pStyle w:val="TOC2"/>
        <w:tabs>
          <w:tab w:val="right" w:leader="dot" w:pos="9601"/>
        </w:tabs>
        <w:ind w:left="440"/>
        <w:rPr>
          <w:rFonts w:ascii="黑体" w:eastAsia="黑体" w:hAnsi="黑体" w:cs="黑体"/>
          <w:sz w:val="28"/>
          <w:szCs w:val="28"/>
        </w:rPr>
      </w:pPr>
      <w:hyperlink w:anchor="_Toc7325" w:history="1">
        <w:r>
          <w:rPr>
            <w:rFonts w:ascii="黑体" w:eastAsia="黑体" w:hAnsi="黑体" w:cs="黑体" w:hint="eastAsia"/>
            <w:sz w:val="28"/>
            <w:szCs w:val="28"/>
          </w:rPr>
          <w:t>（一）开始学习</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_Toc7325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6</w:t>
        </w:r>
        <w:r>
          <w:rPr>
            <w:rFonts w:ascii="黑体" w:eastAsia="黑体" w:hAnsi="黑体" w:cs="黑体" w:hint="eastAsia"/>
            <w:sz w:val="28"/>
            <w:szCs w:val="28"/>
          </w:rPr>
          <w:fldChar w:fldCharType="end"/>
        </w:r>
      </w:hyperlink>
    </w:p>
    <w:p w14:paraId="17F13FA0" w14:textId="77777777" w:rsidR="00730C14" w:rsidRDefault="001E5537">
      <w:pPr>
        <w:pStyle w:val="TOC2"/>
        <w:tabs>
          <w:tab w:val="right" w:leader="dot" w:pos="9601"/>
        </w:tabs>
        <w:ind w:left="440"/>
        <w:rPr>
          <w:rFonts w:ascii="黑体" w:eastAsia="黑体" w:hAnsi="黑体" w:cs="黑体"/>
          <w:sz w:val="28"/>
          <w:szCs w:val="28"/>
        </w:rPr>
      </w:pPr>
      <w:hyperlink w:anchor="_Toc22726" w:history="1">
        <w:r>
          <w:rPr>
            <w:rFonts w:ascii="黑体" w:eastAsia="黑体" w:hAnsi="黑体" w:cs="黑体" w:hint="eastAsia"/>
            <w:sz w:val="28"/>
            <w:szCs w:val="28"/>
          </w:rPr>
          <w:t>（二）在线考试</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_Toc22726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8</w:t>
        </w:r>
        <w:r>
          <w:rPr>
            <w:rFonts w:ascii="黑体" w:eastAsia="黑体" w:hAnsi="黑体" w:cs="黑体" w:hint="eastAsia"/>
            <w:sz w:val="28"/>
            <w:szCs w:val="28"/>
          </w:rPr>
          <w:fldChar w:fldCharType="end"/>
        </w:r>
      </w:hyperlink>
    </w:p>
    <w:p w14:paraId="1D228A02" w14:textId="77777777" w:rsidR="00730C14" w:rsidRDefault="001E5537">
      <w:pPr>
        <w:pStyle w:val="TOC2"/>
        <w:tabs>
          <w:tab w:val="right" w:leader="dot" w:pos="9601"/>
        </w:tabs>
        <w:ind w:left="440"/>
        <w:rPr>
          <w:rFonts w:ascii="黑体" w:eastAsia="黑体" w:hAnsi="黑体" w:cs="黑体"/>
          <w:sz w:val="28"/>
          <w:szCs w:val="28"/>
        </w:rPr>
      </w:pPr>
      <w:hyperlink w:anchor="_Toc22833" w:history="1">
        <w:r>
          <w:rPr>
            <w:rFonts w:ascii="黑体" w:eastAsia="黑体" w:hAnsi="黑体" w:cs="黑体" w:hint="eastAsia"/>
            <w:sz w:val="28"/>
            <w:szCs w:val="28"/>
          </w:rPr>
          <w:t>（三）查看成绩详情</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_Toc22833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10</w:t>
        </w:r>
        <w:r>
          <w:rPr>
            <w:rFonts w:ascii="黑体" w:eastAsia="黑体" w:hAnsi="黑体" w:cs="黑体" w:hint="eastAsia"/>
            <w:sz w:val="28"/>
            <w:szCs w:val="28"/>
          </w:rPr>
          <w:fldChar w:fldCharType="end"/>
        </w:r>
      </w:hyperlink>
    </w:p>
    <w:p w14:paraId="511540FF" w14:textId="77777777" w:rsidR="00730C14" w:rsidRDefault="001E5537">
      <w:pPr>
        <w:pStyle w:val="TOC1"/>
        <w:tabs>
          <w:tab w:val="right" w:leader="dot" w:pos="9601"/>
        </w:tabs>
        <w:rPr>
          <w:rFonts w:ascii="黑体" w:eastAsia="黑体" w:hAnsi="黑体" w:cs="黑体"/>
          <w:sz w:val="28"/>
          <w:szCs w:val="28"/>
        </w:rPr>
      </w:pPr>
      <w:hyperlink w:anchor="_Toc8750" w:history="1">
        <w:r>
          <w:rPr>
            <w:rFonts w:ascii="黑体" w:eastAsia="黑体" w:hAnsi="黑体" w:cs="黑体" w:hint="eastAsia"/>
            <w:sz w:val="28"/>
            <w:szCs w:val="28"/>
          </w:rPr>
          <w:t>四、手机端学习</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_Toc8750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10</w:t>
        </w:r>
        <w:r>
          <w:rPr>
            <w:rFonts w:ascii="黑体" w:eastAsia="黑体" w:hAnsi="黑体" w:cs="黑体" w:hint="eastAsia"/>
            <w:sz w:val="28"/>
            <w:szCs w:val="28"/>
          </w:rPr>
          <w:fldChar w:fldCharType="end"/>
        </w:r>
      </w:hyperlink>
    </w:p>
    <w:p w14:paraId="376B6169" w14:textId="77777777" w:rsidR="00730C14" w:rsidRDefault="001E5537">
      <w:pPr>
        <w:pStyle w:val="TOC2"/>
        <w:tabs>
          <w:tab w:val="right" w:leader="dot" w:pos="9601"/>
        </w:tabs>
        <w:ind w:left="440"/>
        <w:rPr>
          <w:rFonts w:ascii="黑体" w:eastAsia="黑体" w:hAnsi="黑体" w:cs="黑体"/>
          <w:sz w:val="28"/>
          <w:szCs w:val="28"/>
        </w:rPr>
      </w:pPr>
      <w:hyperlink w:anchor="_Toc28073" w:history="1">
        <w:r>
          <w:rPr>
            <w:rFonts w:ascii="黑体" w:eastAsia="黑体" w:hAnsi="黑体" w:cs="黑体" w:hint="eastAsia"/>
            <w:sz w:val="28"/>
            <w:szCs w:val="28"/>
          </w:rPr>
          <w:t>（一）“联大学堂”</w:t>
        </w:r>
        <w:r>
          <w:rPr>
            <w:rFonts w:ascii="黑体" w:eastAsia="黑体" w:hAnsi="黑体" w:cs="黑体" w:hint="eastAsia"/>
            <w:sz w:val="28"/>
            <w:szCs w:val="28"/>
          </w:rPr>
          <w:t>APP</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_Toc28073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10</w:t>
        </w:r>
        <w:r>
          <w:rPr>
            <w:rFonts w:ascii="黑体" w:eastAsia="黑体" w:hAnsi="黑体" w:cs="黑体" w:hint="eastAsia"/>
            <w:sz w:val="28"/>
            <w:szCs w:val="28"/>
          </w:rPr>
          <w:fldChar w:fldCharType="end"/>
        </w:r>
      </w:hyperlink>
    </w:p>
    <w:p w14:paraId="2D84CCC4" w14:textId="77777777" w:rsidR="00730C14" w:rsidRDefault="001E5537">
      <w:pPr>
        <w:pStyle w:val="TOC2"/>
        <w:tabs>
          <w:tab w:val="right" w:leader="dot" w:pos="9601"/>
        </w:tabs>
        <w:ind w:left="440"/>
        <w:rPr>
          <w:rFonts w:ascii="黑体" w:eastAsia="黑体" w:hAnsi="黑体" w:cs="黑体"/>
          <w:sz w:val="28"/>
          <w:szCs w:val="28"/>
        </w:rPr>
      </w:pPr>
      <w:hyperlink w:anchor="_Toc18516" w:history="1">
        <w:r>
          <w:rPr>
            <w:rFonts w:ascii="黑体" w:eastAsia="黑体" w:hAnsi="黑体" w:cs="黑体" w:hint="eastAsia"/>
            <w:sz w:val="28"/>
            <w:szCs w:val="28"/>
          </w:rPr>
          <w:t>（二）关注微信服务号“联大学堂”</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_Toc18516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1</w:t>
        </w:r>
        <w:r>
          <w:rPr>
            <w:rFonts w:ascii="黑体" w:eastAsia="黑体" w:hAnsi="黑体" w:cs="黑体" w:hint="eastAsia"/>
            <w:sz w:val="28"/>
            <w:szCs w:val="28"/>
          </w:rPr>
          <w:t>2</w:t>
        </w:r>
        <w:r>
          <w:rPr>
            <w:rFonts w:ascii="黑体" w:eastAsia="黑体" w:hAnsi="黑体" w:cs="黑体" w:hint="eastAsia"/>
            <w:sz w:val="28"/>
            <w:szCs w:val="28"/>
          </w:rPr>
          <w:fldChar w:fldCharType="end"/>
        </w:r>
      </w:hyperlink>
    </w:p>
    <w:p w14:paraId="5AB049F4" w14:textId="77777777" w:rsidR="00730C14" w:rsidRDefault="001E5537">
      <w:pPr>
        <w:pStyle w:val="TOC1"/>
        <w:tabs>
          <w:tab w:val="right" w:leader="dot" w:pos="9601"/>
        </w:tabs>
        <w:rPr>
          <w:rFonts w:ascii="黑体" w:eastAsia="黑体" w:hAnsi="黑体" w:cs="黑体"/>
          <w:sz w:val="28"/>
          <w:szCs w:val="28"/>
        </w:rPr>
      </w:pPr>
      <w:hyperlink w:anchor="_Toc12206" w:history="1">
        <w:r>
          <w:rPr>
            <w:rFonts w:ascii="黑体" w:eastAsia="黑体" w:hAnsi="黑体" w:cs="黑体" w:hint="eastAsia"/>
            <w:sz w:val="28"/>
            <w:szCs w:val="28"/>
          </w:rPr>
          <w:t>五、学习常见问题</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_Toc12206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16</w:t>
        </w:r>
        <w:r>
          <w:rPr>
            <w:rFonts w:ascii="黑体" w:eastAsia="黑体" w:hAnsi="黑体" w:cs="黑体" w:hint="eastAsia"/>
            <w:sz w:val="28"/>
            <w:szCs w:val="28"/>
          </w:rPr>
          <w:fldChar w:fldCharType="end"/>
        </w:r>
      </w:hyperlink>
    </w:p>
    <w:p w14:paraId="3811EBCF" w14:textId="77777777" w:rsidR="00730C14" w:rsidRDefault="001E5537">
      <w:pPr>
        <w:pStyle w:val="TOC1"/>
        <w:tabs>
          <w:tab w:val="right" w:leader="dot" w:pos="9601"/>
        </w:tabs>
        <w:rPr>
          <w:rFonts w:ascii="黑体" w:eastAsia="黑体" w:hAnsi="黑体" w:cs="黑体"/>
          <w:sz w:val="28"/>
          <w:szCs w:val="28"/>
        </w:rPr>
      </w:pPr>
      <w:hyperlink w:anchor="_Toc18299" w:history="1">
        <w:r>
          <w:rPr>
            <w:rFonts w:ascii="黑体" w:eastAsia="黑体" w:hAnsi="黑体" w:cs="黑体" w:hint="eastAsia"/>
            <w:sz w:val="28"/>
            <w:szCs w:val="28"/>
          </w:rPr>
          <w:t>六、建议学习环境</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_Toc18299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16</w:t>
        </w:r>
        <w:r>
          <w:rPr>
            <w:rFonts w:ascii="黑体" w:eastAsia="黑体" w:hAnsi="黑体" w:cs="黑体" w:hint="eastAsia"/>
            <w:sz w:val="28"/>
            <w:szCs w:val="28"/>
          </w:rPr>
          <w:fldChar w:fldCharType="end"/>
        </w:r>
      </w:hyperlink>
    </w:p>
    <w:p w14:paraId="229039B2" w14:textId="77777777" w:rsidR="00730C14" w:rsidRDefault="001E5537">
      <w:pPr>
        <w:rPr>
          <w:b/>
          <w:bCs/>
        </w:rPr>
      </w:pPr>
      <w:r>
        <w:rPr>
          <w:rFonts w:ascii="黑体" w:eastAsia="黑体" w:hAnsi="黑体" w:cs="黑体" w:hint="eastAsia"/>
          <w:bCs/>
          <w:sz w:val="28"/>
          <w:szCs w:val="28"/>
        </w:rPr>
        <w:fldChar w:fldCharType="end"/>
      </w:r>
    </w:p>
    <w:p w14:paraId="12021ECF" w14:textId="77777777" w:rsidR="00730C14" w:rsidRDefault="001E5537">
      <w:pPr>
        <w:pStyle w:val="1"/>
        <w:spacing w:line="240" w:lineRule="auto"/>
        <w:rPr>
          <w:b w:val="0"/>
          <w:szCs w:val="44"/>
        </w:rPr>
        <w:sectPr w:rsidR="00730C14">
          <w:headerReference w:type="default" r:id="rId10"/>
          <w:footerReference w:type="default" r:id="rId11"/>
          <w:pgSz w:w="11906" w:h="16839"/>
          <w:pgMar w:top="1267" w:right="1144" w:bottom="1255" w:left="1161" w:header="0" w:footer="916" w:gutter="0"/>
          <w:pgNumType w:start="1"/>
          <w:cols w:space="720"/>
        </w:sectPr>
      </w:pPr>
      <w:r>
        <w:rPr>
          <w:rFonts w:hint="eastAsia"/>
          <w:b w:val="0"/>
          <w:szCs w:val="44"/>
        </w:rPr>
        <w:t xml:space="preserve"> </w:t>
      </w:r>
    </w:p>
    <w:p w14:paraId="7664A710" w14:textId="77777777" w:rsidR="00730C14" w:rsidRDefault="001E5537">
      <w:pPr>
        <w:keepNext/>
        <w:keepLines/>
        <w:spacing w:before="340" w:after="330" w:line="224" w:lineRule="auto"/>
        <w:jc w:val="center"/>
        <w:outlineLvl w:val="0"/>
        <w:rPr>
          <w:rFonts w:ascii="黑体" w:eastAsia="黑体" w:hAnsi="黑体" w:cs="黑体"/>
          <w:sz w:val="36"/>
          <w:szCs w:val="36"/>
        </w:rPr>
      </w:pPr>
      <w:bookmarkStart w:id="1" w:name="_Toc28794"/>
      <w:r>
        <w:rPr>
          <w:rFonts w:ascii="黑体" w:eastAsia="黑体" w:hAnsi="黑体" w:cs="黑体" w:hint="eastAsia"/>
          <w:sz w:val="36"/>
          <w:szCs w:val="36"/>
        </w:rPr>
        <w:lastRenderedPageBreak/>
        <w:t>一、账户绑定与电脑端登录</w:t>
      </w:r>
      <w:bookmarkEnd w:id="1"/>
    </w:p>
    <w:p w14:paraId="0E6A160A" w14:textId="77777777" w:rsidR="00730C14" w:rsidRDefault="001E5537">
      <w:pPr>
        <w:pStyle w:val="2"/>
        <w:jc w:val="center"/>
        <w:rPr>
          <w:rFonts w:eastAsia="楷体"/>
          <w:sz w:val="31"/>
        </w:rPr>
      </w:pPr>
      <w:bookmarkStart w:id="2" w:name="_Toc10164"/>
      <w:r>
        <w:rPr>
          <w:rFonts w:eastAsia="楷体" w:hint="eastAsia"/>
          <w:sz w:val="31"/>
        </w:rPr>
        <w:t>（一）实名认证</w:t>
      </w:r>
      <w:bookmarkEnd w:id="2"/>
    </w:p>
    <w:p w14:paraId="16DC2F9D" w14:textId="0DD74D16" w:rsidR="00730C14" w:rsidRDefault="001E5537">
      <w:pPr>
        <w:spacing w:line="220" w:lineRule="atLeast"/>
        <w:ind w:firstLineChars="200" w:firstLine="598"/>
        <w:rPr>
          <w:rFonts w:ascii="仿宋" w:eastAsia="仿宋" w:hAnsi="仿宋" w:cs="仿宋"/>
          <w:spacing w:val="-6"/>
          <w:kern w:val="2"/>
          <w:sz w:val="31"/>
          <w:szCs w:val="31"/>
        </w:rPr>
      </w:pPr>
      <w:r>
        <w:rPr>
          <w:rFonts w:ascii="仿宋" w:eastAsia="仿宋" w:hAnsi="仿宋" w:cs="仿宋" w:hint="eastAsia"/>
          <w:b/>
          <w:bCs/>
          <w:spacing w:val="-6"/>
          <w:kern w:val="2"/>
          <w:sz w:val="31"/>
          <w:szCs w:val="31"/>
        </w:rPr>
        <w:t>1.</w:t>
      </w:r>
      <w:r>
        <w:rPr>
          <w:rFonts w:ascii="仿宋" w:eastAsia="仿宋" w:hAnsi="仿宋" w:cs="仿宋" w:hint="eastAsia"/>
          <w:spacing w:val="-6"/>
          <w:kern w:val="2"/>
          <w:sz w:val="31"/>
          <w:szCs w:val="31"/>
        </w:rPr>
        <w:t>为了使您在后续的学习生涯中能够及时准确地接收到院校的学习督促提醒和重要通知，保障账户安全，请您在使用本系统学习之前先绑定自己的学习账户。</w:t>
      </w:r>
    </w:p>
    <w:p w14:paraId="181B536F" w14:textId="77777777" w:rsidR="00730C14" w:rsidRDefault="001E5537">
      <w:pPr>
        <w:spacing w:line="220" w:lineRule="atLeast"/>
        <w:ind w:firstLineChars="200" w:firstLine="596"/>
        <w:rPr>
          <w:rFonts w:ascii="仿宋" w:eastAsia="仿宋" w:hAnsi="仿宋" w:cs="仿宋"/>
          <w:b/>
          <w:bCs/>
          <w:spacing w:val="-6"/>
          <w:kern w:val="2"/>
          <w:sz w:val="31"/>
          <w:szCs w:val="31"/>
        </w:rPr>
      </w:pPr>
      <w:r>
        <w:rPr>
          <w:rFonts w:ascii="仿宋" w:eastAsia="仿宋" w:hAnsi="仿宋" w:cs="仿宋" w:hint="eastAsia"/>
          <w:spacing w:val="-6"/>
          <w:kern w:val="2"/>
          <w:sz w:val="31"/>
          <w:szCs w:val="31"/>
        </w:rPr>
        <w:t>请扫描二维码关注联大学堂服务号，根据提示完成绑定。</w:t>
      </w:r>
      <w:r>
        <w:rPr>
          <w:rFonts w:ascii="仿宋" w:eastAsia="仿宋" w:hAnsi="仿宋" w:cs="仿宋" w:hint="eastAsia"/>
          <w:b/>
          <w:bCs/>
          <w:spacing w:val="-6"/>
          <w:kern w:val="2"/>
          <w:sz w:val="31"/>
          <w:szCs w:val="31"/>
        </w:rPr>
        <w:t>绑定后可在微信服务号直接进入学习。</w:t>
      </w:r>
    </w:p>
    <w:p w14:paraId="6B5C820B" w14:textId="77777777" w:rsidR="00730C14" w:rsidRDefault="001E5537">
      <w:pPr>
        <w:spacing w:line="220" w:lineRule="atLeast"/>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只需绑定一次，绑定完成后在电脑、</w:t>
      </w:r>
      <w:r>
        <w:rPr>
          <w:rFonts w:ascii="仿宋" w:eastAsia="仿宋" w:hAnsi="仿宋" w:cs="仿宋" w:hint="eastAsia"/>
          <w:spacing w:val="-6"/>
          <w:kern w:val="2"/>
          <w:sz w:val="31"/>
          <w:szCs w:val="31"/>
        </w:rPr>
        <w:t>APP</w:t>
      </w:r>
      <w:r>
        <w:rPr>
          <w:rFonts w:ascii="仿宋" w:eastAsia="仿宋" w:hAnsi="仿宋" w:cs="仿宋" w:hint="eastAsia"/>
          <w:spacing w:val="-6"/>
          <w:kern w:val="2"/>
          <w:sz w:val="31"/>
          <w:szCs w:val="31"/>
        </w:rPr>
        <w:t>端可直接输入账户密码登录。</w:t>
      </w:r>
    </w:p>
    <w:p w14:paraId="56F5CD17" w14:textId="77777777" w:rsidR="00730C14" w:rsidRDefault="001E5537">
      <w:pPr>
        <w:spacing w:after="0" w:line="360" w:lineRule="auto"/>
        <w:jc w:val="center"/>
        <w:rPr>
          <w:rFonts w:eastAsia="方正仿宋_GB2312" w:cs="Times New Roman"/>
          <w:sz w:val="32"/>
          <w:szCs w:val="32"/>
        </w:rPr>
      </w:pPr>
      <w:r>
        <w:rPr>
          <w:rFonts w:eastAsia="方正仿宋_GB2312" w:cs="Times New Roman" w:hint="eastAsia"/>
          <w:noProof/>
          <w:sz w:val="32"/>
          <w:szCs w:val="32"/>
        </w:rPr>
        <w:drawing>
          <wp:inline distT="0" distB="0" distL="114300" distR="114300" wp14:anchorId="503BC0A1" wp14:editId="1F59BF93">
            <wp:extent cx="6013450" cy="2367915"/>
            <wp:effectExtent l="0" t="0" r="0" b="0"/>
            <wp:docPr id="74" name="图片 74" descr="c46321dc55f3bd7de1d1647a0719f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46321dc55f3bd7de1d1647a0719f2dd"/>
                    <pic:cNvPicPr>
                      <a:picLocks noChangeAspect="1"/>
                    </pic:cNvPicPr>
                  </pic:nvPicPr>
                  <pic:blipFill>
                    <a:blip r:embed="rId12"/>
                    <a:srcRect b="23382"/>
                    <a:stretch>
                      <a:fillRect/>
                    </a:stretch>
                  </pic:blipFill>
                  <pic:spPr>
                    <a:xfrm>
                      <a:off x="0" y="0"/>
                      <a:ext cx="6013450" cy="2367915"/>
                    </a:xfrm>
                    <a:prstGeom prst="rect">
                      <a:avLst/>
                    </a:prstGeom>
                  </pic:spPr>
                </pic:pic>
              </a:graphicData>
            </a:graphic>
          </wp:inline>
        </w:drawing>
      </w:r>
    </w:p>
    <w:p w14:paraId="2EC9D72E" w14:textId="77777777" w:rsidR="00730C14" w:rsidRDefault="001E5537">
      <w:pPr>
        <w:spacing w:line="220" w:lineRule="atLeast"/>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点击服务号下方的“我的——账号认证”按钮，跳转到账号绑定页面。</w:t>
      </w:r>
    </w:p>
    <w:p w14:paraId="1050C1CD" w14:textId="77777777" w:rsidR="00730C14" w:rsidRDefault="001E5537">
      <w:pPr>
        <w:spacing w:line="220" w:lineRule="atLeast"/>
        <w:ind w:firstLineChars="200" w:firstLine="596"/>
        <w:rPr>
          <w:rFonts w:ascii="仿宋" w:eastAsia="仿宋" w:hAnsi="仿宋" w:cs="仿宋"/>
          <w:spacing w:val="-6"/>
          <w:kern w:val="2"/>
          <w:sz w:val="31"/>
          <w:szCs w:val="31"/>
        </w:rPr>
      </w:pPr>
      <w:r>
        <w:rPr>
          <w:rFonts w:ascii="仿宋" w:eastAsia="仿宋" w:hAnsi="仿宋" w:cs="仿宋"/>
          <w:spacing w:val="-6"/>
          <w:kern w:val="2"/>
          <w:sz w:val="31"/>
          <w:szCs w:val="31"/>
        </w:rPr>
        <w:t>①</w:t>
      </w:r>
      <w:r>
        <w:rPr>
          <w:rFonts w:ascii="仿宋" w:eastAsia="仿宋" w:hAnsi="仿宋" w:cs="仿宋" w:hint="eastAsia"/>
          <w:spacing w:val="-6"/>
          <w:kern w:val="2"/>
          <w:sz w:val="31"/>
          <w:szCs w:val="31"/>
        </w:rPr>
        <w:t>在页面内正确输入您的账户密码进行下一步。</w:t>
      </w:r>
    </w:p>
    <w:p w14:paraId="052790E5" w14:textId="77777777" w:rsidR="00730C14" w:rsidRDefault="001E5537">
      <w:pPr>
        <w:spacing w:line="220" w:lineRule="atLeast"/>
        <w:ind w:firstLineChars="200" w:firstLine="596"/>
        <w:rPr>
          <w:rFonts w:ascii="仿宋" w:eastAsia="仿宋" w:hAnsi="仿宋" w:cs="仿宋"/>
          <w:spacing w:val="-6"/>
          <w:kern w:val="2"/>
          <w:sz w:val="31"/>
          <w:szCs w:val="31"/>
        </w:rPr>
      </w:pPr>
      <w:r>
        <w:rPr>
          <w:rFonts w:ascii="仿宋" w:eastAsia="仿宋" w:hAnsi="仿宋" w:cs="仿宋"/>
          <w:spacing w:val="-6"/>
          <w:kern w:val="2"/>
          <w:sz w:val="31"/>
          <w:szCs w:val="31"/>
        </w:rPr>
        <w:t>②</w:t>
      </w:r>
      <w:r>
        <w:rPr>
          <w:rFonts w:ascii="仿宋" w:eastAsia="仿宋" w:hAnsi="仿宋" w:cs="仿宋" w:hint="eastAsia"/>
          <w:spacing w:val="-6"/>
          <w:kern w:val="2"/>
          <w:sz w:val="31"/>
          <w:szCs w:val="31"/>
        </w:rPr>
        <w:t>首次使用需绑定手机号，在对应的对话框中输入手机号码、验证码，点击“发送验证码”，获取手机短信验证码并填写后点击“确认”，即完成手机号的绑定。</w:t>
      </w:r>
    </w:p>
    <w:p w14:paraId="59EE563D" w14:textId="77777777" w:rsidR="00730C14" w:rsidRDefault="001E5537">
      <w:pPr>
        <w:spacing w:line="220" w:lineRule="atLeast"/>
        <w:ind w:firstLineChars="200" w:firstLine="596"/>
        <w:rPr>
          <w:rFonts w:ascii="仿宋" w:eastAsia="仿宋" w:hAnsi="仿宋" w:cs="仿宋"/>
          <w:spacing w:val="-6"/>
          <w:kern w:val="2"/>
          <w:sz w:val="31"/>
          <w:szCs w:val="31"/>
        </w:rPr>
      </w:pPr>
      <w:r>
        <w:rPr>
          <w:rFonts w:ascii="仿宋" w:eastAsia="仿宋" w:hAnsi="仿宋" w:cs="仿宋"/>
          <w:spacing w:val="-6"/>
          <w:kern w:val="2"/>
          <w:sz w:val="31"/>
          <w:szCs w:val="31"/>
        </w:rPr>
        <w:t>③</w:t>
      </w:r>
      <w:r>
        <w:rPr>
          <w:rFonts w:ascii="仿宋" w:eastAsia="仿宋" w:hAnsi="仿宋" w:cs="仿宋" w:hint="eastAsia"/>
          <w:spacing w:val="-6"/>
          <w:kern w:val="2"/>
          <w:sz w:val="31"/>
          <w:szCs w:val="31"/>
        </w:rPr>
        <w:t>点击“下一步”进行人脸识别，通过后即可绑定。注：若提示已绑定微信账号，可点击右下角的“重新绑定”后进行绑定。</w:t>
      </w:r>
    </w:p>
    <w:p w14:paraId="276F5314" w14:textId="77777777" w:rsidR="00730C14" w:rsidRDefault="00730C14">
      <w:pPr>
        <w:spacing w:line="220" w:lineRule="atLeast"/>
        <w:ind w:firstLineChars="200" w:firstLine="596"/>
        <w:rPr>
          <w:rFonts w:ascii="仿宋" w:eastAsia="仿宋" w:hAnsi="仿宋" w:cs="仿宋"/>
          <w:spacing w:val="-6"/>
          <w:kern w:val="2"/>
          <w:sz w:val="31"/>
          <w:szCs w:val="31"/>
        </w:rPr>
      </w:pPr>
    </w:p>
    <w:p w14:paraId="74D2F5D6" w14:textId="77777777" w:rsidR="00730C14" w:rsidRDefault="00730C14">
      <w:pPr>
        <w:spacing w:line="220" w:lineRule="atLeast"/>
        <w:ind w:leftChars="254" w:left="559"/>
        <w:rPr>
          <w:rStyle w:val="ab"/>
          <w:rFonts w:ascii="宋体" w:eastAsia="宋体" w:hAnsi="宋体" w:cs="Arial"/>
          <w:b w:val="0"/>
          <w:bCs w:val="0"/>
          <w:sz w:val="28"/>
          <w:szCs w:val="28"/>
        </w:rPr>
      </w:pPr>
    </w:p>
    <w:p w14:paraId="5C2E0F32" w14:textId="77777777" w:rsidR="00730C14" w:rsidRDefault="00730C14">
      <w:pPr>
        <w:spacing w:line="220" w:lineRule="atLeast"/>
        <w:ind w:leftChars="254" w:left="559"/>
        <w:rPr>
          <w:rStyle w:val="ab"/>
          <w:rFonts w:ascii="宋体" w:eastAsia="宋体" w:hAnsi="宋体" w:cs="Arial"/>
          <w:b w:val="0"/>
          <w:bCs w:val="0"/>
          <w:sz w:val="28"/>
          <w:szCs w:val="28"/>
        </w:rPr>
      </w:pPr>
    </w:p>
    <w:p w14:paraId="6E09E620" w14:textId="77777777" w:rsidR="00730C14" w:rsidRDefault="00730C14">
      <w:pPr>
        <w:spacing w:line="220" w:lineRule="atLeast"/>
        <w:ind w:leftChars="254" w:left="559"/>
        <w:rPr>
          <w:rStyle w:val="ab"/>
          <w:rFonts w:ascii="宋体" w:eastAsia="宋体" w:hAnsi="宋体" w:cs="Arial"/>
          <w:b w:val="0"/>
          <w:bCs w:val="0"/>
          <w:sz w:val="28"/>
          <w:szCs w:val="28"/>
        </w:rPr>
      </w:pPr>
    </w:p>
    <w:p w14:paraId="0CCE4839" w14:textId="77777777" w:rsidR="00730C14" w:rsidRDefault="001E5537">
      <w:pPr>
        <w:pStyle w:val="2"/>
        <w:jc w:val="center"/>
        <w:rPr>
          <w:rFonts w:eastAsia="楷体"/>
          <w:sz w:val="31"/>
        </w:rPr>
      </w:pPr>
      <w:bookmarkStart w:id="3" w:name="_Toc24146"/>
      <w:r>
        <w:rPr>
          <w:rFonts w:eastAsia="楷体" w:hint="eastAsia"/>
          <w:sz w:val="31"/>
        </w:rPr>
        <w:lastRenderedPageBreak/>
        <w:t>（二）登录学习系统</w:t>
      </w:r>
      <w:bookmarkEnd w:id="3"/>
    </w:p>
    <w:p w14:paraId="60B56A14" w14:textId="77777777" w:rsidR="00730C14" w:rsidRDefault="001E5537">
      <w:pPr>
        <w:spacing w:after="0" w:line="360" w:lineRule="auto"/>
        <w:ind w:firstLineChars="200" w:firstLine="596"/>
        <w:rPr>
          <w:rFonts w:ascii="Times New Roman" w:eastAsia="仿宋" w:hAnsi="Times New Roman" w:cs="Times New Roman"/>
          <w:spacing w:val="-6"/>
          <w:kern w:val="2"/>
          <w:sz w:val="28"/>
          <w:szCs w:val="28"/>
        </w:rPr>
      </w:pPr>
      <w:r>
        <w:rPr>
          <w:rFonts w:ascii="仿宋" w:eastAsia="仿宋" w:hAnsi="仿宋" w:cs="仿宋" w:hint="eastAsia"/>
          <w:spacing w:val="-6"/>
          <w:kern w:val="2"/>
          <w:sz w:val="31"/>
          <w:szCs w:val="31"/>
        </w:rPr>
        <w:t>使用电脑浏览器打开学习网址：</w:t>
      </w:r>
      <w:hyperlink r:id="rId13" w:history="1">
        <w:r>
          <w:rPr>
            <w:rStyle w:val="ac"/>
            <w:rFonts w:ascii="Times New Roman" w:eastAsia="仿宋" w:hAnsi="Times New Roman" w:cs="Times New Roman" w:hint="eastAsia"/>
            <w:spacing w:val="-6"/>
            <w:kern w:val="2"/>
            <w:sz w:val="28"/>
            <w:szCs w:val="28"/>
          </w:rPr>
          <w:t>https://edu.jxjypt.cn/hnsfdx/index.html</w:t>
        </w:r>
      </w:hyperlink>
    </w:p>
    <w:p w14:paraId="2AB36406"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选择“学生入口”进入登录页面。</w:t>
      </w:r>
    </w:p>
    <w:p w14:paraId="3F10FD17" w14:textId="77777777" w:rsidR="00730C14" w:rsidRDefault="001E5537">
      <w:pPr>
        <w:adjustRightInd/>
        <w:snapToGrid/>
        <w:spacing w:after="0"/>
        <w:jc w:val="center"/>
        <w:rPr>
          <w:rFonts w:ascii="宋体" w:eastAsia="宋体" w:hAnsi="宋体" w:cs="宋体"/>
          <w:sz w:val="24"/>
          <w:szCs w:val="24"/>
        </w:rPr>
      </w:pPr>
      <w:r>
        <w:rPr>
          <w:noProof/>
        </w:rPr>
        <w:drawing>
          <wp:inline distT="0" distB="0" distL="114300" distR="114300" wp14:anchorId="51173122" wp14:editId="01C4D12D">
            <wp:extent cx="5663565" cy="2024380"/>
            <wp:effectExtent l="0" t="0" r="1333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663565" cy="2024380"/>
                    </a:xfrm>
                    <a:prstGeom prst="rect">
                      <a:avLst/>
                    </a:prstGeom>
                    <a:noFill/>
                    <a:ln>
                      <a:noFill/>
                    </a:ln>
                  </pic:spPr>
                </pic:pic>
              </a:graphicData>
            </a:graphic>
          </wp:inline>
        </w:drawing>
      </w:r>
    </w:p>
    <w:p w14:paraId="09CA3D11" w14:textId="77777777" w:rsidR="00730C14" w:rsidRDefault="001E5537">
      <w:pPr>
        <w:spacing w:before="189" w:after="0" w:line="334" w:lineRule="auto"/>
        <w:ind w:leftChars="18" w:left="40" w:firstLineChars="200" w:firstLine="596"/>
      </w:pPr>
      <w:r>
        <w:rPr>
          <w:rFonts w:ascii="仿宋" w:eastAsia="仿宋" w:hAnsi="仿宋" w:cs="仿宋" w:hint="eastAsia"/>
          <w:spacing w:val="-6"/>
          <w:kern w:val="2"/>
          <w:sz w:val="31"/>
          <w:szCs w:val="31"/>
        </w:rPr>
        <w:t>在相对应的对话框中输入账户、密码和验证码，进入学习页面。进入系统后请及时更改默认密码，确保账户安全。如登录时忘记密码，可点击“忘记密码”找回。</w:t>
      </w:r>
    </w:p>
    <w:p w14:paraId="2E956342" w14:textId="77777777" w:rsidR="00730C14" w:rsidRDefault="001E5537">
      <w:pPr>
        <w:spacing w:line="220" w:lineRule="atLeast"/>
        <w:jc w:val="center"/>
      </w:pPr>
      <w:r>
        <w:rPr>
          <w:noProof/>
        </w:rPr>
        <w:drawing>
          <wp:inline distT="0" distB="0" distL="114300" distR="114300" wp14:anchorId="76996D6E" wp14:editId="77081D1B">
            <wp:extent cx="4211320" cy="3370580"/>
            <wp:effectExtent l="0" t="0" r="1778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4211320" cy="3370580"/>
                    </a:xfrm>
                    <a:prstGeom prst="rect">
                      <a:avLst/>
                    </a:prstGeom>
                    <a:noFill/>
                    <a:ln>
                      <a:noFill/>
                    </a:ln>
                  </pic:spPr>
                </pic:pic>
              </a:graphicData>
            </a:graphic>
          </wp:inline>
        </w:drawing>
      </w:r>
    </w:p>
    <w:p w14:paraId="340DA9A7" w14:textId="77777777" w:rsidR="00730C14" w:rsidRDefault="001E5537">
      <w:pPr>
        <w:keepNext/>
        <w:keepLines/>
        <w:spacing w:before="340" w:after="330" w:line="224" w:lineRule="auto"/>
        <w:jc w:val="center"/>
        <w:outlineLvl w:val="0"/>
        <w:rPr>
          <w:rFonts w:ascii="黑体" w:eastAsia="黑体" w:hAnsi="黑体" w:cs="黑体"/>
          <w:sz w:val="36"/>
          <w:szCs w:val="36"/>
        </w:rPr>
      </w:pPr>
      <w:bookmarkStart w:id="4" w:name="_Toc18566"/>
      <w:r>
        <w:rPr>
          <w:rFonts w:ascii="黑体" w:eastAsia="黑体" w:hAnsi="黑体" w:cs="黑体" w:hint="eastAsia"/>
          <w:sz w:val="36"/>
          <w:szCs w:val="36"/>
        </w:rPr>
        <w:lastRenderedPageBreak/>
        <w:t>二、完成待办事项</w:t>
      </w:r>
      <w:bookmarkEnd w:id="4"/>
    </w:p>
    <w:p w14:paraId="0B323ADF" w14:textId="77777777" w:rsidR="00730C14" w:rsidRDefault="001E5537">
      <w:pPr>
        <w:spacing w:after="0" w:line="360" w:lineRule="auto"/>
        <w:ind w:firstLineChars="200" w:firstLine="596"/>
        <w:rPr>
          <w:rFonts w:ascii="仿宋" w:eastAsia="仿宋" w:hAnsi="仿宋" w:cs="仿宋"/>
          <w:color w:val="FF0000"/>
          <w:spacing w:val="-6"/>
          <w:kern w:val="2"/>
          <w:sz w:val="31"/>
          <w:szCs w:val="31"/>
        </w:rPr>
      </w:pPr>
      <w:r>
        <w:rPr>
          <w:rFonts w:ascii="仿宋" w:eastAsia="仿宋" w:hAnsi="仿宋" w:cs="仿宋" w:hint="eastAsia"/>
          <w:spacing w:val="-6"/>
          <w:kern w:val="2"/>
          <w:sz w:val="31"/>
          <w:szCs w:val="31"/>
        </w:rPr>
        <w:t>学生登录后会自动进入待办事项列表。待办事项功能主要是便于学生及时了解高校的教学政策，办理日常手续、提交办件材料，实现电子化办件。</w:t>
      </w:r>
      <w:r>
        <w:rPr>
          <w:rFonts w:ascii="仿宋" w:eastAsia="仿宋" w:hAnsi="仿宋" w:cs="仿宋" w:hint="eastAsia"/>
          <w:color w:val="FF0000"/>
          <w:spacing w:val="-6"/>
          <w:kern w:val="2"/>
          <w:sz w:val="31"/>
          <w:szCs w:val="31"/>
        </w:rPr>
        <w:t>注意：若页面显示有，请及时参与。</w:t>
      </w:r>
    </w:p>
    <w:p w14:paraId="21093044" w14:textId="77777777" w:rsidR="00730C14" w:rsidRDefault="001E5537">
      <w:pPr>
        <w:spacing w:after="0" w:line="360" w:lineRule="auto"/>
        <w:ind w:firstLineChars="200" w:firstLine="596"/>
      </w:pPr>
      <w:r>
        <w:rPr>
          <w:rFonts w:ascii="仿宋" w:eastAsia="仿宋" w:hAnsi="仿宋" w:cs="仿宋" w:hint="eastAsia"/>
          <w:spacing w:val="-6"/>
          <w:kern w:val="2"/>
          <w:sz w:val="31"/>
          <w:szCs w:val="31"/>
        </w:rPr>
        <w:t>若有必办事项未完成则无法进行学习和考试。此时点击“去完成”按钮进入事项详情页面。请务必仔细阅读院校发布的通知、须知内容，了解学校发布的事项后再进行下一步签名。</w:t>
      </w:r>
    </w:p>
    <w:p w14:paraId="788D5D78" w14:textId="77777777" w:rsidR="00730C14" w:rsidRDefault="001E5537">
      <w:pPr>
        <w:spacing w:line="220" w:lineRule="atLeast"/>
        <w:jc w:val="center"/>
      </w:pPr>
      <w:r>
        <w:rPr>
          <w:noProof/>
        </w:rPr>
        <w:drawing>
          <wp:inline distT="0" distB="0" distL="114300" distR="114300" wp14:anchorId="0D51873A" wp14:editId="0BBD7DA3">
            <wp:extent cx="5699125" cy="2205990"/>
            <wp:effectExtent l="0" t="0" r="15875"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5699125" cy="2205990"/>
                    </a:xfrm>
                    <a:prstGeom prst="rect">
                      <a:avLst/>
                    </a:prstGeom>
                    <a:noFill/>
                    <a:ln>
                      <a:noFill/>
                    </a:ln>
                  </pic:spPr>
                </pic:pic>
              </a:graphicData>
            </a:graphic>
          </wp:inline>
        </w:drawing>
      </w:r>
    </w:p>
    <w:p w14:paraId="6247AA58" w14:textId="77777777" w:rsidR="00730C14" w:rsidRDefault="001E5537">
      <w:pPr>
        <w:pStyle w:val="2"/>
        <w:jc w:val="center"/>
        <w:rPr>
          <w:rFonts w:eastAsia="楷体"/>
          <w:sz w:val="31"/>
        </w:rPr>
      </w:pPr>
      <w:bookmarkStart w:id="5" w:name="_Toc14068"/>
      <w:r>
        <w:rPr>
          <w:rFonts w:eastAsia="楷体" w:hint="eastAsia"/>
          <w:sz w:val="31"/>
        </w:rPr>
        <w:t>（一）签署在籍期间学习须知及诚信学习承诺书</w:t>
      </w:r>
      <w:bookmarkEnd w:id="5"/>
    </w:p>
    <w:p w14:paraId="725EE595" w14:textId="77777777" w:rsidR="00730C14" w:rsidRDefault="001E5537">
      <w:pPr>
        <w:spacing w:after="0" w:line="360" w:lineRule="auto"/>
        <w:jc w:val="center"/>
        <w:rPr>
          <w:rFonts w:ascii="仿宋" w:eastAsia="仿宋" w:hAnsi="仿宋" w:cs="仿宋"/>
          <w:spacing w:val="-6"/>
          <w:kern w:val="2"/>
          <w:sz w:val="31"/>
          <w:szCs w:val="31"/>
        </w:rPr>
      </w:pPr>
      <w:r>
        <w:rPr>
          <w:noProof/>
        </w:rPr>
        <w:drawing>
          <wp:inline distT="0" distB="0" distL="114300" distR="114300" wp14:anchorId="7F898737" wp14:editId="5A15413D">
            <wp:extent cx="6278245" cy="1490345"/>
            <wp:effectExtent l="0" t="0" r="8255"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l="-35" r="1622"/>
                    <a:stretch>
                      <a:fillRect/>
                    </a:stretch>
                  </pic:blipFill>
                  <pic:spPr>
                    <a:xfrm>
                      <a:off x="0" y="0"/>
                      <a:ext cx="6278245" cy="1490345"/>
                    </a:xfrm>
                    <a:prstGeom prst="rect">
                      <a:avLst/>
                    </a:prstGeom>
                    <a:noFill/>
                    <a:ln>
                      <a:noFill/>
                    </a:ln>
                  </pic:spPr>
                </pic:pic>
              </a:graphicData>
            </a:graphic>
          </wp:inline>
        </w:drawing>
      </w:r>
    </w:p>
    <w:p w14:paraId="3D9A6962" w14:textId="77777777" w:rsidR="00730C14" w:rsidRDefault="001E5537">
      <w:pPr>
        <w:spacing w:after="0" w:line="360" w:lineRule="auto"/>
        <w:ind w:firstLineChars="200" w:firstLine="596"/>
        <w:rPr>
          <w:rFonts w:ascii="仿宋" w:eastAsia="仿宋" w:hAnsi="仿宋" w:cs="仿宋"/>
          <w:color w:val="FF0000"/>
          <w:spacing w:val="-6"/>
          <w:kern w:val="2"/>
          <w:sz w:val="31"/>
          <w:szCs w:val="31"/>
          <w:lang w:eastAsia="en-US"/>
        </w:rPr>
      </w:pPr>
      <w:r>
        <w:rPr>
          <w:rFonts w:ascii="仿宋" w:eastAsia="仿宋" w:hAnsi="仿宋" w:cs="仿宋" w:hint="eastAsia"/>
          <w:spacing w:val="-6"/>
          <w:kern w:val="2"/>
          <w:sz w:val="31"/>
          <w:szCs w:val="31"/>
        </w:rPr>
        <w:t>首先点击“去完成”按钮进入事项详情页面，然后</w:t>
      </w:r>
      <w:r>
        <w:rPr>
          <w:rFonts w:ascii="仿宋" w:eastAsia="仿宋" w:hAnsi="仿宋" w:cs="仿宋" w:hint="eastAsia"/>
          <w:spacing w:val="-6"/>
          <w:kern w:val="2"/>
          <w:sz w:val="31"/>
          <w:szCs w:val="31"/>
        </w:rPr>
        <w:t>点击事项详情页面的</w:t>
      </w: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点击签名</w:t>
      </w: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按钮，用手机端微信或其他应用</w:t>
      </w:r>
      <w:r>
        <w:rPr>
          <w:rFonts w:ascii="仿宋" w:eastAsia="仿宋" w:hAnsi="仿宋" w:cs="仿宋" w:hint="eastAsia"/>
          <w:spacing w:val="-6"/>
          <w:kern w:val="2"/>
          <w:sz w:val="31"/>
          <w:szCs w:val="31"/>
        </w:rPr>
        <w:t>扫一扫打开的二维码</w:t>
      </w: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3</w:t>
      </w:r>
      <w:r>
        <w:rPr>
          <w:rFonts w:ascii="仿宋" w:eastAsia="仿宋" w:hAnsi="仿宋" w:cs="仿宋" w:hint="eastAsia"/>
          <w:spacing w:val="-6"/>
          <w:kern w:val="2"/>
          <w:sz w:val="31"/>
          <w:szCs w:val="31"/>
        </w:rPr>
        <w:t>分钟后二维码自动过期，超时需返回点击</w:t>
      </w: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点击签名</w:t>
      </w:r>
      <w:r>
        <w:rPr>
          <w:rFonts w:ascii="仿宋" w:eastAsia="仿宋" w:hAnsi="仿宋" w:cs="仿宋" w:hint="eastAsia"/>
          <w:spacing w:val="-6"/>
          <w:kern w:val="2"/>
          <w:sz w:val="31"/>
          <w:szCs w:val="31"/>
        </w:rPr>
        <w:t>”刷新二维码重签</w:t>
      </w:r>
      <w:r>
        <w:rPr>
          <w:rFonts w:ascii="仿宋" w:eastAsia="仿宋" w:hAnsi="仿宋" w:cs="仿宋" w:hint="eastAsia"/>
          <w:spacing w:val="-6"/>
          <w:kern w:val="2"/>
          <w:sz w:val="31"/>
          <w:szCs w:val="31"/>
        </w:rPr>
        <w:t>），在打开的页面中手写签名</w:t>
      </w: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然后点击“提交”按钮。</w:t>
      </w:r>
      <w:r>
        <w:rPr>
          <w:rFonts w:ascii="仿宋" w:eastAsia="仿宋" w:hAnsi="仿宋" w:cs="仿宋" w:hint="eastAsia"/>
          <w:color w:val="FF0000"/>
          <w:spacing w:val="-6"/>
          <w:kern w:val="2"/>
          <w:sz w:val="31"/>
          <w:szCs w:val="31"/>
        </w:rPr>
        <w:t>注意</w:t>
      </w:r>
      <w:r>
        <w:rPr>
          <w:rFonts w:ascii="仿宋" w:eastAsia="仿宋" w:hAnsi="仿宋" w:cs="仿宋" w:hint="eastAsia"/>
          <w:color w:val="FF0000"/>
          <w:spacing w:val="-6"/>
          <w:kern w:val="2"/>
          <w:sz w:val="31"/>
          <w:szCs w:val="31"/>
          <w:lang w:eastAsia="en-US"/>
        </w:rPr>
        <w:t>：需要横屏</w:t>
      </w:r>
      <w:r>
        <w:rPr>
          <w:rFonts w:ascii="仿宋" w:eastAsia="仿宋" w:hAnsi="仿宋" w:cs="仿宋" w:hint="eastAsia"/>
          <w:color w:val="FF0000"/>
          <w:spacing w:val="-6"/>
          <w:kern w:val="2"/>
          <w:sz w:val="31"/>
          <w:szCs w:val="31"/>
        </w:rPr>
        <w:t>书写并书写规范</w:t>
      </w:r>
      <w:r>
        <w:rPr>
          <w:rFonts w:ascii="仿宋" w:eastAsia="仿宋" w:hAnsi="仿宋" w:cs="仿宋" w:hint="eastAsia"/>
          <w:color w:val="FF0000"/>
          <w:spacing w:val="-6"/>
          <w:kern w:val="2"/>
          <w:sz w:val="31"/>
          <w:szCs w:val="31"/>
          <w:lang w:eastAsia="en-US"/>
        </w:rPr>
        <w:t>。</w:t>
      </w:r>
    </w:p>
    <w:p w14:paraId="67C9AFF0" w14:textId="77777777" w:rsidR="00730C14" w:rsidRDefault="001E5537">
      <w:pPr>
        <w:spacing w:line="220" w:lineRule="atLeast"/>
        <w:jc w:val="center"/>
      </w:pPr>
      <w:r>
        <w:rPr>
          <w:noProof/>
        </w:rPr>
        <w:lastRenderedPageBreak/>
        <w:drawing>
          <wp:inline distT="0" distB="0" distL="114300" distR="114300" wp14:anchorId="7C74AF87" wp14:editId="237EBD3D">
            <wp:extent cx="3255010" cy="2313305"/>
            <wp:effectExtent l="0" t="0" r="254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3255010" cy="2313305"/>
                    </a:xfrm>
                    <a:prstGeom prst="rect">
                      <a:avLst/>
                    </a:prstGeom>
                    <a:noFill/>
                    <a:ln>
                      <a:noFill/>
                    </a:ln>
                  </pic:spPr>
                </pic:pic>
              </a:graphicData>
            </a:graphic>
          </wp:inline>
        </w:drawing>
      </w:r>
    </w:p>
    <w:p w14:paraId="3F6F7423" w14:textId="77777777" w:rsidR="00730C14" w:rsidRDefault="001E5537">
      <w:pPr>
        <w:spacing w:after="0" w:line="360" w:lineRule="auto"/>
        <w:ind w:firstLineChars="200" w:firstLine="620"/>
        <w:jc w:val="center"/>
        <w:rPr>
          <w:rFonts w:ascii="仿宋" w:eastAsia="仿宋" w:hAnsi="仿宋" w:cs="仿宋"/>
          <w:spacing w:val="-6"/>
          <w:kern w:val="2"/>
          <w:sz w:val="31"/>
          <w:szCs w:val="31"/>
        </w:rPr>
      </w:pPr>
      <w:r>
        <w:rPr>
          <w:rFonts w:ascii="仿宋" w:eastAsia="仿宋" w:hAnsi="仿宋" w:cs="仿宋" w:hint="eastAsia"/>
          <w:noProof/>
          <w:spacing w:val="-6"/>
          <w:kern w:val="2"/>
          <w:sz w:val="31"/>
          <w:szCs w:val="31"/>
        </w:rPr>
        <w:drawing>
          <wp:inline distT="0" distB="0" distL="114300" distR="114300" wp14:anchorId="502E95EA" wp14:editId="263A1A29">
            <wp:extent cx="3752850" cy="1866265"/>
            <wp:effectExtent l="0" t="0" r="0" b="635"/>
            <wp:docPr id="20" name="图片 20" descr="b450e8bf308e423bd5fb138c27c78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450e8bf308e423bd5fb138c27c78e94"/>
                    <pic:cNvPicPr>
                      <a:picLocks noChangeAspect="1"/>
                    </pic:cNvPicPr>
                  </pic:nvPicPr>
                  <pic:blipFill>
                    <a:blip r:embed="rId19"/>
                    <a:stretch>
                      <a:fillRect/>
                    </a:stretch>
                  </pic:blipFill>
                  <pic:spPr>
                    <a:xfrm>
                      <a:off x="0" y="0"/>
                      <a:ext cx="3752850" cy="1866265"/>
                    </a:xfrm>
                    <a:prstGeom prst="rect">
                      <a:avLst/>
                    </a:prstGeom>
                  </pic:spPr>
                </pic:pic>
              </a:graphicData>
            </a:graphic>
          </wp:inline>
        </w:drawing>
      </w:r>
    </w:p>
    <w:p w14:paraId="31C73669"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所有信息填写完成后，点击事项详情页面底部的“提交保存”按钮，完成提交。</w:t>
      </w:r>
    </w:p>
    <w:p w14:paraId="427F2FDD" w14:textId="77777777" w:rsidR="00730C14" w:rsidRDefault="001E5537">
      <w:pPr>
        <w:pStyle w:val="2"/>
        <w:jc w:val="center"/>
        <w:rPr>
          <w:rFonts w:eastAsia="楷体"/>
          <w:sz w:val="31"/>
        </w:rPr>
      </w:pPr>
      <w:bookmarkStart w:id="6" w:name="_Toc7927"/>
      <w:r>
        <w:rPr>
          <w:rFonts w:eastAsia="楷体" w:hint="eastAsia"/>
          <w:sz w:val="31"/>
        </w:rPr>
        <w:t>（二）新生入学信息确认</w:t>
      </w:r>
      <w:bookmarkEnd w:id="6"/>
    </w:p>
    <w:p w14:paraId="245C0355"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认真核对、补充个人信息，学生对填写信息的真实性负责。其中所在行业需要根据实际情况选择，若选择教育行业，则再需要选择教育类型。</w:t>
      </w:r>
    </w:p>
    <w:p w14:paraId="78F8A9BE" w14:textId="77777777" w:rsidR="00730C14" w:rsidRDefault="001E5537">
      <w:pPr>
        <w:spacing w:after="0" w:line="360" w:lineRule="auto"/>
        <w:jc w:val="center"/>
      </w:pPr>
      <w:r>
        <w:rPr>
          <w:noProof/>
        </w:rPr>
        <w:drawing>
          <wp:inline distT="0" distB="0" distL="114300" distR="114300" wp14:anchorId="1E0A5CCE" wp14:editId="0E97105F">
            <wp:extent cx="5532755" cy="2091055"/>
            <wp:effectExtent l="0" t="0" r="10795" b="44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0"/>
                    <a:stretch>
                      <a:fillRect/>
                    </a:stretch>
                  </pic:blipFill>
                  <pic:spPr>
                    <a:xfrm>
                      <a:off x="0" y="0"/>
                      <a:ext cx="5532755" cy="2091055"/>
                    </a:xfrm>
                    <a:prstGeom prst="rect">
                      <a:avLst/>
                    </a:prstGeom>
                    <a:noFill/>
                    <a:ln>
                      <a:noFill/>
                    </a:ln>
                  </pic:spPr>
                </pic:pic>
              </a:graphicData>
            </a:graphic>
          </wp:inline>
        </w:drawing>
      </w:r>
    </w:p>
    <w:p w14:paraId="7694E45E" w14:textId="77777777" w:rsidR="00730C14" w:rsidRDefault="001E5537">
      <w:pPr>
        <w:spacing w:after="0" w:line="360" w:lineRule="auto"/>
        <w:jc w:val="center"/>
      </w:pPr>
      <w:r>
        <w:rPr>
          <w:noProof/>
        </w:rPr>
        <w:lastRenderedPageBreak/>
        <w:drawing>
          <wp:inline distT="0" distB="0" distL="114300" distR="114300" wp14:anchorId="545BD591" wp14:editId="621CF956">
            <wp:extent cx="4862830" cy="2825115"/>
            <wp:effectExtent l="0" t="0" r="13970"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4862830" cy="2825115"/>
                    </a:xfrm>
                    <a:prstGeom prst="rect">
                      <a:avLst/>
                    </a:prstGeom>
                    <a:noFill/>
                    <a:ln>
                      <a:noFill/>
                    </a:ln>
                  </pic:spPr>
                </pic:pic>
              </a:graphicData>
            </a:graphic>
          </wp:inline>
        </w:drawing>
      </w:r>
    </w:p>
    <w:p w14:paraId="4909DE36" w14:textId="77777777" w:rsidR="00730C14" w:rsidRDefault="001E5537">
      <w:pPr>
        <w:spacing w:after="0" w:line="360" w:lineRule="auto"/>
        <w:jc w:val="center"/>
      </w:pPr>
      <w:r>
        <w:rPr>
          <w:noProof/>
        </w:rPr>
        <w:drawing>
          <wp:inline distT="0" distB="0" distL="114300" distR="114300" wp14:anchorId="0C963408" wp14:editId="7956DDEF">
            <wp:extent cx="4934585" cy="2868930"/>
            <wp:effectExtent l="0" t="0" r="18415"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4934585" cy="2868930"/>
                    </a:xfrm>
                    <a:prstGeom prst="rect">
                      <a:avLst/>
                    </a:prstGeom>
                    <a:noFill/>
                    <a:ln>
                      <a:noFill/>
                    </a:ln>
                  </pic:spPr>
                </pic:pic>
              </a:graphicData>
            </a:graphic>
          </wp:inline>
        </w:drawing>
      </w:r>
    </w:p>
    <w:p w14:paraId="1A9EA565" w14:textId="77777777" w:rsidR="00730C14" w:rsidRDefault="001E5537">
      <w:pPr>
        <w:pStyle w:val="2"/>
        <w:numPr>
          <w:ilvl w:val="0"/>
          <w:numId w:val="1"/>
        </w:numPr>
        <w:jc w:val="center"/>
        <w:rPr>
          <w:rFonts w:eastAsia="楷体"/>
          <w:sz w:val="31"/>
        </w:rPr>
      </w:pPr>
      <w:bookmarkStart w:id="7" w:name="_Toc23992"/>
      <w:r>
        <w:rPr>
          <w:rFonts w:eastAsia="楷体" w:hint="eastAsia"/>
          <w:sz w:val="31"/>
        </w:rPr>
        <w:t>上传新生入学资格审查需交验材料</w:t>
      </w:r>
      <w:bookmarkEnd w:id="7"/>
    </w:p>
    <w:p w14:paraId="533BDD1F"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按要求上传材料，完成后点击右上方【全部提交】。</w:t>
      </w:r>
    </w:p>
    <w:p w14:paraId="3A9EC867" w14:textId="77777777" w:rsidR="00730C14" w:rsidRDefault="001E5537">
      <w:pPr>
        <w:spacing w:after="0" w:line="360" w:lineRule="auto"/>
        <w:ind w:firstLineChars="200" w:firstLine="440"/>
        <w:jc w:val="center"/>
        <w:rPr>
          <w:rFonts w:ascii="仿宋" w:eastAsia="仿宋" w:hAnsi="仿宋" w:cs="仿宋"/>
          <w:spacing w:val="-6"/>
          <w:kern w:val="2"/>
          <w:sz w:val="31"/>
          <w:szCs w:val="31"/>
        </w:rPr>
      </w:pPr>
      <w:r>
        <w:rPr>
          <w:noProof/>
        </w:rPr>
        <w:drawing>
          <wp:inline distT="0" distB="0" distL="114300" distR="114300" wp14:anchorId="148D2186" wp14:editId="054BC35C">
            <wp:extent cx="5773420" cy="2168525"/>
            <wp:effectExtent l="0" t="0" r="17780" b="31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3"/>
                    <a:stretch>
                      <a:fillRect/>
                    </a:stretch>
                  </pic:blipFill>
                  <pic:spPr>
                    <a:xfrm>
                      <a:off x="0" y="0"/>
                      <a:ext cx="5773420" cy="2168525"/>
                    </a:xfrm>
                    <a:prstGeom prst="rect">
                      <a:avLst/>
                    </a:prstGeom>
                    <a:noFill/>
                    <a:ln>
                      <a:noFill/>
                    </a:ln>
                  </pic:spPr>
                </pic:pic>
              </a:graphicData>
            </a:graphic>
          </wp:inline>
        </w:drawing>
      </w:r>
    </w:p>
    <w:p w14:paraId="787ADE99" w14:textId="77777777" w:rsidR="00730C14" w:rsidRDefault="001E5537">
      <w:pPr>
        <w:spacing w:after="0" w:line="360" w:lineRule="auto"/>
        <w:ind w:firstLineChars="200" w:firstLine="598"/>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lastRenderedPageBreak/>
        <w:t>专科</w:t>
      </w:r>
      <w:r>
        <w:rPr>
          <w:rFonts w:ascii="仿宋" w:eastAsia="仿宋" w:hAnsi="仿宋" w:cs="仿宋" w:hint="eastAsia"/>
          <w:b/>
          <w:bCs/>
          <w:spacing w:val="-6"/>
          <w:kern w:val="2"/>
          <w:sz w:val="31"/>
          <w:szCs w:val="31"/>
        </w:rPr>
        <w:t>:</w:t>
      </w:r>
    </w:p>
    <w:p w14:paraId="1CBA82DA"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录取通知书</w:t>
      </w:r>
      <w:r>
        <w:rPr>
          <w:rFonts w:ascii="仿宋" w:eastAsia="仿宋" w:hAnsi="仿宋" w:cs="仿宋" w:hint="eastAsia"/>
          <w:spacing w:val="-6"/>
          <w:kern w:val="2"/>
          <w:sz w:val="31"/>
          <w:szCs w:val="31"/>
        </w:rPr>
        <w:t xml:space="preserve"> </w:t>
      </w:r>
    </w:p>
    <w:p w14:paraId="3A3AB4FF"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准考证</w:t>
      </w:r>
      <w:r>
        <w:rPr>
          <w:rFonts w:ascii="仿宋" w:eastAsia="仿宋" w:hAnsi="仿宋" w:cs="仿宋" w:hint="eastAsia"/>
          <w:spacing w:val="-6"/>
          <w:kern w:val="2"/>
          <w:sz w:val="31"/>
          <w:szCs w:val="31"/>
        </w:rPr>
        <w:t xml:space="preserve"> </w:t>
      </w:r>
    </w:p>
    <w:p w14:paraId="793E5F45"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身份证正、反面（扫描在一张</w:t>
      </w:r>
      <w:r>
        <w:rPr>
          <w:rFonts w:ascii="仿宋" w:eastAsia="仿宋" w:hAnsi="仿宋" w:cs="仿宋" w:hint="eastAsia"/>
          <w:spacing w:val="-6"/>
          <w:kern w:val="2"/>
          <w:sz w:val="31"/>
          <w:szCs w:val="31"/>
        </w:rPr>
        <w:t>A4</w:t>
      </w:r>
      <w:r>
        <w:rPr>
          <w:rFonts w:ascii="仿宋" w:eastAsia="仿宋" w:hAnsi="仿宋" w:cs="仿宋" w:hint="eastAsia"/>
          <w:spacing w:val="-6"/>
          <w:kern w:val="2"/>
          <w:sz w:val="31"/>
          <w:szCs w:val="31"/>
        </w:rPr>
        <w:t>纸上）</w:t>
      </w:r>
    </w:p>
    <w:p w14:paraId="68D9C297"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本人近期彩色免冠照片</w:t>
      </w:r>
    </w:p>
    <w:p w14:paraId="050B03AF" w14:textId="77777777" w:rsidR="00730C14" w:rsidRDefault="001E5537">
      <w:pPr>
        <w:spacing w:after="0" w:line="360" w:lineRule="auto"/>
        <w:ind w:firstLineChars="200" w:firstLine="598"/>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专升本：</w:t>
      </w:r>
    </w:p>
    <w:p w14:paraId="12990879"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录取通知书</w:t>
      </w:r>
      <w:r>
        <w:rPr>
          <w:rFonts w:ascii="仿宋" w:eastAsia="仿宋" w:hAnsi="仿宋" w:cs="仿宋" w:hint="eastAsia"/>
          <w:spacing w:val="-6"/>
          <w:kern w:val="2"/>
          <w:sz w:val="31"/>
          <w:szCs w:val="31"/>
        </w:rPr>
        <w:t xml:space="preserve"> </w:t>
      </w:r>
    </w:p>
    <w:p w14:paraId="13E6D0C4"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准考证</w:t>
      </w:r>
      <w:r>
        <w:rPr>
          <w:rFonts w:ascii="仿宋" w:eastAsia="仿宋" w:hAnsi="仿宋" w:cs="仿宋" w:hint="eastAsia"/>
          <w:spacing w:val="-6"/>
          <w:kern w:val="2"/>
          <w:sz w:val="31"/>
          <w:szCs w:val="31"/>
        </w:rPr>
        <w:t xml:space="preserve"> </w:t>
      </w:r>
    </w:p>
    <w:p w14:paraId="18E3BBA2"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身份证正、反面（扫描在一张</w:t>
      </w:r>
      <w:r>
        <w:rPr>
          <w:rFonts w:ascii="仿宋" w:eastAsia="仿宋" w:hAnsi="仿宋" w:cs="仿宋" w:hint="eastAsia"/>
          <w:spacing w:val="-6"/>
          <w:kern w:val="2"/>
          <w:sz w:val="31"/>
          <w:szCs w:val="31"/>
        </w:rPr>
        <w:t>A4</w:t>
      </w:r>
      <w:r>
        <w:rPr>
          <w:rFonts w:ascii="仿宋" w:eastAsia="仿宋" w:hAnsi="仿宋" w:cs="仿宋" w:hint="eastAsia"/>
          <w:spacing w:val="-6"/>
          <w:kern w:val="2"/>
          <w:sz w:val="31"/>
          <w:szCs w:val="31"/>
        </w:rPr>
        <w:t>纸上）</w:t>
      </w:r>
    </w:p>
    <w:p w14:paraId="73A1F3D0"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本人近期彩色免冠照片</w:t>
      </w:r>
    </w:p>
    <w:p w14:paraId="27137B15"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专科或以上学历证书</w:t>
      </w:r>
      <w:r>
        <w:rPr>
          <w:rFonts w:ascii="仿宋" w:eastAsia="仿宋" w:hAnsi="仿宋" w:cs="仿宋" w:hint="eastAsia"/>
          <w:spacing w:val="-6"/>
          <w:kern w:val="2"/>
          <w:sz w:val="31"/>
          <w:szCs w:val="31"/>
        </w:rPr>
        <w:t xml:space="preserve"> </w:t>
      </w:r>
    </w:p>
    <w:p w14:paraId="3165ACAC" w14:textId="77777777" w:rsidR="00730C14" w:rsidRDefault="001E5537">
      <w:pPr>
        <w:spacing w:after="0" w:line="360" w:lineRule="auto"/>
        <w:ind w:firstLineChars="200" w:firstLine="596"/>
      </w:pP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《中国高等教育学历认证报告》或《教育部学历证书电子注册备案表》</w:t>
      </w:r>
    </w:p>
    <w:p w14:paraId="249E065F" w14:textId="77777777" w:rsidR="00730C14" w:rsidRDefault="001E5537">
      <w:pPr>
        <w:jc w:val="center"/>
        <w:rPr>
          <w:rFonts w:ascii="仿宋" w:eastAsia="仿宋" w:hAnsi="仿宋" w:cs="仿宋"/>
          <w:spacing w:val="-6"/>
          <w:kern w:val="2"/>
          <w:sz w:val="31"/>
          <w:szCs w:val="31"/>
        </w:rPr>
      </w:pPr>
      <w:r>
        <w:rPr>
          <w:noProof/>
        </w:rPr>
        <w:drawing>
          <wp:inline distT="0" distB="0" distL="114300" distR="114300" wp14:anchorId="4692644F" wp14:editId="791EF3E7">
            <wp:extent cx="4246880" cy="3548380"/>
            <wp:effectExtent l="0" t="0" r="1270" b="139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
                    <a:stretch>
                      <a:fillRect/>
                    </a:stretch>
                  </pic:blipFill>
                  <pic:spPr>
                    <a:xfrm>
                      <a:off x="0" y="0"/>
                      <a:ext cx="4246880" cy="3548380"/>
                    </a:xfrm>
                    <a:prstGeom prst="rect">
                      <a:avLst/>
                    </a:prstGeom>
                    <a:noFill/>
                    <a:ln>
                      <a:noFill/>
                    </a:ln>
                  </pic:spPr>
                </pic:pic>
              </a:graphicData>
            </a:graphic>
          </wp:inline>
        </w:drawing>
      </w:r>
    </w:p>
    <w:p w14:paraId="5D6733B7" w14:textId="77777777" w:rsidR="00730C14" w:rsidRDefault="001E5537">
      <w:pPr>
        <w:keepNext/>
        <w:keepLines/>
        <w:spacing w:before="340" w:after="330" w:line="224" w:lineRule="auto"/>
        <w:jc w:val="center"/>
        <w:outlineLvl w:val="0"/>
        <w:rPr>
          <w:rFonts w:ascii="黑体" w:eastAsia="黑体" w:hAnsi="黑体" w:cs="黑体"/>
          <w:sz w:val="36"/>
          <w:szCs w:val="36"/>
        </w:rPr>
      </w:pPr>
      <w:bookmarkStart w:id="8" w:name="_Toc19206"/>
      <w:r>
        <w:rPr>
          <w:rFonts w:ascii="黑体" w:eastAsia="黑体" w:hAnsi="黑体" w:cs="黑体" w:hint="eastAsia"/>
          <w:sz w:val="36"/>
          <w:szCs w:val="36"/>
        </w:rPr>
        <w:lastRenderedPageBreak/>
        <w:t>三、电脑端学习过程</w:t>
      </w:r>
      <w:bookmarkEnd w:id="8"/>
    </w:p>
    <w:p w14:paraId="5B37DF13" w14:textId="77777777" w:rsidR="00730C14" w:rsidRDefault="001E5537">
      <w:pPr>
        <w:pStyle w:val="2"/>
        <w:jc w:val="center"/>
        <w:rPr>
          <w:rFonts w:eastAsia="楷体"/>
          <w:sz w:val="31"/>
        </w:rPr>
      </w:pPr>
      <w:bookmarkStart w:id="9" w:name="_Toc7325"/>
      <w:r>
        <w:rPr>
          <w:rFonts w:eastAsia="楷体" w:hint="eastAsia"/>
          <w:sz w:val="31"/>
        </w:rPr>
        <w:t>（一）开始学习</w:t>
      </w:r>
      <w:bookmarkEnd w:id="9"/>
    </w:p>
    <w:p w14:paraId="0975D5D0"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学生在“我的课程”里，选择按学情或者按学期排序，以展示课程、学习时间安排等。点击课程下方的“开始学习”按钮，您可在学习时间内进入该课程进行学习。</w:t>
      </w:r>
    </w:p>
    <w:p w14:paraId="08985459" w14:textId="77777777" w:rsidR="00730C14" w:rsidRDefault="001E5537">
      <w:pPr>
        <w:spacing w:line="220" w:lineRule="atLeast"/>
        <w:ind w:firstLineChars="200" w:firstLine="440"/>
        <w:jc w:val="center"/>
      </w:pPr>
      <w:r>
        <w:rPr>
          <w:noProof/>
        </w:rPr>
        <w:drawing>
          <wp:inline distT="0" distB="0" distL="114300" distR="114300" wp14:anchorId="337FD084" wp14:editId="496F2B7F">
            <wp:extent cx="5272405" cy="3215640"/>
            <wp:effectExtent l="0" t="0" r="4445" b="381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5"/>
                    <a:stretch>
                      <a:fillRect/>
                    </a:stretch>
                  </pic:blipFill>
                  <pic:spPr>
                    <a:xfrm>
                      <a:off x="0" y="0"/>
                      <a:ext cx="5272405" cy="3215640"/>
                    </a:xfrm>
                    <a:prstGeom prst="rect">
                      <a:avLst/>
                    </a:prstGeom>
                    <a:noFill/>
                    <a:ln>
                      <a:noFill/>
                    </a:ln>
                  </pic:spPr>
                </pic:pic>
              </a:graphicData>
            </a:graphic>
          </wp:inline>
        </w:drawing>
      </w:r>
    </w:p>
    <w:p w14:paraId="56E88E42" w14:textId="77777777" w:rsidR="00730C14" w:rsidRDefault="001E5537">
      <w:pPr>
        <w:spacing w:line="220" w:lineRule="atLeast"/>
        <w:ind w:firstLineChars="200" w:firstLine="440"/>
        <w:jc w:val="center"/>
      </w:pPr>
      <w:r>
        <w:rPr>
          <w:noProof/>
        </w:rPr>
        <w:drawing>
          <wp:inline distT="0" distB="0" distL="114300" distR="114300" wp14:anchorId="48E49548" wp14:editId="043FC573">
            <wp:extent cx="5274310" cy="3319145"/>
            <wp:effectExtent l="0" t="0" r="2540" b="1460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6"/>
                    <a:stretch>
                      <a:fillRect/>
                    </a:stretch>
                  </pic:blipFill>
                  <pic:spPr>
                    <a:xfrm>
                      <a:off x="0" y="0"/>
                      <a:ext cx="5274310" cy="3319145"/>
                    </a:xfrm>
                    <a:prstGeom prst="rect">
                      <a:avLst/>
                    </a:prstGeom>
                    <a:noFill/>
                    <a:ln>
                      <a:noFill/>
                    </a:ln>
                  </pic:spPr>
                </pic:pic>
              </a:graphicData>
            </a:graphic>
          </wp:inline>
        </w:drawing>
      </w:r>
    </w:p>
    <w:p w14:paraId="32A64F19" w14:textId="77777777" w:rsidR="00730C14" w:rsidRDefault="00730C14">
      <w:pPr>
        <w:spacing w:line="220" w:lineRule="atLeast"/>
        <w:jc w:val="center"/>
      </w:pPr>
    </w:p>
    <w:p w14:paraId="313532BF"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lastRenderedPageBreak/>
        <w:t>在学习课件时，只需在课程首页目录栏点击相应章节名称，再点击视频开关，即可开始学习。做对视频下方的题目，才算完成学习。</w:t>
      </w:r>
    </w:p>
    <w:p w14:paraId="60E899DC" w14:textId="77777777" w:rsidR="00730C14" w:rsidRDefault="001E5537">
      <w:pPr>
        <w:spacing w:line="220" w:lineRule="atLeast"/>
        <w:ind w:firstLineChars="200" w:firstLine="440"/>
        <w:jc w:val="center"/>
        <w:rPr>
          <w:rStyle w:val="ab"/>
          <w:rFonts w:ascii="宋体" w:eastAsia="宋体" w:hAnsi="宋体" w:cs="Arial"/>
          <w:b w:val="0"/>
          <w:bCs w:val="0"/>
          <w:sz w:val="28"/>
          <w:szCs w:val="28"/>
        </w:rPr>
      </w:pPr>
      <w:r>
        <w:rPr>
          <w:noProof/>
        </w:rPr>
        <w:drawing>
          <wp:inline distT="0" distB="0" distL="114300" distR="114300" wp14:anchorId="1D867B89" wp14:editId="4B3DF76F">
            <wp:extent cx="5273040" cy="3187065"/>
            <wp:effectExtent l="0" t="0" r="3810" b="1333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27"/>
                    <a:stretch>
                      <a:fillRect/>
                    </a:stretch>
                  </pic:blipFill>
                  <pic:spPr>
                    <a:xfrm>
                      <a:off x="0" y="0"/>
                      <a:ext cx="5273040" cy="3187065"/>
                    </a:xfrm>
                    <a:prstGeom prst="rect">
                      <a:avLst/>
                    </a:prstGeom>
                    <a:noFill/>
                    <a:ln>
                      <a:noFill/>
                    </a:ln>
                  </pic:spPr>
                </pic:pic>
              </a:graphicData>
            </a:graphic>
          </wp:inline>
        </w:drawing>
      </w:r>
    </w:p>
    <w:p w14:paraId="566369E8"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点击功能切换栏“学习记录”，即可查看对应课程的学习进度。</w:t>
      </w:r>
    </w:p>
    <w:p w14:paraId="3EE2D315" w14:textId="77777777" w:rsidR="00730C14" w:rsidRDefault="001E5537">
      <w:pPr>
        <w:spacing w:line="220" w:lineRule="atLeast"/>
        <w:ind w:firstLineChars="200" w:firstLine="440"/>
        <w:jc w:val="center"/>
      </w:pPr>
      <w:r>
        <w:rPr>
          <w:noProof/>
        </w:rPr>
        <w:drawing>
          <wp:inline distT="0" distB="0" distL="114300" distR="114300" wp14:anchorId="234A2DCD" wp14:editId="6FCBC818">
            <wp:extent cx="5264150" cy="1690370"/>
            <wp:effectExtent l="0" t="0" r="12700" b="508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28"/>
                    <a:stretch>
                      <a:fillRect/>
                    </a:stretch>
                  </pic:blipFill>
                  <pic:spPr>
                    <a:xfrm>
                      <a:off x="0" y="0"/>
                      <a:ext cx="5264150" cy="1690370"/>
                    </a:xfrm>
                    <a:prstGeom prst="rect">
                      <a:avLst/>
                    </a:prstGeom>
                    <a:noFill/>
                    <a:ln>
                      <a:noFill/>
                    </a:ln>
                  </pic:spPr>
                </pic:pic>
              </a:graphicData>
            </a:graphic>
          </wp:inline>
        </w:drawing>
      </w:r>
    </w:p>
    <w:p w14:paraId="1EC89264" w14:textId="77777777" w:rsidR="00730C14" w:rsidRDefault="001E5537">
      <w:pPr>
        <w:spacing w:after="0" w:line="360" w:lineRule="auto"/>
        <w:ind w:firstLineChars="200" w:firstLine="596"/>
      </w:pPr>
      <w:r>
        <w:rPr>
          <w:rFonts w:ascii="仿宋" w:eastAsia="仿宋" w:hAnsi="仿宋" w:cs="仿宋" w:hint="eastAsia"/>
          <w:spacing w:val="-6"/>
          <w:kern w:val="2"/>
          <w:sz w:val="31"/>
          <w:szCs w:val="31"/>
        </w:rPr>
        <w:t>点击“课程作业——开始答题”按钮，即可进行章节测试。在学习时间内做完题后可以“重答”。</w:t>
      </w:r>
    </w:p>
    <w:p w14:paraId="0FA4BDEE" w14:textId="77777777" w:rsidR="00730C14" w:rsidRDefault="001E5537">
      <w:pPr>
        <w:spacing w:line="220" w:lineRule="atLeast"/>
        <w:jc w:val="center"/>
      </w:pPr>
      <w:r>
        <w:rPr>
          <w:noProof/>
        </w:rPr>
        <w:drawing>
          <wp:inline distT="0" distB="0" distL="114300" distR="114300" wp14:anchorId="77C82A84" wp14:editId="5513F613">
            <wp:extent cx="5260975" cy="1677670"/>
            <wp:effectExtent l="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9"/>
                    <a:srcRect b="29396"/>
                    <a:stretch>
                      <a:fillRect/>
                    </a:stretch>
                  </pic:blipFill>
                  <pic:spPr>
                    <a:xfrm>
                      <a:off x="0" y="0"/>
                      <a:ext cx="5260975" cy="1677670"/>
                    </a:xfrm>
                    <a:prstGeom prst="rect">
                      <a:avLst/>
                    </a:prstGeom>
                    <a:noFill/>
                    <a:ln>
                      <a:noFill/>
                    </a:ln>
                  </pic:spPr>
                </pic:pic>
              </a:graphicData>
            </a:graphic>
          </wp:inline>
        </w:drawing>
      </w:r>
    </w:p>
    <w:p w14:paraId="3E16FE65"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试卷如图所示，做完题后，点击“交卷”，输入验证码即可提交。</w:t>
      </w:r>
    </w:p>
    <w:p w14:paraId="132A459B" w14:textId="77777777" w:rsidR="00730C14" w:rsidRDefault="00730C14">
      <w:pPr>
        <w:spacing w:line="220" w:lineRule="atLeast"/>
        <w:jc w:val="center"/>
      </w:pPr>
    </w:p>
    <w:p w14:paraId="57BD07C6" w14:textId="77777777" w:rsidR="00730C14" w:rsidRDefault="001E5537">
      <w:pPr>
        <w:spacing w:line="220" w:lineRule="atLeast"/>
        <w:jc w:val="center"/>
      </w:pPr>
      <w:r>
        <w:rPr>
          <w:noProof/>
        </w:rPr>
        <w:drawing>
          <wp:inline distT="0" distB="0" distL="114300" distR="114300" wp14:anchorId="79D414EF" wp14:editId="58341374">
            <wp:extent cx="5271135" cy="1753870"/>
            <wp:effectExtent l="0" t="0" r="5715" b="177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0"/>
                    <a:stretch>
                      <a:fillRect/>
                    </a:stretch>
                  </pic:blipFill>
                  <pic:spPr>
                    <a:xfrm>
                      <a:off x="0" y="0"/>
                      <a:ext cx="5271135" cy="1753870"/>
                    </a:xfrm>
                    <a:prstGeom prst="rect">
                      <a:avLst/>
                    </a:prstGeom>
                    <a:noFill/>
                    <a:ln>
                      <a:noFill/>
                    </a:ln>
                  </pic:spPr>
                </pic:pic>
              </a:graphicData>
            </a:graphic>
          </wp:inline>
        </w:drawing>
      </w:r>
    </w:p>
    <w:p w14:paraId="09E0272D" w14:textId="77777777" w:rsidR="00730C14" w:rsidRDefault="001E5537">
      <w:pPr>
        <w:pStyle w:val="2"/>
        <w:jc w:val="center"/>
        <w:rPr>
          <w:rFonts w:eastAsia="楷体"/>
          <w:sz w:val="31"/>
        </w:rPr>
      </w:pPr>
      <w:bookmarkStart w:id="10" w:name="_Toc22726"/>
      <w:r>
        <w:rPr>
          <w:rFonts w:eastAsia="楷体" w:hint="eastAsia"/>
          <w:sz w:val="31"/>
        </w:rPr>
        <w:t>（二）在线考试</w:t>
      </w:r>
      <w:bookmarkEnd w:id="10"/>
    </w:p>
    <w:p w14:paraId="774BA091"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在在线考试时间内，点击“在线考试”，即可进行考试。</w:t>
      </w:r>
    </w:p>
    <w:p w14:paraId="2B5BD5DC" w14:textId="77777777" w:rsidR="00730C14" w:rsidRDefault="001E5537">
      <w:pPr>
        <w:spacing w:line="220" w:lineRule="atLeast"/>
        <w:jc w:val="center"/>
      </w:pPr>
      <w:r>
        <w:rPr>
          <w:noProof/>
        </w:rPr>
        <w:drawing>
          <wp:inline distT="0" distB="0" distL="114300" distR="114300" wp14:anchorId="60DB2214" wp14:editId="51B74A68">
            <wp:extent cx="5267960" cy="2487295"/>
            <wp:effectExtent l="0" t="0" r="8890" b="825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31"/>
                    <a:stretch>
                      <a:fillRect/>
                    </a:stretch>
                  </pic:blipFill>
                  <pic:spPr>
                    <a:xfrm>
                      <a:off x="0" y="0"/>
                      <a:ext cx="5267960" cy="2487295"/>
                    </a:xfrm>
                    <a:prstGeom prst="rect">
                      <a:avLst/>
                    </a:prstGeom>
                    <a:noFill/>
                    <a:ln>
                      <a:noFill/>
                    </a:ln>
                  </pic:spPr>
                </pic:pic>
              </a:graphicData>
            </a:graphic>
          </wp:inline>
        </w:drawing>
      </w:r>
    </w:p>
    <w:p w14:paraId="7D282412" w14:textId="77777777" w:rsidR="00730C14" w:rsidRDefault="001E5537">
      <w:pPr>
        <w:spacing w:after="0" w:line="360" w:lineRule="auto"/>
        <w:ind w:firstLineChars="200" w:firstLine="596"/>
        <w:rPr>
          <w:rStyle w:val="ab"/>
          <w:rFonts w:ascii="宋体" w:eastAsia="宋体" w:hAnsi="宋体" w:cs="Arial"/>
          <w:b w:val="0"/>
          <w:bCs w:val="0"/>
          <w:sz w:val="28"/>
          <w:szCs w:val="28"/>
        </w:rPr>
      </w:pPr>
      <w:r>
        <w:rPr>
          <w:rFonts w:ascii="仿宋" w:eastAsia="仿宋" w:hAnsi="仿宋" w:cs="仿宋" w:hint="eastAsia"/>
          <w:spacing w:val="-6"/>
          <w:kern w:val="2"/>
          <w:sz w:val="31"/>
          <w:szCs w:val="31"/>
        </w:rPr>
        <w:t>试卷如图所示，做完题点击“交卷”，输入验证码即可提交。</w:t>
      </w:r>
    </w:p>
    <w:p w14:paraId="07FCCDDD" w14:textId="77777777" w:rsidR="00730C14" w:rsidRDefault="001E5537">
      <w:pPr>
        <w:spacing w:line="220" w:lineRule="atLeast"/>
        <w:jc w:val="center"/>
      </w:pPr>
      <w:r>
        <w:rPr>
          <w:noProof/>
        </w:rPr>
        <w:drawing>
          <wp:inline distT="0" distB="0" distL="114300" distR="114300" wp14:anchorId="7FAE5C42" wp14:editId="5F164011">
            <wp:extent cx="5271135" cy="1591945"/>
            <wp:effectExtent l="0" t="0" r="5715" b="825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0"/>
                    <a:stretch>
                      <a:fillRect/>
                    </a:stretch>
                  </pic:blipFill>
                  <pic:spPr>
                    <a:xfrm>
                      <a:off x="0" y="0"/>
                      <a:ext cx="5271135" cy="1591945"/>
                    </a:xfrm>
                    <a:prstGeom prst="rect">
                      <a:avLst/>
                    </a:prstGeom>
                    <a:noFill/>
                    <a:ln>
                      <a:noFill/>
                    </a:ln>
                  </pic:spPr>
                </pic:pic>
              </a:graphicData>
            </a:graphic>
          </wp:inline>
        </w:drawing>
      </w:r>
    </w:p>
    <w:p w14:paraId="08724C90"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点击“考试记录”，即可进行具体得分的查看。</w:t>
      </w:r>
    </w:p>
    <w:p w14:paraId="23EFE969" w14:textId="77777777" w:rsidR="00730C14" w:rsidRDefault="00730C14">
      <w:pPr>
        <w:spacing w:line="220" w:lineRule="atLeast"/>
        <w:jc w:val="center"/>
      </w:pPr>
    </w:p>
    <w:p w14:paraId="45DA245B" w14:textId="77777777" w:rsidR="00730C14" w:rsidRDefault="001E5537">
      <w:pPr>
        <w:adjustRightInd/>
        <w:snapToGrid/>
        <w:spacing w:after="0"/>
        <w:jc w:val="center"/>
      </w:pPr>
      <w:r>
        <w:rPr>
          <w:noProof/>
        </w:rPr>
        <w:lastRenderedPageBreak/>
        <w:drawing>
          <wp:inline distT="0" distB="0" distL="114300" distR="114300" wp14:anchorId="73A4C22F" wp14:editId="12BA8880">
            <wp:extent cx="5266690" cy="2173605"/>
            <wp:effectExtent l="0" t="0" r="10160" b="17145"/>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32"/>
                    <a:stretch>
                      <a:fillRect/>
                    </a:stretch>
                  </pic:blipFill>
                  <pic:spPr>
                    <a:xfrm>
                      <a:off x="0" y="0"/>
                      <a:ext cx="5266690" cy="2173605"/>
                    </a:xfrm>
                    <a:prstGeom prst="rect">
                      <a:avLst/>
                    </a:prstGeom>
                    <a:noFill/>
                    <a:ln>
                      <a:noFill/>
                    </a:ln>
                  </pic:spPr>
                </pic:pic>
              </a:graphicData>
            </a:graphic>
          </wp:inline>
        </w:drawing>
      </w:r>
    </w:p>
    <w:p w14:paraId="5CB18E46" w14:textId="77777777" w:rsidR="00730C14" w:rsidRDefault="00730C14">
      <w:pPr>
        <w:adjustRightInd/>
        <w:snapToGrid/>
        <w:spacing w:after="0"/>
        <w:jc w:val="center"/>
      </w:pPr>
    </w:p>
    <w:p w14:paraId="22ABFDC1" w14:textId="77777777" w:rsidR="00730C14" w:rsidRDefault="00730C14">
      <w:pPr>
        <w:adjustRightInd/>
        <w:snapToGrid/>
        <w:spacing w:after="0"/>
      </w:pPr>
    </w:p>
    <w:p w14:paraId="3B32A54A" w14:textId="77777777" w:rsidR="00730C14" w:rsidRDefault="001E5537">
      <w:pPr>
        <w:pStyle w:val="2"/>
        <w:jc w:val="center"/>
        <w:rPr>
          <w:rFonts w:eastAsia="楷体"/>
          <w:sz w:val="31"/>
        </w:rPr>
      </w:pPr>
      <w:bookmarkStart w:id="11" w:name="_Toc22833"/>
      <w:r>
        <w:rPr>
          <w:rFonts w:eastAsia="楷体" w:hint="eastAsia"/>
          <w:sz w:val="31"/>
        </w:rPr>
        <w:t>（三）查看成绩详情</w:t>
      </w:r>
      <w:bookmarkEnd w:id="11"/>
    </w:p>
    <w:p w14:paraId="20FBC8FF"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点击课程“最终成绩”旁边的“查看详情”按钮查看成绩详情，或者点击“我的成绩”按钮进入成绩页面，再点击课程名或分数，可查看成绩详情。若成绩未及时更新，请点击“刷新成绩”。</w:t>
      </w:r>
    </w:p>
    <w:p w14:paraId="765AB28E" w14:textId="77777777" w:rsidR="00730C14" w:rsidRDefault="001E5537">
      <w:pPr>
        <w:spacing w:line="220" w:lineRule="atLeast"/>
        <w:jc w:val="center"/>
      </w:pPr>
      <w:r>
        <w:rPr>
          <w:rFonts w:cs="Times New Roman"/>
          <w:noProof/>
        </w:rPr>
        <w:drawing>
          <wp:inline distT="0" distB="0" distL="114300" distR="114300" wp14:anchorId="1913610E" wp14:editId="177F25AA">
            <wp:extent cx="2996565" cy="1943735"/>
            <wp:effectExtent l="0" t="0" r="13335" b="1841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33"/>
                    <a:stretch>
                      <a:fillRect/>
                    </a:stretch>
                  </pic:blipFill>
                  <pic:spPr>
                    <a:xfrm>
                      <a:off x="0" y="0"/>
                      <a:ext cx="2996565" cy="1943735"/>
                    </a:xfrm>
                    <a:prstGeom prst="rect">
                      <a:avLst/>
                    </a:prstGeom>
                    <a:noFill/>
                    <a:ln>
                      <a:noFill/>
                    </a:ln>
                  </pic:spPr>
                </pic:pic>
              </a:graphicData>
            </a:graphic>
          </wp:inline>
        </w:drawing>
      </w:r>
    </w:p>
    <w:p w14:paraId="1080DC36" w14:textId="77777777" w:rsidR="00730C14" w:rsidRDefault="001E5537">
      <w:pPr>
        <w:spacing w:line="220" w:lineRule="atLeast"/>
        <w:jc w:val="center"/>
        <w:rPr>
          <w:rStyle w:val="ab"/>
          <w:rFonts w:ascii="宋体" w:eastAsia="宋体" w:hAnsi="宋体" w:cs="Arial"/>
          <w:b w:val="0"/>
          <w:bCs w:val="0"/>
          <w:sz w:val="36"/>
          <w:szCs w:val="36"/>
        </w:rPr>
      </w:pPr>
      <w:r>
        <w:rPr>
          <w:noProof/>
        </w:rPr>
        <w:drawing>
          <wp:inline distT="0" distB="0" distL="114300" distR="114300" wp14:anchorId="03D49A7E" wp14:editId="0E377BF0">
            <wp:extent cx="5270500" cy="2552065"/>
            <wp:effectExtent l="0" t="0" r="6350" b="63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34"/>
                    <a:stretch>
                      <a:fillRect/>
                    </a:stretch>
                  </pic:blipFill>
                  <pic:spPr>
                    <a:xfrm>
                      <a:off x="0" y="0"/>
                      <a:ext cx="5270500" cy="2552065"/>
                    </a:xfrm>
                    <a:prstGeom prst="rect">
                      <a:avLst/>
                    </a:prstGeom>
                    <a:noFill/>
                    <a:ln>
                      <a:noFill/>
                    </a:ln>
                  </pic:spPr>
                </pic:pic>
              </a:graphicData>
            </a:graphic>
          </wp:inline>
        </w:drawing>
      </w:r>
    </w:p>
    <w:p w14:paraId="3A8CC960" w14:textId="77777777" w:rsidR="00730C14" w:rsidRDefault="001E5537">
      <w:pPr>
        <w:keepNext/>
        <w:keepLines/>
        <w:spacing w:before="340" w:after="330" w:line="224" w:lineRule="auto"/>
        <w:jc w:val="center"/>
        <w:outlineLvl w:val="0"/>
        <w:rPr>
          <w:rFonts w:ascii="黑体" w:eastAsia="黑体" w:hAnsi="黑体" w:cs="黑体"/>
          <w:sz w:val="36"/>
          <w:szCs w:val="36"/>
        </w:rPr>
      </w:pPr>
      <w:bookmarkStart w:id="12" w:name="_Toc8750"/>
      <w:r>
        <w:rPr>
          <w:rFonts w:ascii="黑体" w:eastAsia="黑体" w:hAnsi="黑体" w:cs="黑体" w:hint="eastAsia"/>
          <w:sz w:val="36"/>
          <w:szCs w:val="36"/>
        </w:rPr>
        <w:lastRenderedPageBreak/>
        <w:t>四、手机端学习</w:t>
      </w:r>
      <w:bookmarkEnd w:id="12"/>
    </w:p>
    <w:p w14:paraId="461645D6" w14:textId="77777777" w:rsidR="00730C14" w:rsidRDefault="001E5537">
      <w:pPr>
        <w:pStyle w:val="2"/>
        <w:jc w:val="center"/>
        <w:rPr>
          <w:rFonts w:eastAsia="楷体"/>
          <w:sz w:val="31"/>
        </w:rPr>
      </w:pPr>
      <w:bookmarkStart w:id="13" w:name="_Toc28073"/>
      <w:r>
        <w:rPr>
          <w:rFonts w:eastAsia="楷体" w:hint="eastAsia"/>
          <w:sz w:val="31"/>
        </w:rPr>
        <w:t>（一）“联大学堂”</w:t>
      </w:r>
      <w:r>
        <w:rPr>
          <w:rFonts w:eastAsia="楷体" w:hint="eastAsia"/>
          <w:sz w:val="31"/>
        </w:rPr>
        <w:t>APP</w:t>
      </w:r>
      <w:bookmarkEnd w:id="13"/>
    </w:p>
    <w:p w14:paraId="5F81F40A" w14:textId="77777777" w:rsidR="00730C14" w:rsidRDefault="001E5537">
      <w:pPr>
        <w:ind w:firstLineChars="200" w:firstLine="596"/>
        <w:jc w:val="center"/>
        <w:rPr>
          <w:rFonts w:ascii="仿宋" w:eastAsia="仿宋" w:hAnsi="仿宋" w:cs="仿宋"/>
          <w:spacing w:val="-6"/>
          <w:kern w:val="2"/>
          <w:sz w:val="31"/>
          <w:szCs w:val="31"/>
        </w:rPr>
      </w:pPr>
      <w:r>
        <w:rPr>
          <w:rFonts w:ascii="仿宋" w:eastAsia="仿宋" w:hAnsi="仿宋" w:cs="仿宋" w:hint="eastAsia"/>
          <w:spacing w:val="-6"/>
          <w:kern w:val="2"/>
          <w:sz w:val="31"/>
          <w:szCs w:val="31"/>
        </w:rPr>
        <w:t>用户可在应用商店或者扫描下方二维码下载“联大学堂”</w:t>
      </w:r>
      <w:r>
        <w:rPr>
          <w:rFonts w:ascii="仿宋" w:eastAsia="仿宋" w:hAnsi="仿宋" w:cs="仿宋" w:hint="eastAsia"/>
          <w:spacing w:val="-6"/>
          <w:kern w:val="2"/>
          <w:sz w:val="31"/>
          <w:szCs w:val="31"/>
        </w:rPr>
        <w:t>APP</w:t>
      </w:r>
      <w:r>
        <w:rPr>
          <w:rFonts w:ascii="仿宋" w:eastAsia="仿宋" w:hAnsi="仿宋" w:cs="仿宋" w:hint="eastAsia"/>
          <w:spacing w:val="-6"/>
          <w:kern w:val="2"/>
          <w:sz w:val="31"/>
          <w:szCs w:val="31"/>
        </w:rPr>
        <w:t>。</w:t>
      </w:r>
    </w:p>
    <w:p w14:paraId="177C008C" w14:textId="77777777" w:rsidR="00730C14" w:rsidRDefault="001E5537">
      <w:pPr>
        <w:ind w:firstLineChars="200" w:firstLine="480"/>
        <w:jc w:val="center"/>
      </w:pPr>
      <w:r>
        <w:rPr>
          <w:rFonts w:ascii="宋体" w:eastAsia="宋体" w:hAnsi="宋体" w:cs="宋体"/>
          <w:noProof/>
          <w:sz w:val="24"/>
          <w:szCs w:val="24"/>
        </w:rPr>
        <w:drawing>
          <wp:inline distT="0" distB="0" distL="114300" distR="114300" wp14:anchorId="019A6774" wp14:editId="1B7F88A3">
            <wp:extent cx="2371725" cy="2371725"/>
            <wp:effectExtent l="0" t="0" r="9525" b="9525"/>
            <wp:docPr id="6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IMG_256"/>
                    <pic:cNvPicPr>
                      <a:picLocks noChangeAspect="1"/>
                    </pic:cNvPicPr>
                  </pic:nvPicPr>
                  <pic:blipFill>
                    <a:blip r:embed="rId35"/>
                    <a:stretch>
                      <a:fillRect/>
                    </a:stretch>
                  </pic:blipFill>
                  <pic:spPr>
                    <a:xfrm>
                      <a:off x="0" y="0"/>
                      <a:ext cx="2371725" cy="2371725"/>
                    </a:xfrm>
                    <a:prstGeom prst="rect">
                      <a:avLst/>
                    </a:prstGeom>
                    <a:noFill/>
                    <a:ln w="9525">
                      <a:noFill/>
                    </a:ln>
                  </pic:spPr>
                </pic:pic>
              </a:graphicData>
            </a:graphic>
          </wp:inline>
        </w:drawing>
      </w:r>
      <w:r>
        <w:rPr>
          <w:rFonts w:ascii="Times New Roman" w:eastAsia="方正仿宋_GB2312" w:hAnsi="Times New Roman" w:cs="Times New Roman" w:hint="eastAsia"/>
          <w:noProof/>
          <w:spacing w:val="-6"/>
          <w:kern w:val="2"/>
          <w:sz w:val="24"/>
          <w:szCs w:val="24"/>
        </w:rPr>
        <w:drawing>
          <wp:inline distT="0" distB="0" distL="114300" distR="114300" wp14:anchorId="06A9913D" wp14:editId="32357CBB">
            <wp:extent cx="1961515" cy="2376170"/>
            <wp:effectExtent l="0" t="0" r="635" b="508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36"/>
                    <a:stretch>
                      <a:fillRect/>
                    </a:stretch>
                  </pic:blipFill>
                  <pic:spPr>
                    <a:xfrm>
                      <a:off x="0" y="0"/>
                      <a:ext cx="1961515" cy="2376170"/>
                    </a:xfrm>
                    <a:prstGeom prst="rect">
                      <a:avLst/>
                    </a:prstGeom>
                    <a:noFill/>
                    <a:ln>
                      <a:noFill/>
                    </a:ln>
                  </pic:spPr>
                </pic:pic>
              </a:graphicData>
            </a:graphic>
          </wp:inline>
        </w:drawing>
      </w:r>
    </w:p>
    <w:p w14:paraId="0B2DB754"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打开</w:t>
      </w:r>
      <w:r>
        <w:rPr>
          <w:rFonts w:ascii="仿宋" w:eastAsia="仿宋" w:hAnsi="仿宋" w:cs="仿宋" w:hint="eastAsia"/>
          <w:spacing w:val="-6"/>
          <w:kern w:val="2"/>
          <w:sz w:val="31"/>
          <w:szCs w:val="31"/>
        </w:rPr>
        <w:t>APP</w:t>
      </w:r>
      <w:r>
        <w:rPr>
          <w:rFonts w:ascii="仿宋" w:eastAsia="仿宋" w:hAnsi="仿宋" w:cs="仿宋" w:hint="eastAsia"/>
          <w:spacing w:val="-6"/>
          <w:kern w:val="2"/>
          <w:sz w:val="31"/>
          <w:szCs w:val="31"/>
        </w:rPr>
        <w:t>，输入账号和密码登录。如果忘记密码，可通过点击“忘记密码”找回。（登录前请先在微信服务号绑定账户）</w:t>
      </w:r>
    </w:p>
    <w:p w14:paraId="73DEDB64" w14:textId="77777777" w:rsidR="00730C14" w:rsidRDefault="001E5537">
      <w:pPr>
        <w:spacing w:after="0" w:line="360" w:lineRule="auto"/>
        <w:ind w:firstLineChars="200" w:firstLine="596"/>
        <w:rPr>
          <w:rStyle w:val="ab"/>
          <w:rFonts w:ascii="宋体" w:eastAsia="宋体" w:hAnsi="宋体" w:cs="Arial"/>
          <w:b w:val="0"/>
          <w:bCs w:val="0"/>
          <w:sz w:val="28"/>
          <w:szCs w:val="28"/>
        </w:rPr>
      </w:pPr>
      <w:r>
        <w:rPr>
          <w:rFonts w:ascii="仿宋" w:eastAsia="仿宋" w:hAnsi="仿宋" w:cs="仿宋" w:hint="eastAsia"/>
          <w:spacing w:val="-6"/>
          <w:kern w:val="2"/>
          <w:sz w:val="31"/>
          <w:szCs w:val="31"/>
        </w:rPr>
        <w:t>点击“课程”按钮，可以看到当前学期应该学习的课程；点击右上角的“更多学期选择学期”，可看到该学期的课程。点击相应的课程名称，可进入课程的学习页面，页面上方显示学习和考试的时间；下方展示学习菜单，包括：课件学习、作业、直播回放、考试、提问留言等，点击对应的按钮可以进行该部分的学习、考试等。注意：只有在规定的时间内才可以进行学习和考试。</w:t>
      </w:r>
    </w:p>
    <w:p w14:paraId="47938F47" w14:textId="77777777" w:rsidR="00730C14" w:rsidRDefault="001E5537">
      <w:pPr>
        <w:spacing w:after="0" w:line="360" w:lineRule="auto"/>
        <w:ind w:firstLineChars="200" w:firstLine="620"/>
        <w:jc w:val="center"/>
        <w:rPr>
          <w:rFonts w:ascii="仿宋" w:eastAsia="仿宋" w:hAnsi="仿宋" w:cs="仿宋"/>
          <w:spacing w:val="-6"/>
          <w:kern w:val="2"/>
          <w:sz w:val="31"/>
          <w:szCs w:val="31"/>
        </w:rPr>
      </w:pPr>
      <w:r>
        <w:rPr>
          <w:rFonts w:ascii="仿宋" w:eastAsia="仿宋" w:hAnsi="仿宋" w:cs="仿宋" w:hint="eastAsia"/>
          <w:noProof/>
          <w:spacing w:val="-6"/>
          <w:kern w:val="2"/>
          <w:sz w:val="31"/>
          <w:szCs w:val="31"/>
        </w:rPr>
        <w:lastRenderedPageBreak/>
        <w:drawing>
          <wp:inline distT="0" distB="0" distL="114300" distR="114300" wp14:anchorId="48FEF088" wp14:editId="775E6463">
            <wp:extent cx="1604010" cy="2919730"/>
            <wp:effectExtent l="0" t="0" r="15240" b="139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37"/>
                    <a:stretch>
                      <a:fillRect/>
                    </a:stretch>
                  </pic:blipFill>
                  <pic:spPr>
                    <a:xfrm>
                      <a:off x="0" y="0"/>
                      <a:ext cx="1604010" cy="2919730"/>
                    </a:xfrm>
                    <a:prstGeom prst="rect">
                      <a:avLst/>
                    </a:prstGeom>
                    <a:noFill/>
                    <a:ln>
                      <a:noFill/>
                    </a:ln>
                  </pic:spPr>
                </pic:pic>
              </a:graphicData>
            </a:graphic>
          </wp:inline>
        </w:drawing>
      </w:r>
      <w:r>
        <w:rPr>
          <w:rFonts w:ascii="仿宋" w:eastAsia="仿宋" w:hAnsi="仿宋" w:cs="仿宋" w:hint="eastAsia"/>
          <w:noProof/>
          <w:spacing w:val="-6"/>
          <w:kern w:val="2"/>
          <w:sz w:val="31"/>
          <w:szCs w:val="31"/>
        </w:rPr>
        <w:drawing>
          <wp:inline distT="0" distB="0" distL="114300" distR="114300" wp14:anchorId="7B3E1D5A" wp14:editId="18F8FB69">
            <wp:extent cx="1744345" cy="2903220"/>
            <wp:effectExtent l="0" t="0" r="8255" b="1143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38"/>
                    <a:srcRect b="1517"/>
                    <a:stretch>
                      <a:fillRect/>
                    </a:stretch>
                  </pic:blipFill>
                  <pic:spPr>
                    <a:xfrm>
                      <a:off x="0" y="0"/>
                      <a:ext cx="1744345" cy="2903220"/>
                    </a:xfrm>
                    <a:prstGeom prst="rect">
                      <a:avLst/>
                    </a:prstGeom>
                    <a:noFill/>
                    <a:ln>
                      <a:noFill/>
                    </a:ln>
                  </pic:spPr>
                </pic:pic>
              </a:graphicData>
            </a:graphic>
          </wp:inline>
        </w:drawing>
      </w:r>
    </w:p>
    <w:p w14:paraId="02EC6BB1"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查看得分，点击下方的成绩按钮，可查看当前学期每门课程的成绩；点击具体的课程，可查看该课程具体得分情况；点击右上方的日期，可查看其他学期的课程成绩与成绩得分详情。</w:t>
      </w:r>
    </w:p>
    <w:p w14:paraId="42EC110F" w14:textId="77777777" w:rsidR="00730C14" w:rsidRDefault="001E5537">
      <w:pPr>
        <w:jc w:val="center"/>
      </w:pPr>
      <w:r>
        <w:rPr>
          <w:rFonts w:ascii="Times New Roman" w:eastAsia="方正仿宋_GB2312" w:hAnsi="Times New Roman" w:cs="Times New Roman" w:hint="eastAsia"/>
          <w:noProof/>
          <w:spacing w:val="-6"/>
          <w:kern w:val="2"/>
          <w:sz w:val="24"/>
          <w:szCs w:val="24"/>
        </w:rPr>
        <w:drawing>
          <wp:inline distT="0" distB="0" distL="114300" distR="114300" wp14:anchorId="22D1AC69" wp14:editId="60CFF3A3">
            <wp:extent cx="2108835" cy="3346450"/>
            <wp:effectExtent l="0" t="0" r="5715" b="6350"/>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39"/>
                    <a:stretch>
                      <a:fillRect/>
                    </a:stretch>
                  </pic:blipFill>
                  <pic:spPr>
                    <a:xfrm>
                      <a:off x="0" y="0"/>
                      <a:ext cx="2108835" cy="3346450"/>
                    </a:xfrm>
                    <a:prstGeom prst="rect">
                      <a:avLst/>
                    </a:prstGeom>
                    <a:noFill/>
                    <a:ln>
                      <a:noFill/>
                    </a:ln>
                  </pic:spPr>
                </pic:pic>
              </a:graphicData>
            </a:graphic>
          </wp:inline>
        </w:drawing>
      </w:r>
      <w:r>
        <w:rPr>
          <w:rFonts w:ascii="Times New Roman" w:eastAsia="方正仿宋_GB2312" w:hAnsi="Times New Roman" w:cs="Times New Roman" w:hint="eastAsia"/>
          <w:noProof/>
          <w:spacing w:val="-6"/>
          <w:kern w:val="2"/>
          <w:sz w:val="24"/>
          <w:szCs w:val="24"/>
        </w:rPr>
        <w:drawing>
          <wp:inline distT="0" distB="0" distL="114300" distR="114300" wp14:anchorId="24C29699" wp14:editId="58183203">
            <wp:extent cx="1912620" cy="3378835"/>
            <wp:effectExtent l="0" t="0" r="11430" b="12065"/>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40"/>
                    <a:stretch>
                      <a:fillRect/>
                    </a:stretch>
                  </pic:blipFill>
                  <pic:spPr>
                    <a:xfrm>
                      <a:off x="0" y="0"/>
                      <a:ext cx="1912620" cy="3378835"/>
                    </a:xfrm>
                    <a:prstGeom prst="rect">
                      <a:avLst/>
                    </a:prstGeom>
                    <a:noFill/>
                    <a:ln>
                      <a:noFill/>
                    </a:ln>
                  </pic:spPr>
                </pic:pic>
              </a:graphicData>
            </a:graphic>
          </wp:inline>
        </w:drawing>
      </w:r>
    </w:p>
    <w:p w14:paraId="75574949" w14:textId="77777777" w:rsidR="00730C14" w:rsidRDefault="00730C14">
      <w:pPr>
        <w:spacing w:line="220" w:lineRule="atLeast"/>
        <w:jc w:val="both"/>
        <w:rPr>
          <w:sz w:val="32"/>
          <w:szCs w:val="32"/>
        </w:rPr>
      </w:pPr>
    </w:p>
    <w:p w14:paraId="30A36863" w14:textId="77777777" w:rsidR="00730C14" w:rsidRDefault="001E5537">
      <w:pPr>
        <w:pStyle w:val="2"/>
        <w:jc w:val="center"/>
        <w:rPr>
          <w:rFonts w:eastAsia="楷体"/>
          <w:sz w:val="31"/>
        </w:rPr>
      </w:pPr>
      <w:bookmarkStart w:id="14" w:name="_Toc18516"/>
      <w:r>
        <w:rPr>
          <w:rFonts w:eastAsia="楷体" w:hint="eastAsia"/>
          <w:sz w:val="31"/>
        </w:rPr>
        <w:t>（二）关注微信服务号“联大学堂”</w:t>
      </w:r>
      <w:bookmarkEnd w:id="14"/>
    </w:p>
    <w:p w14:paraId="07E862FA" w14:textId="77777777" w:rsidR="00730C14" w:rsidRDefault="001E5537">
      <w:pPr>
        <w:spacing w:before="189" w:after="0" w:line="334" w:lineRule="auto"/>
        <w:ind w:left="102"/>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 xml:space="preserve">1.  </w:t>
      </w:r>
      <w:r>
        <w:rPr>
          <w:rFonts w:ascii="仿宋" w:eastAsia="仿宋" w:hAnsi="仿宋" w:cs="仿宋" w:hint="eastAsia"/>
          <w:b/>
          <w:bCs/>
          <w:spacing w:val="-6"/>
          <w:kern w:val="2"/>
          <w:sz w:val="31"/>
          <w:szCs w:val="31"/>
        </w:rPr>
        <w:t>关注服务号</w:t>
      </w:r>
    </w:p>
    <w:p w14:paraId="7929CF75" w14:textId="77777777" w:rsidR="00730C14" w:rsidRDefault="001E5537">
      <w:pPr>
        <w:spacing w:after="0" w:line="360" w:lineRule="auto"/>
        <w:ind w:firstLineChars="200" w:firstLine="596"/>
        <w:rPr>
          <w:rFonts w:ascii="仿宋" w:eastAsia="仿宋" w:hAnsi="仿宋" w:cs="仿宋"/>
          <w:b/>
          <w:bCs/>
          <w:color w:val="FF0000"/>
          <w:spacing w:val="-6"/>
          <w:kern w:val="2"/>
          <w:sz w:val="31"/>
          <w:szCs w:val="31"/>
        </w:rPr>
      </w:pPr>
      <w:r>
        <w:rPr>
          <w:rFonts w:ascii="仿宋" w:eastAsia="仿宋" w:hAnsi="仿宋" w:cs="仿宋"/>
          <w:spacing w:val="-6"/>
          <w:kern w:val="2"/>
          <w:sz w:val="31"/>
          <w:szCs w:val="31"/>
        </w:rPr>
        <w:lastRenderedPageBreak/>
        <w:t>①</w:t>
      </w:r>
      <w:r>
        <w:rPr>
          <w:rFonts w:ascii="仿宋" w:eastAsia="仿宋" w:hAnsi="仿宋" w:cs="仿宋" w:hint="eastAsia"/>
          <w:spacing w:val="-6"/>
          <w:kern w:val="2"/>
          <w:sz w:val="31"/>
          <w:szCs w:val="31"/>
        </w:rPr>
        <w:t>扫描下方二维码关注“联大学堂”并绑定账户。</w:t>
      </w:r>
    </w:p>
    <w:p w14:paraId="5408B603" w14:textId="77777777" w:rsidR="00730C14" w:rsidRDefault="001E5537">
      <w:pPr>
        <w:jc w:val="center"/>
        <w:rPr>
          <w:rStyle w:val="ab"/>
          <w:rFonts w:ascii="宋体" w:eastAsia="宋体" w:hAnsi="宋体" w:cs="Arial"/>
          <w:b w:val="0"/>
          <w:bCs w:val="0"/>
          <w:sz w:val="28"/>
          <w:szCs w:val="28"/>
        </w:rPr>
      </w:pPr>
      <w:r>
        <w:rPr>
          <w:rStyle w:val="ab"/>
          <w:rFonts w:ascii="宋体" w:eastAsia="宋体" w:hAnsi="宋体" w:cs="Arial"/>
          <w:b w:val="0"/>
          <w:bCs w:val="0"/>
          <w:noProof/>
          <w:sz w:val="28"/>
          <w:szCs w:val="28"/>
        </w:rPr>
        <w:drawing>
          <wp:inline distT="0" distB="0" distL="114300" distR="114300" wp14:anchorId="33439367" wp14:editId="427AA8FD">
            <wp:extent cx="1861185" cy="1861185"/>
            <wp:effectExtent l="0" t="0" r="5715" b="5715"/>
            <wp:docPr id="27" name="图片 27" descr="4ec9e8f9030e3b76874e0938c5d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ec9e8f9030e3b76874e0938c5d5465"/>
                    <pic:cNvPicPr>
                      <a:picLocks noChangeAspect="1"/>
                    </pic:cNvPicPr>
                  </pic:nvPicPr>
                  <pic:blipFill>
                    <a:blip r:embed="rId41"/>
                    <a:stretch>
                      <a:fillRect/>
                    </a:stretch>
                  </pic:blipFill>
                  <pic:spPr>
                    <a:xfrm>
                      <a:off x="0" y="0"/>
                      <a:ext cx="1861185" cy="1861185"/>
                    </a:xfrm>
                    <a:prstGeom prst="rect">
                      <a:avLst/>
                    </a:prstGeom>
                  </pic:spPr>
                </pic:pic>
              </a:graphicData>
            </a:graphic>
          </wp:inline>
        </w:drawing>
      </w:r>
    </w:p>
    <w:p w14:paraId="6D3B6A54" w14:textId="77777777" w:rsidR="00730C14" w:rsidRDefault="00730C14">
      <w:pPr>
        <w:jc w:val="center"/>
      </w:pPr>
    </w:p>
    <w:p w14:paraId="1B6AFF2C" w14:textId="77777777" w:rsidR="00730C14" w:rsidRDefault="001E5537">
      <w:pPr>
        <w:numPr>
          <w:ilvl w:val="0"/>
          <w:numId w:val="2"/>
        </w:numPr>
        <w:spacing w:before="189" w:after="0" w:line="334" w:lineRule="auto"/>
        <w:ind w:left="102"/>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 xml:space="preserve"> </w:t>
      </w:r>
      <w:r>
        <w:rPr>
          <w:rFonts w:ascii="仿宋" w:eastAsia="仿宋" w:hAnsi="仿宋" w:cs="仿宋" w:hint="eastAsia"/>
          <w:b/>
          <w:bCs/>
          <w:spacing w:val="-6"/>
          <w:kern w:val="2"/>
          <w:sz w:val="31"/>
          <w:szCs w:val="31"/>
        </w:rPr>
        <w:t>课程学习</w:t>
      </w:r>
    </w:p>
    <w:p w14:paraId="72CBE8C3"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点击首页“我的课程”按钮，或者页面下方“课程”导航菜单，可以查看个人的学习计划，切换不同的学期，下方的课程列表也会随之改变；点击课程列表中的课程名称或者课程下方的“开始学习”按钮，跳转到课程详情界面；展开章节列表，点击章节名称，即可跳转到章节学习界面。</w:t>
      </w:r>
    </w:p>
    <w:p w14:paraId="13AD805F" w14:textId="77777777" w:rsidR="00730C14" w:rsidRDefault="001E5537">
      <w:pPr>
        <w:pStyle w:val="a3"/>
        <w:spacing w:before="198" w:line="360" w:lineRule="auto"/>
        <w:ind w:left="8" w:firstLine="433"/>
        <w:jc w:val="center"/>
      </w:pPr>
      <w:r>
        <w:rPr>
          <w:noProof/>
        </w:rPr>
        <w:drawing>
          <wp:inline distT="0" distB="0" distL="114300" distR="114300" wp14:anchorId="76B1D231" wp14:editId="1ED98B4D">
            <wp:extent cx="3649980" cy="3812540"/>
            <wp:effectExtent l="0" t="0" r="762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2"/>
                    <a:stretch>
                      <a:fillRect/>
                    </a:stretch>
                  </pic:blipFill>
                  <pic:spPr>
                    <a:xfrm>
                      <a:off x="0" y="0"/>
                      <a:ext cx="3649980" cy="3812540"/>
                    </a:xfrm>
                    <a:prstGeom prst="rect">
                      <a:avLst/>
                    </a:prstGeom>
                    <a:noFill/>
                    <a:ln>
                      <a:noFill/>
                    </a:ln>
                  </pic:spPr>
                </pic:pic>
              </a:graphicData>
            </a:graphic>
          </wp:inline>
        </w:drawing>
      </w:r>
    </w:p>
    <w:p w14:paraId="022275FC" w14:textId="77777777" w:rsidR="00730C14" w:rsidRDefault="001E5537">
      <w:pPr>
        <w:numPr>
          <w:ilvl w:val="0"/>
          <w:numId w:val="2"/>
        </w:numPr>
        <w:spacing w:before="189" w:after="0" w:line="334" w:lineRule="auto"/>
        <w:ind w:left="102"/>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 xml:space="preserve"> </w:t>
      </w:r>
      <w:r>
        <w:rPr>
          <w:rFonts w:ascii="仿宋" w:eastAsia="仿宋" w:hAnsi="仿宋" w:cs="仿宋" w:hint="eastAsia"/>
          <w:b/>
          <w:bCs/>
          <w:spacing w:val="-6"/>
          <w:kern w:val="2"/>
          <w:sz w:val="31"/>
          <w:szCs w:val="31"/>
        </w:rPr>
        <w:t>课后作业</w:t>
      </w:r>
    </w:p>
    <w:p w14:paraId="7F15043B" w14:textId="77777777" w:rsidR="00730C14" w:rsidRDefault="001E5537">
      <w:pPr>
        <w:spacing w:after="0" w:line="360" w:lineRule="auto"/>
        <w:ind w:firstLineChars="200" w:firstLine="596"/>
        <w:rPr>
          <w:rStyle w:val="ab"/>
          <w:rFonts w:ascii="宋体" w:eastAsia="宋体" w:hAnsi="宋体" w:cs="Arial"/>
          <w:b w:val="0"/>
          <w:bCs w:val="0"/>
          <w:sz w:val="28"/>
          <w:szCs w:val="28"/>
        </w:rPr>
      </w:pPr>
      <w:r>
        <w:rPr>
          <w:rFonts w:ascii="仿宋" w:eastAsia="仿宋" w:hAnsi="仿宋" w:cs="仿宋" w:hint="eastAsia"/>
          <w:spacing w:val="-6"/>
          <w:kern w:val="2"/>
          <w:sz w:val="31"/>
          <w:szCs w:val="31"/>
        </w:rPr>
        <w:lastRenderedPageBreak/>
        <w:t>点击课程章节列表的“做练习”菜单，或者课程学习页面的“做练习”菜单即可跳转到课后练习页面；点击课后练习列表中对应的选项，即可进入相应的练习页面；</w:t>
      </w:r>
    </w:p>
    <w:p w14:paraId="64505AC6" w14:textId="77777777" w:rsidR="00730C14" w:rsidRDefault="001E5537">
      <w:pPr>
        <w:pStyle w:val="a3"/>
        <w:spacing w:before="198" w:line="360" w:lineRule="auto"/>
        <w:ind w:left="8" w:firstLine="433"/>
        <w:jc w:val="both"/>
        <w:rPr>
          <w:rStyle w:val="ab"/>
          <w:rFonts w:cs="Arial"/>
          <w:b w:val="0"/>
          <w:bCs w:val="0"/>
          <w:sz w:val="28"/>
          <w:szCs w:val="28"/>
          <w:lang w:eastAsia="zh-CN"/>
        </w:rPr>
      </w:pPr>
      <w:r>
        <w:rPr>
          <w:rFonts w:ascii="Times New Roman" w:eastAsia="方正仿宋_GB2312" w:hAnsi="Times New Roman" w:cs="Times New Roman" w:hint="eastAsia"/>
          <w:noProof/>
          <w:spacing w:val="-6"/>
          <w:kern w:val="2"/>
        </w:rPr>
        <w:drawing>
          <wp:inline distT="0" distB="0" distL="114300" distR="114300" wp14:anchorId="1AC1D939" wp14:editId="19B727CA">
            <wp:extent cx="2670175" cy="2498090"/>
            <wp:effectExtent l="0" t="0" r="15875" b="1651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pic:cNvPicPr>
                      <a:picLocks noChangeAspect="1"/>
                    </pic:cNvPicPr>
                  </pic:nvPicPr>
                  <pic:blipFill>
                    <a:blip r:embed="rId43"/>
                    <a:stretch>
                      <a:fillRect/>
                    </a:stretch>
                  </pic:blipFill>
                  <pic:spPr>
                    <a:xfrm>
                      <a:off x="0" y="0"/>
                      <a:ext cx="2670175" cy="2498090"/>
                    </a:xfrm>
                    <a:prstGeom prst="rect">
                      <a:avLst/>
                    </a:prstGeom>
                    <a:noFill/>
                    <a:ln>
                      <a:noFill/>
                    </a:ln>
                  </pic:spPr>
                </pic:pic>
              </a:graphicData>
            </a:graphic>
          </wp:inline>
        </w:drawing>
      </w:r>
      <w:r>
        <w:rPr>
          <w:rFonts w:ascii="Times New Roman" w:eastAsia="方正仿宋_GB2312" w:hAnsi="Times New Roman" w:cs="Times New Roman" w:hint="eastAsia"/>
          <w:noProof/>
          <w:spacing w:val="-6"/>
          <w:kern w:val="2"/>
        </w:rPr>
        <w:drawing>
          <wp:inline distT="0" distB="0" distL="114300" distR="114300" wp14:anchorId="227E402F" wp14:editId="60710FB5">
            <wp:extent cx="3002280" cy="2430780"/>
            <wp:effectExtent l="0" t="0" r="7620" b="7620"/>
            <wp:docPr id="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pic:cNvPicPr>
                      <a:picLocks noChangeAspect="1"/>
                    </pic:cNvPicPr>
                  </pic:nvPicPr>
                  <pic:blipFill>
                    <a:blip r:embed="rId44"/>
                    <a:stretch>
                      <a:fillRect/>
                    </a:stretch>
                  </pic:blipFill>
                  <pic:spPr>
                    <a:xfrm>
                      <a:off x="0" y="0"/>
                      <a:ext cx="3002280" cy="2430780"/>
                    </a:xfrm>
                    <a:prstGeom prst="rect">
                      <a:avLst/>
                    </a:prstGeom>
                    <a:noFill/>
                    <a:ln>
                      <a:noFill/>
                    </a:ln>
                  </pic:spPr>
                </pic:pic>
              </a:graphicData>
            </a:graphic>
          </wp:inline>
        </w:drawing>
      </w:r>
    </w:p>
    <w:p w14:paraId="79B73AC3" w14:textId="77777777" w:rsidR="00730C14" w:rsidRDefault="001E5537">
      <w:pPr>
        <w:numPr>
          <w:ilvl w:val="0"/>
          <w:numId w:val="2"/>
        </w:numPr>
        <w:spacing w:before="189" w:after="0" w:line="334" w:lineRule="auto"/>
        <w:ind w:left="102"/>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 xml:space="preserve"> </w:t>
      </w:r>
      <w:r>
        <w:rPr>
          <w:rFonts w:ascii="仿宋" w:eastAsia="仿宋" w:hAnsi="仿宋" w:cs="仿宋" w:hint="eastAsia"/>
          <w:b/>
          <w:bCs/>
          <w:spacing w:val="-6"/>
          <w:kern w:val="2"/>
          <w:sz w:val="31"/>
          <w:szCs w:val="31"/>
        </w:rPr>
        <w:t>参加考试</w:t>
      </w:r>
    </w:p>
    <w:p w14:paraId="05564D12"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spacing w:val="-6"/>
          <w:kern w:val="2"/>
          <w:sz w:val="31"/>
          <w:szCs w:val="31"/>
        </w:rPr>
        <w:t>①</w:t>
      </w:r>
      <w:r>
        <w:rPr>
          <w:rFonts w:ascii="仿宋" w:eastAsia="仿宋" w:hAnsi="仿宋" w:cs="仿宋" w:hint="eastAsia"/>
          <w:spacing w:val="-6"/>
          <w:kern w:val="2"/>
          <w:sz w:val="31"/>
          <w:szCs w:val="31"/>
        </w:rPr>
        <w:t>点击首页的“我要考试”按钮，跳转到考试列表页面；点击想要考试的科目，提示对话框选择“确认”，即可跳转到考试页面；</w:t>
      </w:r>
    </w:p>
    <w:p w14:paraId="5AD75353" w14:textId="77777777" w:rsidR="00730C14" w:rsidRDefault="001E5537">
      <w:pPr>
        <w:pStyle w:val="a3"/>
        <w:spacing w:before="198" w:line="360" w:lineRule="auto"/>
        <w:ind w:left="8" w:firstLine="433"/>
        <w:jc w:val="both"/>
        <w:rPr>
          <w:rStyle w:val="ab"/>
          <w:rFonts w:cs="Arial"/>
          <w:b w:val="0"/>
          <w:bCs w:val="0"/>
          <w:sz w:val="28"/>
          <w:szCs w:val="28"/>
          <w:lang w:eastAsia="zh-CN"/>
        </w:rPr>
      </w:pPr>
      <w:r>
        <w:rPr>
          <w:rFonts w:ascii="Times New Roman" w:eastAsia="方正仿宋_GB2312" w:hAnsi="Times New Roman" w:cs="Times New Roman" w:hint="eastAsia"/>
          <w:noProof/>
          <w:spacing w:val="-6"/>
          <w:kern w:val="2"/>
        </w:rPr>
        <w:drawing>
          <wp:inline distT="0" distB="0" distL="114300" distR="114300" wp14:anchorId="6C747B47" wp14:editId="4BAA3B8B">
            <wp:extent cx="2413635" cy="1957070"/>
            <wp:effectExtent l="0" t="0" r="5715" b="5080"/>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45"/>
                    <a:stretch>
                      <a:fillRect/>
                    </a:stretch>
                  </pic:blipFill>
                  <pic:spPr>
                    <a:xfrm>
                      <a:off x="0" y="0"/>
                      <a:ext cx="2413635" cy="1957070"/>
                    </a:xfrm>
                    <a:prstGeom prst="rect">
                      <a:avLst/>
                    </a:prstGeom>
                    <a:noFill/>
                    <a:ln>
                      <a:noFill/>
                    </a:ln>
                  </pic:spPr>
                </pic:pic>
              </a:graphicData>
            </a:graphic>
          </wp:inline>
        </w:drawing>
      </w:r>
      <w:r>
        <w:rPr>
          <w:noProof/>
        </w:rPr>
        <w:drawing>
          <wp:inline distT="0" distB="0" distL="114300" distR="114300" wp14:anchorId="5CBB1AF0" wp14:editId="1105420E">
            <wp:extent cx="2952750" cy="2000250"/>
            <wp:effectExtent l="0" t="0" r="0" b="0"/>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46"/>
                    <a:stretch>
                      <a:fillRect/>
                    </a:stretch>
                  </pic:blipFill>
                  <pic:spPr>
                    <a:xfrm>
                      <a:off x="0" y="0"/>
                      <a:ext cx="2952750" cy="2000250"/>
                    </a:xfrm>
                    <a:prstGeom prst="rect">
                      <a:avLst/>
                    </a:prstGeom>
                    <a:noFill/>
                    <a:ln>
                      <a:noFill/>
                    </a:ln>
                  </pic:spPr>
                </pic:pic>
              </a:graphicData>
            </a:graphic>
          </wp:inline>
        </w:drawing>
      </w:r>
    </w:p>
    <w:p w14:paraId="11A4824E" w14:textId="77777777" w:rsidR="00730C14" w:rsidRDefault="001E5537">
      <w:pPr>
        <w:pStyle w:val="a3"/>
        <w:spacing w:before="198" w:line="360" w:lineRule="auto"/>
        <w:ind w:left="8" w:firstLine="433"/>
        <w:jc w:val="both"/>
        <w:rPr>
          <w:rFonts w:ascii="仿宋" w:eastAsia="仿宋" w:hAnsi="仿宋" w:cs="仿宋"/>
          <w:spacing w:val="-6"/>
          <w:kern w:val="2"/>
          <w:sz w:val="31"/>
          <w:szCs w:val="31"/>
          <w:lang w:eastAsia="zh-CN"/>
        </w:rPr>
      </w:pPr>
      <w:r>
        <w:rPr>
          <w:rFonts w:ascii="仿宋" w:eastAsia="仿宋" w:hAnsi="仿宋" w:cs="仿宋"/>
          <w:spacing w:val="-6"/>
          <w:kern w:val="2"/>
          <w:sz w:val="31"/>
          <w:szCs w:val="31"/>
          <w:lang w:eastAsia="zh-CN"/>
        </w:rPr>
        <w:t>②</w:t>
      </w:r>
      <w:r>
        <w:rPr>
          <w:rFonts w:ascii="仿宋" w:eastAsia="仿宋" w:hAnsi="仿宋" w:cs="仿宋" w:hint="eastAsia"/>
          <w:spacing w:val="-6"/>
          <w:kern w:val="2"/>
          <w:sz w:val="31"/>
          <w:szCs w:val="31"/>
          <w:lang w:eastAsia="zh-CN"/>
        </w:rPr>
        <w:t>在考试允许的时间范围内，点击课程列表中对应课程下方的“在线考试”按钮，提示对话框选择“确认”，即可参加考试；可以查看试题完成进度，当所有题目都完成后，点击页面上方的“交卷”按钮，即可交卷；</w:t>
      </w:r>
    </w:p>
    <w:p w14:paraId="6F279412" w14:textId="77777777" w:rsidR="00730C14" w:rsidRDefault="001E5537">
      <w:pPr>
        <w:spacing w:before="216" w:line="4994" w:lineRule="exact"/>
        <w:ind w:firstLine="36"/>
        <w:jc w:val="center"/>
      </w:pPr>
      <w:r>
        <w:rPr>
          <w:noProof/>
          <w:position w:val="-99"/>
        </w:rPr>
        <w:lastRenderedPageBreak/>
        <w:drawing>
          <wp:inline distT="0" distB="0" distL="0" distR="0" wp14:anchorId="11C3D6E6" wp14:editId="2117F7CB">
            <wp:extent cx="5648960" cy="3171190"/>
            <wp:effectExtent l="0" t="0" r="8890" b="10160"/>
            <wp:docPr id="60" name="IM 18"/>
            <wp:cNvGraphicFramePr/>
            <a:graphic xmlns:a="http://schemas.openxmlformats.org/drawingml/2006/main">
              <a:graphicData uri="http://schemas.openxmlformats.org/drawingml/2006/picture">
                <pic:pic xmlns:pic="http://schemas.openxmlformats.org/drawingml/2006/picture">
                  <pic:nvPicPr>
                    <pic:cNvPr id="60" name="IM 18"/>
                    <pic:cNvPicPr/>
                  </pic:nvPicPr>
                  <pic:blipFill>
                    <a:blip r:embed="rId47"/>
                    <a:stretch>
                      <a:fillRect/>
                    </a:stretch>
                  </pic:blipFill>
                  <pic:spPr>
                    <a:xfrm>
                      <a:off x="0" y="0"/>
                      <a:ext cx="5649467" cy="3171443"/>
                    </a:xfrm>
                    <a:prstGeom prst="rect">
                      <a:avLst/>
                    </a:prstGeom>
                  </pic:spPr>
                </pic:pic>
              </a:graphicData>
            </a:graphic>
          </wp:inline>
        </w:drawing>
      </w:r>
    </w:p>
    <w:p w14:paraId="5C68570C" w14:textId="77777777" w:rsidR="00730C14" w:rsidRDefault="001E5537">
      <w:pPr>
        <w:numPr>
          <w:ilvl w:val="0"/>
          <w:numId w:val="2"/>
        </w:numPr>
        <w:spacing w:before="189" w:after="0" w:line="334" w:lineRule="auto"/>
        <w:ind w:left="102"/>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 xml:space="preserve"> </w:t>
      </w:r>
      <w:r>
        <w:rPr>
          <w:rFonts w:ascii="仿宋" w:eastAsia="仿宋" w:hAnsi="仿宋" w:cs="仿宋" w:hint="eastAsia"/>
          <w:b/>
          <w:bCs/>
          <w:spacing w:val="-6"/>
          <w:kern w:val="2"/>
          <w:sz w:val="31"/>
          <w:szCs w:val="31"/>
        </w:rPr>
        <w:t>查看成绩</w:t>
      </w:r>
    </w:p>
    <w:p w14:paraId="29E03F67"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点击首页的“成绩查询”按钮，或者点击页面下方的“成绩”菜单即可跳转到成绩列表页面；点击对应的课程名称，即可查看相应课程的成绩详情；</w:t>
      </w:r>
    </w:p>
    <w:p w14:paraId="1AED164E" w14:textId="77777777" w:rsidR="00730C14" w:rsidRDefault="001E5537">
      <w:pPr>
        <w:pStyle w:val="a3"/>
        <w:spacing w:before="198" w:line="360" w:lineRule="auto"/>
        <w:ind w:left="8" w:firstLine="433"/>
        <w:jc w:val="center"/>
        <w:rPr>
          <w:position w:val="-85"/>
        </w:rPr>
      </w:pPr>
      <w:r>
        <w:rPr>
          <w:noProof/>
          <w:position w:val="-85"/>
        </w:rPr>
        <w:drawing>
          <wp:inline distT="0" distB="0" distL="0" distR="0" wp14:anchorId="2F89F01A" wp14:editId="59CCE89D">
            <wp:extent cx="5984240" cy="2701925"/>
            <wp:effectExtent l="0" t="0" r="16510" b="3175"/>
            <wp:docPr id="61" name="IM 20"/>
            <wp:cNvGraphicFramePr/>
            <a:graphic xmlns:a="http://schemas.openxmlformats.org/drawingml/2006/main">
              <a:graphicData uri="http://schemas.openxmlformats.org/drawingml/2006/picture">
                <pic:pic xmlns:pic="http://schemas.openxmlformats.org/drawingml/2006/picture">
                  <pic:nvPicPr>
                    <pic:cNvPr id="61" name="IM 20"/>
                    <pic:cNvPicPr/>
                  </pic:nvPicPr>
                  <pic:blipFill>
                    <a:blip r:embed="rId48"/>
                    <a:stretch>
                      <a:fillRect/>
                    </a:stretch>
                  </pic:blipFill>
                  <pic:spPr>
                    <a:xfrm>
                      <a:off x="0" y="0"/>
                      <a:ext cx="5984240" cy="2701925"/>
                    </a:xfrm>
                    <a:prstGeom prst="rect">
                      <a:avLst/>
                    </a:prstGeom>
                  </pic:spPr>
                </pic:pic>
              </a:graphicData>
            </a:graphic>
          </wp:inline>
        </w:drawing>
      </w:r>
    </w:p>
    <w:p w14:paraId="147D778B" w14:textId="77777777" w:rsidR="00730C14" w:rsidRDefault="00730C14">
      <w:pPr>
        <w:rPr>
          <w:rFonts w:asciiTheme="minorHAnsi" w:eastAsiaTheme="minorEastAsia"/>
        </w:rPr>
      </w:pPr>
    </w:p>
    <w:p w14:paraId="2C5FD4BB" w14:textId="77777777" w:rsidR="00730C14" w:rsidRDefault="00730C14">
      <w:pPr>
        <w:spacing w:after="0" w:line="220" w:lineRule="atLeast"/>
        <w:jc w:val="both"/>
        <w:rPr>
          <w:rFonts w:ascii="方正仿宋_GB2312" w:eastAsia="方正仿宋_GB2312" w:hAnsi="方正仿宋_GB2312" w:cs="方正仿宋_GB2312"/>
          <w:sz w:val="30"/>
          <w:szCs w:val="30"/>
        </w:rPr>
      </w:pPr>
    </w:p>
    <w:p w14:paraId="7370DD7A" w14:textId="77777777" w:rsidR="00730C14" w:rsidRDefault="00730C14">
      <w:pPr>
        <w:rPr>
          <w:rFonts w:asciiTheme="minorHAnsi" w:eastAsiaTheme="minorEastAsia"/>
        </w:rPr>
      </w:pPr>
    </w:p>
    <w:p w14:paraId="4BED7F77" w14:textId="77777777" w:rsidR="00730C14" w:rsidRDefault="001E5537">
      <w:pPr>
        <w:keepNext/>
        <w:keepLines/>
        <w:spacing w:before="340" w:after="330" w:line="224" w:lineRule="auto"/>
        <w:jc w:val="center"/>
        <w:outlineLvl w:val="0"/>
        <w:rPr>
          <w:rFonts w:ascii="黑体" w:eastAsia="黑体" w:hAnsi="黑体" w:cs="黑体"/>
          <w:sz w:val="36"/>
          <w:szCs w:val="36"/>
        </w:rPr>
      </w:pPr>
      <w:bookmarkStart w:id="15" w:name="_Toc12206"/>
      <w:r>
        <w:rPr>
          <w:rFonts w:ascii="黑体" w:eastAsia="黑体" w:hAnsi="黑体" w:cs="黑体" w:hint="eastAsia"/>
          <w:sz w:val="36"/>
          <w:szCs w:val="36"/>
        </w:rPr>
        <w:t>五、学习常见问题</w:t>
      </w:r>
      <w:bookmarkEnd w:id="15"/>
    </w:p>
    <w:p w14:paraId="713FD2AB" w14:textId="77777777" w:rsidR="00730C14" w:rsidRDefault="001E5537">
      <w:pPr>
        <w:spacing w:after="0" w:line="360" w:lineRule="auto"/>
        <w:ind w:firstLineChars="200" w:firstLine="598"/>
        <w:rPr>
          <w:rFonts w:ascii="仿宋" w:eastAsia="仿宋" w:hAnsi="仿宋" w:cs="仿宋"/>
          <w:spacing w:val="-6"/>
          <w:kern w:val="2"/>
          <w:sz w:val="31"/>
          <w:szCs w:val="31"/>
        </w:rPr>
      </w:pPr>
      <w:r>
        <w:rPr>
          <w:rFonts w:ascii="仿宋" w:eastAsia="仿宋" w:hAnsi="仿宋" w:cs="仿宋"/>
          <w:b/>
          <w:bCs/>
          <w:spacing w:val="-6"/>
          <w:kern w:val="2"/>
          <w:sz w:val="31"/>
          <w:szCs w:val="31"/>
        </w:rPr>
        <w:t>1</w:t>
      </w:r>
      <w:r>
        <w:rPr>
          <w:rFonts w:ascii="仿宋" w:eastAsia="仿宋" w:hAnsi="仿宋" w:cs="仿宋" w:hint="eastAsia"/>
          <w:b/>
          <w:bCs/>
          <w:spacing w:val="-6"/>
          <w:kern w:val="2"/>
          <w:sz w:val="31"/>
          <w:szCs w:val="31"/>
        </w:rPr>
        <w:t xml:space="preserve">.  </w:t>
      </w:r>
      <w:r>
        <w:rPr>
          <w:rFonts w:ascii="仿宋" w:eastAsia="仿宋" w:hAnsi="仿宋" w:cs="仿宋" w:hint="eastAsia"/>
          <w:spacing w:val="-6"/>
          <w:kern w:val="2"/>
          <w:sz w:val="31"/>
          <w:szCs w:val="31"/>
        </w:rPr>
        <w:t>网上学习需要哪些条件？</w:t>
      </w:r>
    </w:p>
    <w:p w14:paraId="3881CD2D"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lastRenderedPageBreak/>
        <w:t>一台可以上网的计算机或者智能手机扫码下载安装</w:t>
      </w:r>
      <w:r>
        <w:rPr>
          <w:rFonts w:ascii="仿宋" w:eastAsia="仿宋" w:hAnsi="仿宋" w:cs="仿宋"/>
          <w:spacing w:val="-6"/>
          <w:kern w:val="2"/>
          <w:sz w:val="31"/>
          <w:szCs w:val="31"/>
        </w:rPr>
        <w:t>”</w:t>
      </w:r>
      <w:r>
        <w:rPr>
          <w:rFonts w:ascii="仿宋" w:eastAsia="仿宋" w:hAnsi="仿宋" w:cs="仿宋" w:hint="eastAsia"/>
          <w:spacing w:val="-6"/>
          <w:kern w:val="2"/>
          <w:sz w:val="31"/>
          <w:szCs w:val="31"/>
        </w:rPr>
        <w:t>联大学堂</w:t>
      </w:r>
      <w:r>
        <w:rPr>
          <w:rFonts w:ascii="仿宋" w:eastAsia="仿宋" w:hAnsi="仿宋" w:cs="仿宋"/>
          <w:spacing w:val="-6"/>
          <w:kern w:val="2"/>
          <w:sz w:val="31"/>
          <w:szCs w:val="31"/>
        </w:rPr>
        <w:t>”</w:t>
      </w:r>
      <w:r>
        <w:rPr>
          <w:rFonts w:ascii="仿宋" w:eastAsia="仿宋" w:hAnsi="仿宋" w:cs="仿宋" w:hint="eastAsia"/>
          <w:spacing w:val="-6"/>
          <w:kern w:val="2"/>
          <w:sz w:val="31"/>
          <w:szCs w:val="31"/>
        </w:rPr>
        <w:t>APP</w:t>
      </w:r>
      <w:r>
        <w:rPr>
          <w:rFonts w:ascii="仿宋" w:eastAsia="仿宋" w:hAnsi="仿宋" w:cs="仿宋" w:hint="eastAsia"/>
          <w:spacing w:val="-6"/>
          <w:kern w:val="2"/>
          <w:sz w:val="31"/>
          <w:szCs w:val="31"/>
        </w:rPr>
        <w:t>，或通过微信服务号绑定账号进行学习。</w:t>
      </w:r>
    </w:p>
    <w:p w14:paraId="66A91648" w14:textId="77777777" w:rsidR="00730C14" w:rsidRDefault="001E5537">
      <w:pPr>
        <w:numPr>
          <w:ilvl w:val="0"/>
          <w:numId w:val="3"/>
        </w:num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 xml:space="preserve"> </w:t>
      </w:r>
      <w:r>
        <w:rPr>
          <w:rFonts w:ascii="仿宋" w:eastAsia="仿宋" w:hAnsi="仿宋" w:cs="仿宋" w:hint="eastAsia"/>
          <w:spacing w:val="-6"/>
          <w:kern w:val="2"/>
          <w:sz w:val="31"/>
          <w:szCs w:val="31"/>
        </w:rPr>
        <w:t>自己没有条件上网怎么办？</w:t>
      </w:r>
    </w:p>
    <w:p w14:paraId="7FC8A750"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可到函授站上网学习。如离所属函授站较远，可到附近的网吧和各类机房等有上网条件的地方上网学习。</w:t>
      </w:r>
    </w:p>
    <w:p w14:paraId="4FC79C20" w14:textId="77777777" w:rsidR="00730C14" w:rsidRDefault="001E5537">
      <w:pPr>
        <w:numPr>
          <w:ilvl w:val="0"/>
          <w:numId w:val="3"/>
        </w:num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 xml:space="preserve"> </w:t>
      </w:r>
      <w:r>
        <w:rPr>
          <w:rFonts w:ascii="仿宋" w:eastAsia="仿宋" w:hAnsi="仿宋" w:cs="仿宋" w:hint="eastAsia"/>
          <w:spacing w:val="-6"/>
          <w:kern w:val="2"/>
          <w:sz w:val="31"/>
          <w:szCs w:val="31"/>
        </w:rPr>
        <w:t>学习过程有哪些学习活动？</w:t>
      </w:r>
      <w:r>
        <w:rPr>
          <w:rFonts w:ascii="仿宋" w:eastAsia="仿宋" w:hAnsi="仿宋" w:cs="仿宋"/>
          <w:spacing w:val="-6"/>
          <w:kern w:val="2"/>
          <w:sz w:val="31"/>
          <w:szCs w:val="31"/>
        </w:rPr>
        <w:t xml:space="preserve"> </w:t>
      </w:r>
    </w:p>
    <w:p w14:paraId="37BD5F67"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远程学习的活动有：课程自学，在线交流，讨论答疑，课程作业等。学生必须在规定时间内完成课程作业。</w:t>
      </w:r>
    </w:p>
    <w:p w14:paraId="7701BBD8" w14:textId="77777777" w:rsidR="00730C14" w:rsidRDefault="001E5537">
      <w:pPr>
        <w:numPr>
          <w:ilvl w:val="0"/>
          <w:numId w:val="3"/>
        </w:num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 xml:space="preserve"> </w:t>
      </w:r>
      <w:r>
        <w:rPr>
          <w:rFonts w:ascii="仿宋" w:eastAsia="仿宋" w:hAnsi="仿宋" w:cs="仿宋" w:hint="eastAsia"/>
          <w:spacing w:val="-6"/>
          <w:kern w:val="2"/>
          <w:sz w:val="31"/>
          <w:szCs w:val="31"/>
        </w:rPr>
        <w:t>怎样提交作业，如何计算作业成绩？</w:t>
      </w:r>
    </w:p>
    <w:p w14:paraId="18904DF9"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必须在联网的计算机上完成作业。登录我院网站主页，录入自己的“用户名”和“密码”，登录进入网站学习区。在“我的课程”中点击选定一门课程后，在出现的课程系统界面中左侧功能区点击“做作业”进入所选定课程的作业区，完成作业。所有课程的作业都应在作业区内完成。</w:t>
      </w:r>
    </w:p>
    <w:p w14:paraId="730C10B6" w14:textId="77777777" w:rsidR="00730C14" w:rsidRDefault="001E5537">
      <w:pPr>
        <w:numPr>
          <w:ilvl w:val="0"/>
          <w:numId w:val="3"/>
        </w:num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 xml:space="preserve"> </w:t>
      </w:r>
      <w:r>
        <w:rPr>
          <w:rFonts w:ascii="仿宋" w:eastAsia="仿宋" w:hAnsi="仿宋" w:cs="仿宋" w:hint="eastAsia"/>
          <w:spacing w:val="-6"/>
          <w:kern w:val="2"/>
          <w:sz w:val="31"/>
          <w:szCs w:val="31"/>
        </w:rPr>
        <w:t>考试不及格怎么办？</w:t>
      </w:r>
    </w:p>
    <w:p w14:paraId="30EA0C5B"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最终成绩</w:t>
      </w:r>
      <w:r>
        <w:rPr>
          <w:rFonts w:ascii="仿宋" w:eastAsia="仿宋" w:hAnsi="仿宋" w:cs="仿宋" w:hint="eastAsia"/>
          <w:spacing w:val="-6"/>
          <w:kern w:val="2"/>
          <w:sz w:val="31"/>
          <w:szCs w:val="31"/>
        </w:rPr>
        <w:t>60</w:t>
      </w:r>
      <w:r>
        <w:rPr>
          <w:rFonts w:ascii="仿宋" w:eastAsia="仿宋" w:hAnsi="仿宋" w:cs="仿宋" w:hint="eastAsia"/>
          <w:spacing w:val="-6"/>
          <w:kern w:val="2"/>
          <w:sz w:val="31"/>
          <w:szCs w:val="31"/>
        </w:rPr>
        <w:t>分合格。最终成绩</w:t>
      </w: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学习成绩</w:t>
      </w:r>
      <w:r>
        <w:rPr>
          <w:rFonts w:ascii="仿宋" w:eastAsia="仿宋" w:hAnsi="仿宋" w:cs="仿宋" w:hint="eastAsia"/>
          <w:spacing w:val="-6"/>
          <w:kern w:val="2"/>
          <w:sz w:val="31"/>
          <w:szCs w:val="31"/>
        </w:rPr>
        <w:t>+</w:t>
      </w:r>
      <w:r>
        <w:rPr>
          <w:rFonts w:ascii="仿宋" w:eastAsia="仿宋" w:hAnsi="仿宋" w:cs="仿宋" w:hint="eastAsia"/>
          <w:spacing w:val="-6"/>
          <w:kern w:val="2"/>
          <w:sz w:val="31"/>
          <w:szCs w:val="31"/>
        </w:rPr>
        <w:t>考试成绩。考试不及格，可以根据学校安排进行补考。</w:t>
      </w:r>
    </w:p>
    <w:p w14:paraId="1DE8CAD0" w14:textId="77777777" w:rsidR="00730C14" w:rsidRDefault="001E5537">
      <w:pPr>
        <w:numPr>
          <w:ilvl w:val="0"/>
          <w:numId w:val="3"/>
        </w:num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 xml:space="preserve"> </w:t>
      </w:r>
      <w:r>
        <w:rPr>
          <w:rFonts w:ascii="仿宋" w:eastAsia="仿宋" w:hAnsi="仿宋" w:cs="仿宋" w:hint="eastAsia"/>
          <w:spacing w:val="-6"/>
          <w:kern w:val="2"/>
          <w:sz w:val="31"/>
          <w:szCs w:val="31"/>
        </w:rPr>
        <w:t>平台使用费怎么缴？</w:t>
      </w:r>
    </w:p>
    <w:p w14:paraId="06B9598B"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在电脑端登录进入首页，点击“未缴费”完成缴费操作。</w:t>
      </w:r>
    </w:p>
    <w:p w14:paraId="0FACE405" w14:textId="77777777" w:rsidR="00730C14" w:rsidRDefault="001E5537">
      <w:pPr>
        <w:numPr>
          <w:ilvl w:val="0"/>
          <w:numId w:val="3"/>
        </w:num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 xml:space="preserve"> </w:t>
      </w:r>
      <w:r>
        <w:rPr>
          <w:rFonts w:ascii="仿宋" w:eastAsia="仿宋" w:hAnsi="仿宋" w:cs="仿宋" w:hint="eastAsia"/>
          <w:spacing w:val="-6"/>
          <w:kern w:val="2"/>
          <w:sz w:val="31"/>
          <w:szCs w:val="31"/>
        </w:rPr>
        <w:t>平台可能根据各院校不同教学模式进行相应要求的功能调整。</w:t>
      </w:r>
    </w:p>
    <w:p w14:paraId="76B441F8" w14:textId="77777777" w:rsidR="00730C14" w:rsidRDefault="001E5537">
      <w:pPr>
        <w:keepNext/>
        <w:keepLines/>
        <w:spacing w:before="340" w:after="330" w:line="224" w:lineRule="auto"/>
        <w:jc w:val="center"/>
        <w:outlineLvl w:val="0"/>
        <w:rPr>
          <w:rFonts w:ascii="黑体" w:eastAsia="黑体" w:hAnsi="黑体" w:cs="黑体"/>
          <w:sz w:val="36"/>
          <w:szCs w:val="36"/>
        </w:rPr>
      </w:pPr>
      <w:bookmarkStart w:id="16" w:name="_Toc18299"/>
      <w:r>
        <w:rPr>
          <w:rFonts w:ascii="黑体" w:eastAsia="黑体" w:hAnsi="黑体" w:cs="黑体" w:hint="eastAsia"/>
          <w:sz w:val="36"/>
          <w:szCs w:val="36"/>
        </w:rPr>
        <w:t>六、建议学习环境</w:t>
      </w:r>
      <w:bookmarkEnd w:id="16"/>
    </w:p>
    <w:p w14:paraId="7C53C319" w14:textId="77777777" w:rsidR="00730C14" w:rsidRDefault="001E5537">
      <w:pPr>
        <w:spacing w:after="0" w:line="360" w:lineRule="auto"/>
        <w:ind w:firstLineChars="200" w:firstLine="598"/>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w:t>
      </w:r>
      <w:r>
        <w:rPr>
          <w:rFonts w:ascii="仿宋" w:eastAsia="仿宋" w:hAnsi="仿宋" w:cs="仿宋" w:hint="eastAsia"/>
          <w:b/>
          <w:bCs/>
          <w:spacing w:val="-6"/>
          <w:kern w:val="2"/>
          <w:sz w:val="31"/>
          <w:szCs w:val="31"/>
        </w:rPr>
        <w:t>1</w:t>
      </w:r>
      <w:r>
        <w:rPr>
          <w:rFonts w:ascii="仿宋" w:eastAsia="仿宋" w:hAnsi="仿宋" w:cs="仿宋" w:hint="eastAsia"/>
          <w:b/>
          <w:bCs/>
          <w:spacing w:val="-6"/>
          <w:kern w:val="2"/>
          <w:sz w:val="31"/>
          <w:szCs w:val="31"/>
        </w:rPr>
        <w:t>）硬件环境</w:t>
      </w:r>
    </w:p>
    <w:p w14:paraId="34708799"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任何能够联网的计算机。</w:t>
      </w:r>
    </w:p>
    <w:p w14:paraId="5C0ED99D" w14:textId="77777777" w:rsidR="00730C14" w:rsidRDefault="001E5537">
      <w:pPr>
        <w:spacing w:after="0" w:line="360" w:lineRule="auto"/>
        <w:ind w:firstLineChars="200" w:firstLine="598"/>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w:t>
      </w:r>
      <w:r>
        <w:rPr>
          <w:rFonts w:ascii="仿宋" w:eastAsia="仿宋" w:hAnsi="仿宋" w:cs="仿宋" w:hint="eastAsia"/>
          <w:b/>
          <w:bCs/>
          <w:spacing w:val="-6"/>
          <w:kern w:val="2"/>
          <w:sz w:val="31"/>
          <w:szCs w:val="31"/>
        </w:rPr>
        <w:t>2</w:t>
      </w:r>
      <w:r>
        <w:rPr>
          <w:rFonts w:ascii="仿宋" w:eastAsia="仿宋" w:hAnsi="仿宋" w:cs="仿宋" w:hint="eastAsia"/>
          <w:b/>
          <w:bCs/>
          <w:spacing w:val="-6"/>
          <w:kern w:val="2"/>
          <w:sz w:val="31"/>
          <w:szCs w:val="31"/>
        </w:rPr>
        <w:t>）运行环境</w:t>
      </w:r>
    </w:p>
    <w:p w14:paraId="40BF3E7E"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lastRenderedPageBreak/>
        <w:t>系统运行环境：支持</w:t>
      </w:r>
      <w:r>
        <w:rPr>
          <w:rFonts w:ascii="仿宋" w:eastAsia="仿宋" w:hAnsi="仿宋" w:cs="仿宋" w:hint="eastAsia"/>
          <w:spacing w:val="-6"/>
          <w:kern w:val="2"/>
          <w:sz w:val="31"/>
          <w:szCs w:val="31"/>
        </w:rPr>
        <w:t>Windows/mac</w:t>
      </w:r>
      <w:r>
        <w:rPr>
          <w:rFonts w:ascii="仿宋" w:eastAsia="仿宋" w:hAnsi="仿宋" w:cs="仿宋" w:hint="eastAsia"/>
          <w:spacing w:val="-6"/>
          <w:kern w:val="2"/>
          <w:sz w:val="31"/>
          <w:szCs w:val="31"/>
        </w:rPr>
        <w:t>运行环境。</w:t>
      </w:r>
    </w:p>
    <w:p w14:paraId="03CD352E" w14:textId="77777777" w:rsidR="00730C14" w:rsidRDefault="001E5537">
      <w:pPr>
        <w:spacing w:after="0" w:line="360" w:lineRule="auto"/>
        <w:ind w:firstLineChars="200" w:firstLine="598"/>
        <w:rPr>
          <w:rFonts w:ascii="仿宋" w:eastAsia="仿宋" w:hAnsi="仿宋" w:cs="仿宋"/>
          <w:spacing w:val="-6"/>
          <w:kern w:val="2"/>
          <w:sz w:val="31"/>
          <w:szCs w:val="31"/>
        </w:rPr>
      </w:pPr>
      <w:r>
        <w:rPr>
          <w:rFonts w:ascii="仿宋" w:eastAsia="仿宋" w:hAnsi="仿宋" w:cs="仿宋" w:hint="eastAsia"/>
          <w:b/>
          <w:bCs/>
          <w:spacing w:val="-6"/>
          <w:kern w:val="2"/>
          <w:sz w:val="31"/>
          <w:szCs w:val="31"/>
        </w:rPr>
        <w:t>（</w:t>
      </w:r>
      <w:r>
        <w:rPr>
          <w:rFonts w:ascii="仿宋" w:eastAsia="仿宋" w:hAnsi="仿宋" w:cs="仿宋" w:hint="eastAsia"/>
          <w:b/>
          <w:bCs/>
          <w:spacing w:val="-6"/>
          <w:kern w:val="2"/>
          <w:sz w:val="31"/>
          <w:szCs w:val="31"/>
        </w:rPr>
        <w:t>3</w:t>
      </w:r>
      <w:r>
        <w:rPr>
          <w:rFonts w:ascii="仿宋" w:eastAsia="仿宋" w:hAnsi="仿宋" w:cs="仿宋" w:hint="eastAsia"/>
          <w:b/>
          <w:bCs/>
          <w:spacing w:val="-6"/>
          <w:kern w:val="2"/>
          <w:sz w:val="31"/>
          <w:szCs w:val="31"/>
        </w:rPr>
        <w:t>）</w:t>
      </w:r>
      <w:r>
        <w:rPr>
          <w:rFonts w:ascii="仿宋" w:eastAsia="仿宋" w:hAnsi="仿宋" w:cs="仿宋" w:hint="eastAsia"/>
          <w:b/>
          <w:bCs/>
          <w:spacing w:val="-6"/>
          <w:kern w:val="2"/>
          <w:sz w:val="31"/>
          <w:szCs w:val="31"/>
        </w:rPr>
        <w:t>浏览器：</w:t>
      </w:r>
      <w:r>
        <w:rPr>
          <w:rFonts w:ascii="仿宋" w:eastAsia="仿宋" w:hAnsi="仿宋" w:cs="仿宋" w:hint="eastAsia"/>
          <w:spacing w:val="-6"/>
          <w:kern w:val="2"/>
          <w:sz w:val="31"/>
          <w:szCs w:val="31"/>
        </w:rPr>
        <w:t>请使用最新版的浏览器；（请注意，请勿直接使用手机浏览器登录，这样可能会导致无法正常填写。）</w:t>
      </w:r>
    </w:p>
    <w:p w14:paraId="727DCB2C" w14:textId="77777777" w:rsidR="00730C14" w:rsidRDefault="001E5537">
      <w:pPr>
        <w:spacing w:after="0" w:line="360" w:lineRule="auto"/>
        <w:ind w:firstLineChars="200" w:firstLine="598"/>
        <w:rPr>
          <w:rFonts w:ascii="仿宋" w:eastAsia="仿宋" w:hAnsi="仿宋" w:cs="仿宋"/>
          <w:b/>
          <w:bCs/>
          <w:spacing w:val="-6"/>
          <w:kern w:val="2"/>
          <w:sz w:val="31"/>
          <w:szCs w:val="31"/>
        </w:rPr>
      </w:pPr>
      <w:r>
        <w:rPr>
          <w:rFonts w:ascii="仿宋" w:eastAsia="仿宋" w:hAnsi="仿宋" w:cs="仿宋" w:hint="eastAsia"/>
          <w:b/>
          <w:bCs/>
          <w:spacing w:val="-6"/>
          <w:kern w:val="2"/>
          <w:sz w:val="31"/>
          <w:szCs w:val="31"/>
        </w:rPr>
        <w:t>（</w:t>
      </w:r>
      <w:r>
        <w:rPr>
          <w:rFonts w:ascii="仿宋" w:eastAsia="仿宋" w:hAnsi="仿宋" w:cs="仿宋" w:hint="eastAsia"/>
          <w:b/>
          <w:bCs/>
          <w:spacing w:val="-6"/>
          <w:kern w:val="2"/>
          <w:sz w:val="31"/>
          <w:szCs w:val="31"/>
        </w:rPr>
        <w:t>4</w:t>
      </w:r>
      <w:r>
        <w:rPr>
          <w:rFonts w:ascii="仿宋" w:eastAsia="仿宋" w:hAnsi="仿宋" w:cs="仿宋" w:hint="eastAsia"/>
          <w:b/>
          <w:bCs/>
          <w:spacing w:val="-6"/>
          <w:kern w:val="2"/>
          <w:sz w:val="31"/>
          <w:szCs w:val="31"/>
        </w:rPr>
        <w:t>）技术支持</w:t>
      </w:r>
    </w:p>
    <w:p w14:paraId="5EE8504B"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在使用过程中如果遇到任何系统问题，可直接同我们的技术人员联系，技术联系电话：</w:t>
      </w:r>
      <w:r>
        <w:rPr>
          <w:rFonts w:ascii="仿宋" w:eastAsia="仿宋" w:hAnsi="仿宋" w:cs="仿宋"/>
          <w:spacing w:val="-6"/>
          <w:kern w:val="2"/>
          <w:sz w:val="31"/>
          <w:szCs w:val="31"/>
        </w:rPr>
        <w:t>4008010928</w:t>
      </w:r>
      <w:r>
        <w:rPr>
          <w:rFonts w:ascii="仿宋" w:eastAsia="仿宋" w:hAnsi="仿宋" w:cs="仿宋" w:hint="eastAsia"/>
          <w:spacing w:val="-6"/>
          <w:kern w:val="2"/>
          <w:sz w:val="31"/>
          <w:szCs w:val="31"/>
        </w:rPr>
        <w:t>（接听时间：周一～周六，</w:t>
      </w:r>
      <w:r>
        <w:rPr>
          <w:rFonts w:ascii="仿宋" w:eastAsia="仿宋" w:hAnsi="仿宋" w:cs="仿宋" w:hint="eastAsia"/>
          <w:spacing w:val="-6"/>
          <w:kern w:val="2"/>
          <w:sz w:val="31"/>
          <w:szCs w:val="31"/>
        </w:rPr>
        <w:t>9:00~12:00/13:30~17:30</w:t>
      </w:r>
      <w:r>
        <w:rPr>
          <w:rFonts w:ascii="仿宋" w:eastAsia="仿宋" w:hAnsi="仿宋" w:cs="仿宋" w:hint="eastAsia"/>
          <w:spacing w:val="-6"/>
          <w:kern w:val="2"/>
          <w:sz w:val="31"/>
          <w:szCs w:val="31"/>
        </w:rPr>
        <w:t>。）</w:t>
      </w:r>
    </w:p>
    <w:p w14:paraId="115D2A16" w14:textId="77777777" w:rsidR="00730C14" w:rsidRDefault="001E5537">
      <w:pPr>
        <w:spacing w:after="0" w:line="360" w:lineRule="auto"/>
        <w:ind w:firstLineChars="200" w:firstLine="596"/>
        <w:rPr>
          <w:rFonts w:ascii="仿宋" w:eastAsia="仿宋" w:hAnsi="仿宋" w:cs="仿宋"/>
          <w:spacing w:val="-6"/>
          <w:kern w:val="2"/>
          <w:sz w:val="31"/>
          <w:szCs w:val="31"/>
        </w:rPr>
      </w:pPr>
      <w:r>
        <w:rPr>
          <w:rFonts w:ascii="仿宋" w:eastAsia="仿宋" w:hAnsi="仿宋" w:cs="仿宋" w:hint="eastAsia"/>
          <w:spacing w:val="-6"/>
          <w:kern w:val="2"/>
          <w:sz w:val="31"/>
          <w:szCs w:val="31"/>
        </w:rPr>
        <w:t>我们会在最短的时间内解决问题。同时也感谢每一位用户，你们的反馈是对我们最大的帮助。</w:t>
      </w:r>
    </w:p>
    <w:sectPr w:rsidR="00730C14">
      <w:footerReference w:type="default" r:id="rId49"/>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C3A48" w14:textId="77777777" w:rsidR="001E5537" w:rsidRDefault="001E5537">
      <w:pPr>
        <w:spacing w:after="0"/>
      </w:pPr>
      <w:r>
        <w:separator/>
      </w:r>
    </w:p>
  </w:endnote>
  <w:endnote w:type="continuationSeparator" w:id="0">
    <w:p w14:paraId="32645103" w14:textId="77777777" w:rsidR="001E5537" w:rsidRDefault="001E55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03B5B6D7-B2C9-4C24-AF3E-C825A82D44E5}"/>
    <w:embedBold r:id="rId2" w:fontKey="{548736F1-CD92-47F6-A02E-263234AC5CA4}"/>
  </w:font>
  <w:font w:name="微软雅黑">
    <w:panose1 w:val="020B0503020204020204"/>
    <w:charset w:val="86"/>
    <w:family w:val="swiss"/>
    <w:pitch w:val="variable"/>
    <w:sig w:usb0="80000287" w:usb1="2ACF3C50" w:usb2="00000016" w:usb3="00000000" w:csb0="0004001F" w:csb1="00000000"/>
    <w:embedBold r:id="rId3" w:subsetted="1" w:fontKey="{5484D2E5-8986-4A16-9BBB-0127B789B251}"/>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B9F2A275-859F-4BE1-BDC8-63A7A263E65F}"/>
    <w:embedBold r:id="rId5" w:subsetted="1" w:fontKey="{C50DA7CB-22A3-448F-A347-89F55F53E8EC}"/>
  </w:font>
  <w:font w:name="仿宋">
    <w:panose1 w:val="02010609060101010101"/>
    <w:charset w:val="86"/>
    <w:family w:val="modern"/>
    <w:pitch w:val="fixed"/>
    <w:sig w:usb0="800002BF" w:usb1="38CF7CFA" w:usb2="00000016" w:usb3="00000000" w:csb0="00040001" w:csb1="00000000"/>
    <w:embedRegular r:id="rId6" w:subsetted="1" w:fontKey="{5783FCBB-1E1A-4FC6-B7FC-E03BE2AC16EB}"/>
    <w:embedBold r:id="rId7" w:subsetted="1" w:fontKey="{99809AAA-6886-4190-B778-7871497FECA5}"/>
  </w:font>
  <w:font w:name="楷体">
    <w:panose1 w:val="02010609060101010101"/>
    <w:charset w:val="86"/>
    <w:family w:val="modern"/>
    <w:pitch w:val="fixed"/>
    <w:sig w:usb0="800002BF" w:usb1="38CF7CFA" w:usb2="00000016" w:usb3="00000000" w:csb0="00040001" w:csb1="00000000"/>
    <w:embedBold r:id="rId8" w:subsetted="1" w:fontKey="{3A3CCC8B-80F7-4D11-86FB-697AAB4F5FF9}"/>
  </w:font>
  <w:font w:name="方正仿宋_GB2312">
    <w:charset w:val="86"/>
    <w:family w:val="auto"/>
    <w:pitch w:val="default"/>
    <w:sig w:usb0="A00002BF" w:usb1="184F6CFA" w:usb2="00000012" w:usb3="00000000" w:csb0="00040001" w:csb1="00000000"/>
  </w:font>
  <w:font w:name="Calibri">
    <w:panose1 w:val="020F0502020204030204"/>
    <w:charset w:val="00"/>
    <w:family w:val="swiss"/>
    <w:pitch w:val="variable"/>
    <w:sig w:usb0="E4002EFF" w:usb1="C200247B" w:usb2="00000009" w:usb3="00000000" w:csb0="000001FF" w:csb1="00000000"/>
    <w:embedRegular r:id="rId9" w:fontKey="{D2ED9C29-5312-4804-B7AA-D2820785D19D}"/>
  </w:font>
  <w:font w:name="Cambria">
    <w:panose1 w:val="02040503050406030204"/>
    <w:charset w:val="00"/>
    <w:family w:val="roman"/>
    <w:pitch w:val="variable"/>
    <w:sig w:usb0="E00006FF" w:usb1="420024FF" w:usb2="02000000" w:usb3="00000000" w:csb0="0000019F" w:csb1="00000000"/>
    <w:embedRegular r:id="rId10" w:fontKey="{6A17597D-4171-4D81-9F28-1AC2289542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A8C3" w14:textId="77777777" w:rsidR="00730C14" w:rsidRDefault="00730C1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5CEB" w14:textId="77777777" w:rsidR="00730C14" w:rsidRDefault="001E5537">
    <w:pPr>
      <w:pStyle w:val="a6"/>
    </w:pPr>
    <w:r>
      <w:rPr>
        <w:noProof/>
      </w:rPr>
      <mc:AlternateContent>
        <mc:Choice Requires="wps">
          <w:drawing>
            <wp:anchor distT="0" distB="0" distL="114300" distR="114300" simplePos="0" relativeHeight="251659264" behindDoc="0" locked="0" layoutInCell="1" allowOverlap="1" wp14:anchorId="7A95D194" wp14:editId="60960144">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F4B58" w14:textId="77777777" w:rsidR="00730C14" w:rsidRDefault="001E5537">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95D194" id="_x0000_t202" coordsize="21600,21600" o:spt="202" path="m,l,21600r21600,l21600,xe">
              <v:stroke joinstyle="miter"/>
              <v:path gradientshapeok="t" o:connecttype="rect"/>
            </v:shapetype>
            <v:shape id="文本框 56"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ndYgIAAAwFAAAOAAAAZHJzL2Uyb0RvYy54bWysVE1uEzEU3iNxB8t7OmlRqy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fOSndYgIAAAwFAAAOAAAAAAAAAAAAAAAAAC4CAABkcnMvZTJvRG9jLnht&#10;bFBLAQItABQABgAIAAAAIQBxqtG51wAAAAUBAAAPAAAAAAAAAAAAAAAAALwEAABkcnMvZG93bnJl&#10;di54bWxQSwUGAAAAAAQABADzAAAAwAUAAAAA&#10;" filled="f" stroked="f" strokeweight=".5pt">
              <v:textbox style="mso-fit-shape-to-text:t" inset="0,0,0,0">
                <w:txbxContent>
                  <w:p w14:paraId="193F4B58" w14:textId="77777777" w:rsidR="00730C14" w:rsidRDefault="001E5537">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F722B" w14:textId="77777777" w:rsidR="001E5537" w:rsidRDefault="001E5537">
      <w:pPr>
        <w:spacing w:after="0"/>
      </w:pPr>
      <w:r>
        <w:separator/>
      </w:r>
    </w:p>
  </w:footnote>
  <w:footnote w:type="continuationSeparator" w:id="0">
    <w:p w14:paraId="1110D7F5" w14:textId="77777777" w:rsidR="001E5537" w:rsidRDefault="001E55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0F95C" w14:textId="77777777" w:rsidR="00730C14" w:rsidRDefault="00730C1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6478F7"/>
    <w:multiLevelType w:val="singleLevel"/>
    <w:tmpl w:val="926478F7"/>
    <w:lvl w:ilvl="0">
      <w:start w:val="3"/>
      <w:numFmt w:val="chineseCounting"/>
      <w:suff w:val="nothing"/>
      <w:lvlText w:val="（%1）"/>
      <w:lvlJc w:val="left"/>
      <w:rPr>
        <w:rFonts w:hint="eastAsia"/>
      </w:rPr>
    </w:lvl>
  </w:abstractNum>
  <w:abstractNum w:abstractNumId="1" w15:restartNumberingAfterBreak="0">
    <w:nsid w:val="48AF67E6"/>
    <w:multiLevelType w:val="singleLevel"/>
    <w:tmpl w:val="48AF67E6"/>
    <w:lvl w:ilvl="0">
      <w:start w:val="2"/>
      <w:numFmt w:val="decimal"/>
      <w:suff w:val="space"/>
      <w:lvlText w:val="%1."/>
      <w:lvlJc w:val="left"/>
    </w:lvl>
  </w:abstractNum>
  <w:abstractNum w:abstractNumId="2" w15:restartNumberingAfterBreak="0">
    <w:nsid w:val="7A3487C8"/>
    <w:multiLevelType w:val="singleLevel"/>
    <w:tmpl w:val="7A3487C8"/>
    <w:lvl w:ilvl="0">
      <w:start w:val="2"/>
      <w:numFmt w:val="decimal"/>
      <w:suff w:val="space"/>
      <w:lvlText w:val="%1."/>
      <w:lvlJc w:val="left"/>
      <w:rPr>
        <w:rFonts w:hint="default"/>
        <w:b/>
        <w:bC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YyODExMzI2YjVmMDNkOTNkZmE1NWI3Mzg1YzU3YTQifQ=="/>
  </w:docVars>
  <w:rsids>
    <w:rsidRoot w:val="002631A9"/>
    <w:rsid w:val="0000336E"/>
    <w:rsid w:val="0002019C"/>
    <w:rsid w:val="00026AE1"/>
    <w:rsid w:val="000D4BFB"/>
    <w:rsid w:val="00172774"/>
    <w:rsid w:val="001839AF"/>
    <w:rsid w:val="001977B5"/>
    <w:rsid w:val="001B7475"/>
    <w:rsid w:val="001D7152"/>
    <w:rsid w:val="001E5537"/>
    <w:rsid w:val="00213B6C"/>
    <w:rsid w:val="002631A9"/>
    <w:rsid w:val="0027768C"/>
    <w:rsid w:val="003C5A28"/>
    <w:rsid w:val="003F3E5A"/>
    <w:rsid w:val="004812E8"/>
    <w:rsid w:val="004A1407"/>
    <w:rsid w:val="005108F0"/>
    <w:rsid w:val="005A1B34"/>
    <w:rsid w:val="00603613"/>
    <w:rsid w:val="00660A96"/>
    <w:rsid w:val="006A1BCA"/>
    <w:rsid w:val="007116DB"/>
    <w:rsid w:val="00730C14"/>
    <w:rsid w:val="00767706"/>
    <w:rsid w:val="007A6F67"/>
    <w:rsid w:val="007C024D"/>
    <w:rsid w:val="00810378"/>
    <w:rsid w:val="00820162"/>
    <w:rsid w:val="00825642"/>
    <w:rsid w:val="008F2E70"/>
    <w:rsid w:val="0094198B"/>
    <w:rsid w:val="0094795D"/>
    <w:rsid w:val="00AA36D7"/>
    <w:rsid w:val="00B2511D"/>
    <w:rsid w:val="00B25AAF"/>
    <w:rsid w:val="00CA709C"/>
    <w:rsid w:val="00CD5A9A"/>
    <w:rsid w:val="00D139C1"/>
    <w:rsid w:val="00D3537F"/>
    <w:rsid w:val="00DB6062"/>
    <w:rsid w:val="00E060BF"/>
    <w:rsid w:val="00E73D55"/>
    <w:rsid w:val="00EE4484"/>
    <w:rsid w:val="00F1546A"/>
    <w:rsid w:val="00F25543"/>
    <w:rsid w:val="00F8566D"/>
    <w:rsid w:val="01F37B97"/>
    <w:rsid w:val="029B30EC"/>
    <w:rsid w:val="04117BDE"/>
    <w:rsid w:val="05184F9C"/>
    <w:rsid w:val="073F2421"/>
    <w:rsid w:val="085E3251"/>
    <w:rsid w:val="093E6502"/>
    <w:rsid w:val="09C82756"/>
    <w:rsid w:val="0A444E1D"/>
    <w:rsid w:val="0B41524D"/>
    <w:rsid w:val="0B921CA3"/>
    <w:rsid w:val="0D64651B"/>
    <w:rsid w:val="0D964007"/>
    <w:rsid w:val="0E441DCC"/>
    <w:rsid w:val="0EB02500"/>
    <w:rsid w:val="0FEE7612"/>
    <w:rsid w:val="10212EDE"/>
    <w:rsid w:val="11745AAA"/>
    <w:rsid w:val="11D20850"/>
    <w:rsid w:val="121B0792"/>
    <w:rsid w:val="12492452"/>
    <w:rsid w:val="12B75DF4"/>
    <w:rsid w:val="13EE31A0"/>
    <w:rsid w:val="142E1B27"/>
    <w:rsid w:val="14922675"/>
    <w:rsid w:val="17FF287D"/>
    <w:rsid w:val="196120AF"/>
    <w:rsid w:val="1AB1209B"/>
    <w:rsid w:val="1AB152DB"/>
    <w:rsid w:val="1C662D65"/>
    <w:rsid w:val="1CEF0EF8"/>
    <w:rsid w:val="1D9816DB"/>
    <w:rsid w:val="1DD761F1"/>
    <w:rsid w:val="1E0948DA"/>
    <w:rsid w:val="1F0A095C"/>
    <w:rsid w:val="1FA1368C"/>
    <w:rsid w:val="1FD90ADD"/>
    <w:rsid w:val="201B4631"/>
    <w:rsid w:val="20B66BBF"/>
    <w:rsid w:val="22BD7457"/>
    <w:rsid w:val="24B108F5"/>
    <w:rsid w:val="24E546CD"/>
    <w:rsid w:val="263E502F"/>
    <w:rsid w:val="29211DC2"/>
    <w:rsid w:val="2B3F0281"/>
    <w:rsid w:val="2C962480"/>
    <w:rsid w:val="2CE13410"/>
    <w:rsid w:val="2CE51EDF"/>
    <w:rsid w:val="2EB26227"/>
    <w:rsid w:val="30470360"/>
    <w:rsid w:val="31136E70"/>
    <w:rsid w:val="31C85423"/>
    <w:rsid w:val="3230043F"/>
    <w:rsid w:val="33A87AFE"/>
    <w:rsid w:val="33D90F42"/>
    <w:rsid w:val="341A1082"/>
    <w:rsid w:val="34790D04"/>
    <w:rsid w:val="3497244B"/>
    <w:rsid w:val="34F25B0A"/>
    <w:rsid w:val="34F565DC"/>
    <w:rsid w:val="358E3253"/>
    <w:rsid w:val="35DA410B"/>
    <w:rsid w:val="37040D59"/>
    <w:rsid w:val="377C41FE"/>
    <w:rsid w:val="37BD05E1"/>
    <w:rsid w:val="37CA60BC"/>
    <w:rsid w:val="385A384B"/>
    <w:rsid w:val="3B2C77D5"/>
    <w:rsid w:val="3C406CD7"/>
    <w:rsid w:val="3C7B0DA9"/>
    <w:rsid w:val="3CFF4830"/>
    <w:rsid w:val="3D8E5445"/>
    <w:rsid w:val="3F15279B"/>
    <w:rsid w:val="40614B69"/>
    <w:rsid w:val="41006A35"/>
    <w:rsid w:val="41DF2AEE"/>
    <w:rsid w:val="42132182"/>
    <w:rsid w:val="43691192"/>
    <w:rsid w:val="444D64E0"/>
    <w:rsid w:val="44D73F50"/>
    <w:rsid w:val="467311CC"/>
    <w:rsid w:val="47230F97"/>
    <w:rsid w:val="47347438"/>
    <w:rsid w:val="479528A4"/>
    <w:rsid w:val="486C2C02"/>
    <w:rsid w:val="49642A84"/>
    <w:rsid w:val="498A77E3"/>
    <w:rsid w:val="49DC1216"/>
    <w:rsid w:val="4A4308CA"/>
    <w:rsid w:val="4A455369"/>
    <w:rsid w:val="4A724F9F"/>
    <w:rsid w:val="4A8B750B"/>
    <w:rsid w:val="4B201A81"/>
    <w:rsid w:val="4CDF20D0"/>
    <w:rsid w:val="4E4966C4"/>
    <w:rsid w:val="4E4F5E9C"/>
    <w:rsid w:val="4F0A45E7"/>
    <w:rsid w:val="4F9130AC"/>
    <w:rsid w:val="50753B85"/>
    <w:rsid w:val="514A1DCA"/>
    <w:rsid w:val="51C55131"/>
    <w:rsid w:val="53005226"/>
    <w:rsid w:val="54044D4F"/>
    <w:rsid w:val="54334F06"/>
    <w:rsid w:val="551F66C5"/>
    <w:rsid w:val="55981420"/>
    <w:rsid w:val="559E0172"/>
    <w:rsid w:val="55FB2A84"/>
    <w:rsid w:val="565B4591"/>
    <w:rsid w:val="56F25746"/>
    <w:rsid w:val="58322015"/>
    <w:rsid w:val="583F5C3D"/>
    <w:rsid w:val="58C779E0"/>
    <w:rsid w:val="5A4D5043"/>
    <w:rsid w:val="5CB5471F"/>
    <w:rsid w:val="5D327BF3"/>
    <w:rsid w:val="5DDF6EAB"/>
    <w:rsid w:val="5E842FCD"/>
    <w:rsid w:val="5F8623A3"/>
    <w:rsid w:val="5FD64B25"/>
    <w:rsid w:val="602045A6"/>
    <w:rsid w:val="60E440CD"/>
    <w:rsid w:val="61121906"/>
    <w:rsid w:val="651B1858"/>
    <w:rsid w:val="68C33859"/>
    <w:rsid w:val="6933585C"/>
    <w:rsid w:val="6A5C2DE4"/>
    <w:rsid w:val="6AA61B4B"/>
    <w:rsid w:val="6B245E46"/>
    <w:rsid w:val="6BAE640D"/>
    <w:rsid w:val="6C341E64"/>
    <w:rsid w:val="6D3C22F3"/>
    <w:rsid w:val="6D6B0AF3"/>
    <w:rsid w:val="6D9837DE"/>
    <w:rsid w:val="6E3D6323"/>
    <w:rsid w:val="6E4E6A4E"/>
    <w:rsid w:val="6F1A5A79"/>
    <w:rsid w:val="6F770828"/>
    <w:rsid w:val="705E44AE"/>
    <w:rsid w:val="71C949AB"/>
    <w:rsid w:val="73D55573"/>
    <w:rsid w:val="73EF6311"/>
    <w:rsid w:val="73F54B0F"/>
    <w:rsid w:val="74B31505"/>
    <w:rsid w:val="74BF6B58"/>
    <w:rsid w:val="75111957"/>
    <w:rsid w:val="77601B0A"/>
    <w:rsid w:val="7C904B5B"/>
    <w:rsid w:val="7D2262A6"/>
    <w:rsid w:val="7E500A61"/>
    <w:rsid w:val="7FDA0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E583BF5"/>
  <w15:docId w15:val="{99D117D9-A128-4F7C-A19B-989913C93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adjustRightInd w:val="0"/>
      <w:snapToGrid w:val="0"/>
      <w:spacing w:after="200"/>
    </w:pPr>
    <w:rPr>
      <w:rFonts w:ascii="Tahoma" w:eastAsia="微软雅黑" w:hAnsi="Tahoma" w:cstheme="minorBidi"/>
      <w:sz w:val="22"/>
      <w:szCs w:val="22"/>
    </w:rPr>
  </w:style>
  <w:style w:type="paragraph" w:styleId="1">
    <w:name w:val="heading 1"/>
    <w:basedOn w:val="a"/>
    <w:next w:val="a"/>
    <w:autoRedefine/>
    <w:uiPriority w:val="9"/>
    <w:qFormat/>
    <w:pPr>
      <w:keepNext/>
      <w:keepLines/>
      <w:spacing w:before="340" w:after="330" w:line="576" w:lineRule="auto"/>
      <w:outlineLvl w:val="0"/>
    </w:pPr>
    <w:rPr>
      <w:b/>
      <w:kern w:val="44"/>
      <w:sz w:val="44"/>
    </w:rPr>
  </w:style>
  <w:style w:type="paragraph" w:styleId="2">
    <w:name w:val="heading 2"/>
    <w:basedOn w:val="a"/>
    <w:next w:val="a"/>
    <w:autoRedefine/>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autoRedefine/>
    <w:uiPriority w:val="9"/>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rPr>
      <w:rFonts w:ascii="宋体" w:eastAsia="宋体" w:hAnsi="宋体" w:cs="宋体"/>
      <w:sz w:val="24"/>
      <w:szCs w:val="24"/>
      <w:lang w:eastAsia="en-US"/>
    </w:rPr>
  </w:style>
  <w:style w:type="paragraph" w:styleId="a4">
    <w:name w:val="Balloon Text"/>
    <w:basedOn w:val="a"/>
    <w:link w:val="a5"/>
    <w:autoRedefine/>
    <w:uiPriority w:val="99"/>
    <w:semiHidden/>
    <w:unhideWhenUsed/>
    <w:qFormat/>
    <w:pPr>
      <w:spacing w:after="0"/>
    </w:pPr>
    <w:rPr>
      <w:sz w:val="18"/>
      <w:szCs w:val="18"/>
    </w:rPr>
  </w:style>
  <w:style w:type="paragraph" w:styleId="a6">
    <w:name w:val="footer"/>
    <w:basedOn w:val="a"/>
    <w:link w:val="a7"/>
    <w:autoRedefine/>
    <w:uiPriority w:val="99"/>
    <w:unhideWhenUsed/>
    <w:qFormat/>
    <w:pPr>
      <w:tabs>
        <w:tab w:val="center" w:pos="4153"/>
        <w:tab w:val="right" w:pos="8306"/>
      </w:tabs>
    </w:pPr>
    <w:rPr>
      <w:sz w:val="18"/>
      <w:szCs w:val="18"/>
    </w:rPr>
  </w:style>
  <w:style w:type="paragraph" w:styleId="a8">
    <w:name w:val="header"/>
    <w:basedOn w:val="a"/>
    <w:link w:val="a9"/>
    <w:autoRedefine/>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semiHidden/>
    <w:unhideWhenUsed/>
    <w:qFormat/>
  </w:style>
  <w:style w:type="paragraph" w:styleId="TOC2">
    <w:name w:val="toc 2"/>
    <w:basedOn w:val="a"/>
    <w:next w:val="a"/>
    <w:autoRedefine/>
    <w:uiPriority w:val="39"/>
    <w:semiHidden/>
    <w:unhideWhenUsed/>
    <w:qFormat/>
    <w:pPr>
      <w:ind w:leftChars="200" w:left="420"/>
    </w:pPr>
  </w:style>
  <w:style w:type="paragraph" w:styleId="aa">
    <w:name w:val="Normal (Web)"/>
    <w:basedOn w:val="a"/>
    <w:uiPriority w:val="99"/>
    <w:semiHidden/>
    <w:unhideWhenUsed/>
    <w:pPr>
      <w:spacing w:beforeAutospacing="1" w:after="0" w:afterAutospacing="1"/>
    </w:pPr>
    <w:rPr>
      <w:rFonts w:cs="Times New Roman"/>
      <w:sz w:val="24"/>
    </w:rPr>
  </w:style>
  <w:style w:type="character" w:styleId="ab">
    <w:name w:val="Strong"/>
    <w:basedOn w:val="a0"/>
    <w:autoRedefine/>
    <w:uiPriority w:val="22"/>
    <w:qFormat/>
    <w:rPr>
      <w:b/>
      <w:bCs/>
    </w:rPr>
  </w:style>
  <w:style w:type="character" w:styleId="ac">
    <w:name w:val="Hyperlink"/>
    <w:basedOn w:val="a0"/>
    <w:autoRedefine/>
    <w:uiPriority w:val="99"/>
    <w:unhideWhenUsed/>
    <w:qFormat/>
    <w:rPr>
      <w:color w:val="0000FF" w:themeColor="hyperlink"/>
      <w:u w:val="single"/>
    </w:rPr>
  </w:style>
  <w:style w:type="character" w:customStyle="1" w:styleId="a7">
    <w:name w:val="页脚 字符"/>
    <w:basedOn w:val="a0"/>
    <w:link w:val="a6"/>
    <w:autoRedefine/>
    <w:uiPriority w:val="99"/>
    <w:qFormat/>
    <w:rPr>
      <w:rFonts w:ascii="Tahoma" w:eastAsia="微软雅黑" w:hAnsi="Tahoma"/>
      <w:kern w:val="0"/>
      <w:sz w:val="18"/>
      <w:szCs w:val="18"/>
    </w:rPr>
  </w:style>
  <w:style w:type="character" w:customStyle="1" w:styleId="a9">
    <w:name w:val="页眉 字符"/>
    <w:basedOn w:val="a0"/>
    <w:link w:val="a8"/>
    <w:autoRedefine/>
    <w:uiPriority w:val="99"/>
    <w:qFormat/>
    <w:rPr>
      <w:rFonts w:ascii="Tahoma" w:eastAsia="微软雅黑" w:hAnsi="Tahoma"/>
      <w:kern w:val="0"/>
      <w:sz w:val="18"/>
      <w:szCs w:val="18"/>
    </w:rPr>
  </w:style>
  <w:style w:type="character" w:customStyle="1" w:styleId="a5">
    <w:name w:val="批注框文本 字符"/>
    <w:basedOn w:val="a0"/>
    <w:link w:val="a4"/>
    <w:autoRedefine/>
    <w:uiPriority w:val="99"/>
    <w:semiHidden/>
    <w:qFormat/>
    <w:rPr>
      <w:rFonts w:ascii="Tahoma" w:eastAsia="微软雅黑" w:hAnsi="Tahoma"/>
      <w:kern w:val="0"/>
      <w:sz w:val="18"/>
      <w:szCs w:val="18"/>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du.jxjypt.cn/hnsfdx/index.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6054d8ef-1220-4828-b1b3-8c1f99aa0c62</errorID>
      <errorWord>中</errorWord>
      <group>L1_AI</group>
      <groupName>深度校对</groupName>
      <ability>L2_AI_Word</ability>
      <abilityName>字词纠错</abilityName>
      <candidateList>
        <item>里</item>
      </candidateList>
      <explain/>
      <paraID> C7EFA8A</paraID>
      <start>9</start>
      <end>10</end>
      <status>modified</status>
      <modifiedWord>里</modifiedWord>
      <trackRevisions>false</trackRevisions>
    </reviewItem>
    <reviewItem>
      <errorID>a8c8754f-5ced-408d-b673-c20d2e2fd1c6</errorID>
      <errorWord>展示</errorWord>
      <group>L1_AI</group>
      <groupName>深度校对</groupName>
      <ability>L2_AI_Word</ability>
      <abilityName>字词纠错</abilityName>
      <candidateList>
        <item>以展示</item>
      </candidateList>
      <explain/>
      <paraID> C7EFA8A</paraID>
      <start>24</start>
      <end>27</end>
      <status>modified</status>
      <modifiedWord>以展示</modifiedWord>
      <trackRevisions>false</trackRevisions>
    </reviewItem>
    <reviewItem>
      <errorID>e7ae9e9a-27f1-47a5-9f69-159873ba3ed4</errorID>
      <errorWord>在学习时间内，可</errorWord>
      <group>L1_AI</group>
      <groupName>深度校对</groupName>
      <ability>L2_AI_Word</ability>
      <abilityName>字词纠错</abilityName>
      <candidateList>
        <item>您可在学习时间内</item>
      </candidateList>
      <explain/>
      <paraID> C7EFA8A</paraID>
      <start>54</start>
      <end>62</end>
      <status>modified</status>
      <modifiedWord>您可在学习时间内</modifiedWord>
      <trackRevisions>false</trackRevisions>
    </reviewItem>
    <reviewItem>
      <errorID>56019aae-c715-40dc-8761-e5ad2101ccb8</errorID>
      <errorWord>学习</errorWord>
      <group>L1_AI</group>
      <groupName>深度校对</groupName>
      <ability>L2_AI_Word</ability>
      <abilityName>字词纠错</abilityName>
      <candidateList>
        <item>在学习</item>
      </candidateList>
      <explain/>
      <paraID>1F3B2C61</paraID>
      <start>0</start>
      <end>3</end>
      <status>modified</status>
      <modifiedWord>在学习</modifiedWord>
      <trackRevisions>false</trackRevisions>
    </reviewItem>
    <reviewItem>
      <errorID>8d6d718e-164c-43a6-8cfa-1051cec86362</errorID>
      <errorWord>该</errorWord>
      <group>L1_AI</group>
      <groupName>深度校对</groupName>
      <ability>L2_AI_Word</ability>
      <abilityName>字词纠错</abilityName>
      <candidateList>
        <item>对应</item>
      </candidateList>
      <explain/>
      <paraID>29CCBFA0</paraID>
      <start>18</start>
      <end>20</end>
      <status>modified</status>
      <modifiedWord>对应</modifiedWord>
      <trackRevisions>false</trackRevisions>
    </reviewItem>
    <reviewItem>
      <errorID>00d393bf-add6-41f9-8543-d9b6a256b802</errorID>
      <errorWord>，</errorWord>
      <group>L1_AI</group>
      <groupName>深度校对</groupName>
      <ability>L2_AI_Grammar</ability>
      <abilityName>语法纠错</abilityName>
      <candidateList>
        <item>按钮，</item>
      </candidateList>
      <explain/>
      <paraID> EE71C3C</paraID>
      <start>14</start>
      <end>17</end>
      <status>modified</status>
      <modifiedWord>按钮，</modifiedWord>
      <trackRevisions>false</trackRevisions>
    </reviewItem>
    <reviewItem>
      <errorID>6f2aa5c4-d144-457b-8636-af0fac39a1ee</errorID>
      <errorWord>可以</errorWord>
      <group>L1_AI</group>
      <groupName>深度校对</groupName>
      <ability>L2_AI_Word</ability>
      <abilityName>字词纠错</abilityName>
      <candidateList>
        <item>后可以</item>
      </candidateList>
      <explain/>
      <paraID> EE71C3C</paraID>
      <start>35</start>
      <end>38</end>
      <status>modified</status>
      <modifiedWord>后可以</modifiedWord>
      <trackRevisions>false</trackRevisions>
    </reviewItem>
    <reviewItem>
      <errorID>1d4fc103-9f24-44a4-8a58-96298ccb0832</errorID>
      <errorWord>点击</errorWord>
      <group>L1_AI</group>
      <groupName>深度校对</groupName>
      <ability>L2_AI_Grammar</ability>
      <abilityName>语法纠错</abilityName>
      <candidateList>
        <item>后，点击</item>
      </candidateList>
      <explain/>
      <paraID>2D82C7EF</paraID>
      <start>10</start>
      <end>14</end>
      <status>modified</status>
      <modifiedWord>后，点击</modifiedWord>
      <trackRevisions>false</trackRevisions>
    </reviewItem>
    <reviewItem>
      <errorID>e6e6b637-75f9-448b-8299-8da7304cff0e</errorID>
      <errorWord>在线上</errorWord>
      <group>L1_AI</group>
      <groupName>深度校对</groupName>
      <ability>L2_AI_Word</ability>
      <abilityName>字词纠错</abilityName>
      <candidateList>
        <item>在在线</item>
      </candidateList>
      <explain/>
      <paraID>54F952D3</paraID>
      <start>0</start>
      <end>3</end>
      <status>modified</status>
      <modifiedWord>在在线</modifiedWord>
      <trackRevisions>false</trackRevisions>
    </reviewItem>
    <reviewItem>
      <errorID>5888ff50-73c2-4d7c-8a3b-fee6971ee7b0</errorID>
      <errorWord>进行</errorWord>
      <group>L1_AI</group>
      <groupName>深度校对</groupName>
      <ability>L2_AI_Word</ability>
      <abilityName>字词纠错</abilityName>
      <candidateList>
        <item>查看</item>
      </candidateList>
      <explain/>
      <paraID>223EE98F</paraID>
      <start>11</start>
      <end>13</end>
      <status>ignored</status>
      <modifiedWord/>
      <trackRevisions>false</trackRevisions>
    </reviewItem>
    <reviewItem>
      <errorID>0b5a5374-79e0-4bee-a9bb-2cc11ca07242</errorID>
      <errorWord>得分的查看</errorWord>
      <group>L1_AI</group>
      <groupName>深度校对</groupName>
      <ability>L2_AI_Grammar</ability>
      <abilityName>语法纠错</abilityName>
      <candidateList>
        <item>得分</item>
      </candidateList>
      <explain/>
      <paraID>223EE98F</paraID>
      <start>15</start>
      <end>20</end>
      <status>unmodified</status>
      <modifiedWord/>
      <trackRevisions>false</trackRevisions>
    </reviewItem>
    <reviewItem>
      <errorID>9a00d66f-d01b-4487-888f-b4966a743d93</errorID>
      <errorWord>按钮查看成绩详情</errorWord>
      <group>L1_AI</group>
      <groupName>深度校对</groupName>
      <ability>L2_AI_Grammar</ability>
      <abilityName>语法纠错</abilityName>
      <candidateList>
        <item>按钮</item>
      </candidateList>
      <explain/>
      <paraID>68E54710</paraID>
      <start>19</start>
      <end>27</end>
      <status>unmodified</status>
      <modifiedWord/>
      <trackRevisions>false</trackRevisions>
    </reviewItem>
    <reviewItem>
      <errorID>ff999e52-0da6-45fa-98d9-1e1c29c5b1c9</errorID>
      <errorWord>查看</errorWord>
      <group>L1_AI</group>
      <groupName>深度校对</groupName>
      <ability>L2_AI_Word</ability>
      <abilityName>字词纠错</abilityName>
      <candidateList>
        <item>可查看</item>
      </candidateList>
      <explain/>
      <paraID>68E54710</paraID>
      <start>57</start>
      <end>60</end>
      <status>modified</status>
      <modifiedWord>可查看</modifiedWord>
      <trackRevisions>false</trackRevisions>
    </reviewItem>
    <reviewItem>
      <errorID>77c9b8ac-a642-40db-a98a-6ff8ddd0b342</errorID>
      <errorWord>选择</errorWord>
      <group>L1_AI</group>
      <groupName>深度校对</groupName>
      <ability>L2_AI_Punc</ability>
      <abilityName>标点纠错</abilityName>
      <candidateList>
        <item>”，选择</item>
      </candidateList>
      <explain/>
      <paraID>58899A81</paraID>
      <start>36</start>
      <end>38</end>
      <status>unmodified</status>
      <modifiedWord/>
      <trackRevisions>false</trackRevisions>
    </reviewItem>
    <reviewItem>
      <errorID>609c5d16-0d27-43e7-bab8-ab93a9b6a37e</errorID>
      <errorWord>”</errorWord>
      <group>L1_AI</group>
      <groupName>深度校对</groupName>
      <ability>L2_AI_Punc</ability>
      <abilityName>标点纠错</abilityName>
      <candidateList>
        <item/>
      </candidateList>
      <explain/>
      <paraID>58899A81</paraID>
      <start>40</start>
      <end>41</end>
      <status>unmodified</status>
      <modifiedWord/>
      <trackRevisions>false</trackRevisions>
    </reviewItem>
    <reviewItem>
      <errorID>c4c06761-7f04-4ab3-986c-b1ace8b727ba</errorID>
      <errorWord>：</errorWord>
      <group>L1_AI</group>
      <groupName>深度校对</groupName>
      <ability>L2_AI_Punc</ability>
      <abilityName>标点纠错</abilityName>
      <candidateList>
        <item/>
      </candidateList>
      <explain/>
      <paraID>58899A81</paraID>
      <start>99</start>
      <end>100</end>
      <status>unmodified</status>
      <modifiedWord/>
      <trackRevisions>false</trackRevisions>
    </reviewItem>
    <reviewItem>
      <errorID>8f621ec9-54da-4217-b201-e0ecbbdf6529</errorID>
      <errorWord>，</errorWord>
      <group>L1_AI</group>
      <groupName>深度校对</groupName>
      <ability>L2_AI_Punc</ability>
      <abilityName>标点纠错</abilityName>
      <candidateList>
        <item>。</item>
      </candidateList>
      <explain/>
      <paraID>58899A81</paraID>
      <start>121</start>
      <end>122</end>
      <status>unmodified</status>
      <modifiedWord/>
      <trackRevisions>false</trackRevisions>
    </reviewItem>
    <reviewItem>
      <errorID>629273d4-7bd9-49ed-92f1-d48b6edbf90a</errorID>
      <errorWord>1 、</errorWord>
      <group>L1_AI</group>
      <groupName>深度校对</groupName>
      <ability>L2_AI_Title</ability>
      <abilityName>标题检查</abilityName>
      <candidateList>
        <item>1.</item>
      </candidateList>
      <explain>标题顺序错误，请检查标题顺序是否合理。</explain>
      <paraID>6382B8A2</paraID>
      <start>0</start>
      <end>3</end>
      <status>unmodified</status>
      <modifiedWord/>
      <trackRevisions>false</trackRevisions>
    </reviewItem>
    <reviewItem>
      <errorID>f8371fe0-b19a-468e-8041-3eb836dfdd9d</errorID>
      <errorWord>2 、</errorWord>
      <group>L1_AI</group>
      <groupName>深度校对</groupName>
      <ability>L2_AI_Title</ability>
      <abilityName>标题检查</abilityName>
      <candidateList>
        <item>2.</item>
      </candidateList>
      <explain>标题顺序错误，请检查标题顺序是否合理。</explain>
      <paraID>7C1DD8A0</paraID>
      <start>0</start>
      <end>3</end>
      <status>unmodified</status>
      <modifiedWord/>
      <trackRevisions>false</trackRevisions>
    </reviewItem>
    <reviewItem>
      <errorID>416e78c5-5703-4a3e-88f4-96da84263b0b</errorID>
      <errorWord> </errorWord>
      <group>L1_AI</group>
      <groupName>深度校对</groupName>
      <ability>L2_AI_Punc</ability>
      <abilityName>标点纠错</abilityName>
      <candidateList>
        <item/>
      </candidateList>
      <explain>此处空格冗余，建议删除。</explain>
      <paraID> 4F2D803</paraID>
      <start>9</start>
      <end>10</end>
      <status>unmodified</status>
      <modifiedWord/>
      <trackRevisions>false</trackRevisions>
    </reviewItem>
    <reviewItem>
      <errorID>469780b4-8600-43d4-b075-299d7185e31f</errorID>
      <errorWord> </errorWord>
      <group>L1_AI</group>
      <groupName>深度校对</groupName>
      <ability>L2_AI_Punc</ability>
      <abilityName>标点纠错</abilityName>
      <candidateList>
        <item/>
      </candidateList>
      <explain>此处空格冗余，建议删除。</explain>
      <paraID> 4F2D803</paraID>
      <start>23</start>
      <end>24</end>
      <status>unmodified</status>
      <modifiedWord/>
      <trackRevisions>false</trackRevisions>
    </reviewItem>
    <reviewItem>
      <errorID>36564e89-c9bf-445a-a658-a7adece358a5</errorID>
      <errorWord>，</errorWord>
      <group>L1_AI</group>
      <groupName>深度校对</groupName>
      <ability>L2_AI_Punc</ability>
      <abilityName>标点纠错</abilityName>
      <candidateList>
        <item>。</item>
      </candidateList>
      <explain/>
      <paraID> 4F2D803</paraID>
      <start>41</start>
      <end>42</end>
      <status>unmodified</status>
      <modifiedWord/>
      <trackRevisions>false</trackRevisions>
    </reviewItem>
    <reviewItem>
      <errorID>9e37f2e7-17b8-44e2-b201-c63065bfc89e</errorID>
      <errorWord>；</errorWord>
      <group>L1_AI</group>
      <groupName>深度校对</groupName>
      <ability>L2_AI_Punc</ability>
      <abilityName>标点纠错</abilityName>
      <candidateList>
        <item>。</item>
      </candidateList>
      <explain/>
      <paraID> 4F2D803</paraID>
      <start>63</start>
      <end>64</end>
      <status>unmodified</status>
      <modifiedWord/>
      <trackRevisions>false</trackRevisions>
    </reviewItem>
    <reviewItem>
      <errorID>1df73d1b-1d7a-42e6-bf88-87682c82fe5d</errorID>
      <errorWord> </errorWord>
      <group>L1_AI</group>
      <groupName>深度校对</groupName>
      <ability>L2_AI_Punc</ability>
      <abilityName>标点纠错</abilityName>
      <candidateList>
        <item/>
      </candidateList>
      <explain>此处空格冗余，建议删除。</explain>
      <paraID> 4F2D803</paraID>
      <start>88</start>
      <end>89</end>
      <status>unmodified</status>
      <modifiedWord/>
      <trackRevisions>false</trackRevisions>
    </reviewItem>
    <reviewItem>
      <errorID>abe96967-dc7f-4a8f-b489-e6eb36fd4520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253EC09F</paraID>
      <start>0</start>
      <end>2</end>
      <status>unmodified</status>
      <modifiedWord/>
      <trackRevisions>false</trackRevisions>
    </reviewItem>
    <reviewItem>
      <errorID>f00d394a-76b2-4380-9a7b-8f3a96dd04bd</errorID>
      <errorWord> </errorWord>
      <group>L1_AI</group>
      <groupName>深度校对</groupName>
      <ability>L2_AI_Punc</ability>
      <abilityName>标点纠错</abilityName>
      <candidateList>
        <item/>
      </candidateList>
      <explain>此处空格冗余，建议删除。</explain>
      <paraID> E1E2F6A</paraID>
      <start>13</start>
      <end>14</end>
      <status>unmodified</status>
      <modifiedWord/>
      <trackRevisions>false</trackRevisions>
    </reviewItem>
    <reviewItem>
      <errorID>396f7613-a975-489b-8e88-699a4e7e886f</errorID>
      <errorWord> </errorWord>
      <group>L1_AI</group>
      <groupName>深度校对</groupName>
      <ability>L2_AI_Punc</ability>
      <abilityName>标点纠错</abilityName>
      <candidateList>
        <item/>
      </candidateList>
      <explain>此处空格冗余，建议删除。</explain>
      <paraID> E1E2F6A</paraID>
      <start>31</start>
      <end>32</end>
      <status>unmodified</status>
      <modifiedWord/>
      <trackRevisions>false</trackRevisions>
    </reviewItem>
    <reviewItem>
      <errorID>602b6e5c-5585-4c3a-b6ff-d4753e18e15d</errorID>
      <errorWord>即可</errorWord>
      <group>L1_AI</group>
      <groupName>深度校对</groupName>
      <ability>L2_AI_Punc</ability>
      <abilityName>标点纠错</abilityName>
      <candidateList>
        <item>，即可</item>
      </candidateList>
      <explain/>
      <paraID> E1E2F6A</paraID>
      <start>35</start>
      <end>37</end>
      <status>unmodified</status>
      <modifiedWord/>
      <trackRevisions>false</trackRevisions>
    </reviewItem>
    <reviewItem>
      <errorID>b9ee1486-3703-4de0-9459-32d707cf02ec</errorID>
      <errorWord>；</errorWord>
      <group>L1_AI</group>
      <groupName>深度校对</groupName>
      <ability>L2_AI_Punc</ability>
      <abilityName>标点纠错</abilityName>
      <candidateList>
        <item>。</item>
      </candidateList>
      <explain/>
      <paraID> E1E2F6A</paraID>
      <start>46</start>
      <end>47</end>
      <status>unmodified</status>
      <modifiedWord/>
      <trackRevisions>false</trackRevisions>
    </reviewItem>
    <reviewItem>
      <errorID>638e72d3-37e5-4e45-a616-7908874ffd89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67CED0CE</paraID>
      <start>0</start>
      <end>2</end>
      <status>unmodified</status>
      <modifiedWord/>
      <trackRevisions>false</trackRevisions>
    </reviewItem>
    <reviewItem>
      <errorID>d16a0e97-a07a-4809-873b-8b420592e909</errorID>
      <errorWord> </errorWord>
      <group>L1_AI</group>
      <groupName>深度校对</groupName>
      <ability>L2_AI_Punc</ability>
      <abilityName>标点纠错</abilityName>
      <candidateList>
        <item/>
      </candidateList>
      <explain>此处空格冗余，建议删除。</explain>
      <paraID>5D4797EB</paraID>
      <start>11</start>
      <end>12</end>
      <status>unmodified</status>
      <modifiedWord/>
      <trackRevisions>false</trackRevisions>
    </reviewItem>
    <reviewItem>
      <errorID>9cfa3b8f-ef6a-4b65-84a2-7881587aebb3</errorID>
      <errorWord>；</errorWord>
      <group>L1_AI</group>
      <groupName>深度校对</groupName>
      <ability>L2_AI_Punc</ability>
      <abilityName>标点纠错</abilityName>
      <candidateList>
        <item>。</item>
      </candidateList>
      <explain/>
      <paraID>5D4797EB</paraID>
      <start>25</start>
      <end>26</end>
      <status>unmodified</status>
      <modifiedWord/>
      <trackRevisions>false</trackRevisions>
    </reviewItem>
    <reviewItem>
      <errorID>d8eceb6d-e135-4d99-b817-7f99507d11cf</errorID>
      <errorWord>，</errorWord>
      <group>L1_Word</group>
      <groupName>字词问题</groupName>
      <ability>L2_Typo</ability>
      <abilityName>字词错误</abilityName>
      <candidateList>
        <item>，在</item>
      </candidateList>
      <explain/>
      <paraID>5D4797EB</paraID>
      <start>35</start>
      <end>36</end>
      <status>unmodified</status>
      <modifiedWord/>
      <trackRevisions>false</trackRevisions>
    </reviewItem>
    <reviewItem>
      <errorID>177fc9e1-2b3d-42dc-aa52-7dca6a0cffa1</errorID>
      <errorWord>提示</errorWord>
      <group>L1_AI</group>
      <groupName>深度校对</groupName>
      <ability>L2_AI_Grammar</ability>
      <abilityName>语法纠错</abilityName>
      <candidateList>
        <item>选择提示</item>
      </candidateList>
      <explain/>
      <paraID>5D4797EB</paraID>
      <start>36</start>
      <end>38</end>
      <status>unmodified</status>
      <modifiedWord/>
      <trackRevisions>false</trackRevisions>
    </reviewItem>
    <reviewItem>
      <errorID>9969cb50-03c5-4008-8418-0d49ef6a3ead</errorID>
      <errorWord>选择</errorWord>
      <group>L1_AI</group>
      <groupName>深度校对</groupName>
      <ability>L2_AI_Word</ability>
      <abilityName>字词纠错</abilityName>
      <candidateList>
        <item>中的</item>
      </candidateList>
      <explain/>
      <paraID>5D4797EB</paraID>
      <start>41</start>
      <end>43</end>
      <status>unmodified</status>
      <modifiedWord/>
      <trackRevisions>false</trackRevisions>
    </reviewItem>
    <reviewItem>
      <errorID>49892362-2a0d-464d-bf83-01dd574dfa82</errorID>
      <errorWord> </errorWord>
      <group>L1_AI</group>
      <groupName>深度校对</groupName>
      <ability>L2_AI_Punc</ability>
      <abilityName>标点纠错</abilityName>
      <candidateList>
        <item/>
      </candidateList>
      <explain>此处空格冗余，建议删除。</explain>
      <paraID>5D4797EB</paraID>
      <start>46</start>
      <end>47</end>
      <status>unmodified</status>
      <modifiedWord/>
      <trackRevisions>false</trackRevisions>
    </reviewItem>
    <reviewItem>
      <errorID>ad5a4de5-6a6f-4c12-a425-a451695c94a6</errorID>
      <errorWord>页面</errorWord>
      <group>L1_AI</group>
      <groupName>深度校对</groupName>
      <ability>L2_AI_Punc</ability>
      <abilityName>标点纠错</abilityName>
      <candidateList>
        <item>页面。</item>
      </candidateList>
      <explain/>
      <paraID>5D4797EB</paraID>
      <start>56</start>
      <end>58</end>
      <status>unmodified</status>
      <modifiedWord/>
      <trackRevisions>false</trackRevisions>
    </reviewItem>
    <reviewItem>
      <errorID>2e561c76-2169-4be0-8dea-bd4f013625c8</errorID>
      <errorWord> </errorWord>
      <group>L1_AI</group>
      <groupName>深度校对</groupName>
      <ability>L2_AI_Punc</ability>
      <abilityName>标点纠错</abilityName>
      <candidateList>
        <item/>
      </candidateList>
      <explain>此处空格冗余，建议删除。</explain>
      <paraID> F407F79</paraID>
      <start>32</start>
      <end>33</end>
      <status>unmodified</status>
      <modifiedWord/>
      <trackRevisions>false</trackRevisions>
    </reviewItem>
    <reviewItem>
      <errorID>5d29f877-fcb5-4a20-9e9f-bd9a61b64521</errorID>
      <errorWord>，</errorWord>
      <group>L1_Word</group>
      <groupName>字词问题</groupName>
      <ability>L2_Typo</ability>
      <abilityName>字词错误</abilityName>
      <candidateList>
        <item>，在</item>
      </candidateList>
      <explain/>
      <paraID> F407F79</paraID>
      <start>36</start>
      <end>37</end>
      <status>unmodified</status>
      <modifiedWord/>
      <trackRevisions>false</trackRevisions>
    </reviewItem>
    <reviewItem>
      <errorID>e8536613-494c-4142-a8fd-b59be6bf2b1c</errorID>
      <errorWord>提示</errorWord>
      <group>L1_AI</group>
      <groupName>深度校对</groupName>
      <ability>L2_AI_Grammar</ability>
      <abilityName>语法纠错</abilityName>
      <candidateList>
        <item>选择提示</item>
      </candidateList>
      <explain/>
      <paraID> F407F79</paraID>
      <start>37</start>
      <end>39</end>
      <status>unmodified</status>
      <modifiedWord/>
      <trackRevisions>false</trackRevisions>
    </reviewItem>
    <reviewItem>
      <errorID>d60343ae-69c8-49f0-a485-65fcabd96094</errorID>
      <errorWord>选择</errorWord>
      <group>L1_AI</group>
      <groupName>深度校对</groupName>
      <ability>L2_AI_Word</ability>
      <abilityName>字词纠错</abilityName>
      <candidateList>
        <item>中的</item>
      </candidateList>
      <explain/>
      <paraID> F407F79</paraID>
      <start>42</start>
      <end>44</end>
      <status>unmodified</status>
      <modifiedWord/>
      <trackRevisions>false</trackRevisions>
    </reviewItem>
    <reviewItem>
      <errorID>43b46f0c-feed-4ddb-a399-3685a7a94f9d</errorID>
      <errorWord> </errorWord>
      <group>L1_AI</group>
      <groupName>深度校对</groupName>
      <ability>L2_AI_Punc</ability>
      <abilityName>标点纠错</abilityName>
      <candidateList>
        <item/>
      </candidateList>
      <explain>此处空格冗余，建议删除。</explain>
      <paraID> F407F79</paraID>
      <start>47</start>
      <end>48</end>
      <status>unmodified</status>
      <modifiedWord/>
      <trackRevisions>false</trackRevisions>
    </reviewItem>
    <reviewItem>
      <errorID>b511d397-07e4-4460-9801-7358120d381c</errorID>
      <errorWord>；</errorWord>
      <group>L1_AI</group>
      <groupName>深度校对</groupName>
      <ability>L2_AI_Punc</ability>
      <abilityName>标点纠错</abilityName>
      <candidateList>
        <item>。</item>
      </candidateList>
      <explain/>
      <paraID> F407F79</paraID>
      <start>56</start>
      <end>57</end>
      <status>unmodified</status>
      <modifiedWord/>
      <trackRevisions>false</trackRevisions>
    </reviewItem>
    <reviewItem>
      <errorID>b2e6598d-75fb-41aa-a680-bd012a9b320a</errorID>
      <errorWord> </errorWord>
      <group>L1_AI</group>
      <groupName>深度校对</groupName>
      <ability>L2_AI_Punc</ability>
      <abilityName>标点纠错</abilityName>
      <candidateList>
        <item/>
      </candidateList>
      <explain>此处空格冗余，建议删除。</explain>
      <paraID> F407F79</paraID>
      <start>88</start>
      <end>89</end>
      <status>unmodified</status>
      <modifiedWord/>
      <trackRevisions>false</trackRevisions>
    </reviewItem>
    <reviewItem>
      <errorID>0c4466ff-c617-4e41-9c6e-9627120a9461</errorID>
      <errorWord> </errorWord>
      <group>L1_AI</group>
      <groupName>深度校对</groupName>
      <ability>L2_AI_Punc</ability>
      <abilityName>标点纠错</abilityName>
      <candidateList>
        <item/>
      </candidateList>
      <explain>此处空格冗余，建议删除。</explain>
      <paraID>58BFC81A</paraID>
      <start>10</start>
      <end>11</end>
      <status>unmodified</status>
      <modifiedWord/>
      <trackRevisions>false</trackRevisions>
    </reviewItem>
    <reviewItem>
      <errorID>28fed190-c504-441e-bc03-b02ace450112</errorID>
      <errorWord> </errorWord>
      <group>L1_AI</group>
      <groupName>深度校对</groupName>
      <ability>L2_AI_Punc</ability>
      <abilityName>标点纠错</abilityName>
      <candidateList>
        <item/>
      </candidateList>
      <explain>此处空格冗余，建议删除。</explain>
      <paraID>58BFC81A</paraID>
      <start>27</start>
      <end>28</end>
      <status>unmodified</status>
      <modifiedWord/>
      <trackRevisions>false</trackRevisions>
    </reviewItem>
    <reviewItem>
      <errorID>6caa0fde-79db-4b43-8f93-9b9c081f226a</errorID>
      <errorWord>即可</errorWord>
      <group>L1_AI</group>
      <groupName>深度校对</groupName>
      <ability>L2_AI_Punc</ability>
      <abilityName>标点纠错</abilityName>
      <candidateList>
        <item>，即可</item>
      </candidateList>
      <explain/>
      <paraID>58BFC81A</paraID>
      <start>31</start>
      <end>33</end>
      <status>unmodified</status>
      <modifiedWord/>
      <trackRevisions>false</trackRevisions>
    </reviewItem>
    <reviewItem>
      <errorID>0fbc21a1-6396-42cf-b37a-190168bb46ef</errorID>
      <errorWord>；</errorWord>
      <group>L1_AI</group>
      <groupName>深度校对</groupName>
      <ability>L2_AI_Punc</ability>
      <abilityName>标点纠错</abilityName>
      <candidateList>
        <item>。</item>
      </candidateList>
      <explain/>
      <paraID>58BFC81A</paraID>
      <start>42</start>
      <end>43</end>
      <status>unmodified</status>
      <modifiedWord/>
      <trackRevisions>false</trackRevisions>
    </reviewItem>
    <reviewItem>
      <errorID>f3bcd49c-8c18-48aa-a5c5-3b32ed203542</errorID>
      <errorWord>电脑</errorWord>
      <group>L1_AI</group>
      <groupName>深度校对</groupName>
      <ability>L2_AI_Word</ability>
      <abilityName>字词纠错</abilityName>
      <candidateList>
        <item>在电脑</item>
      </candidateList>
      <explain/>
      <paraID>38685CF4</paraID>
      <start>3</start>
      <end>5</end>
      <status>unmodified</status>
      <modifiedWord/>
      <trackRevisions>false</trackRevisions>
    </reviewItem>
    <reviewItem>
      <errorID>dba6f9a7-3f15-4f0c-b98a-79768c3df4e9</errorID>
      <errorWord>登录</errorWord>
      <group>L1_AI</group>
      <groupName>深度校对</groupName>
      <ability>L2_AI_Word</ability>
      <abilityName>字词纠错</abilityName>
      <candidateList>
        <item>上登录</item>
      </candidateList>
      <explain/>
      <paraID>38685CF4</paraID>
      <start>5</start>
      <end>8</end>
      <status>modified</status>
      <modifiedWord>上登录</modifiedWord>
      <trackRevisions>false</trackRevisions>
    </reviewItem>
    <reviewItem>
      <errorID>1ad02d82-628f-40f6-8b9d-91388c4e1b10</errorID>
      <errorWord>点击</errorWord>
      <group>L1_AI</group>
      <groupName>深度校对</groupName>
      <ability>L2_AI_Punc</ability>
      <abilityName>标点纠错</abilityName>
      <candidateList>
        <item>，点击</item>
      </candidateList>
      <explain/>
      <paraID>38685CF4</paraID>
      <start>9</start>
      <end>11</end>
      <status>unmodified</status>
      <modifiedWord/>
      <trackRevisions>false</trackRevisions>
    </reviewItem>
    <reviewItem>
      <errorID>b102f496-6cbd-4170-92f4-a074d463f223</errorID>
      <errorWord>即可</errorWord>
      <group>L1_AI</group>
      <groupName>深度校对</groupName>
      <ability>L2_AI_Punc</ability>
      <abilityName>标点纠错</abilityName>
      <candidateList>
        <item>，即可</item>
      </candidateList>
      <explain/>
      <paraID>38685CF4</paraID>
      <start>38</start>
      <end>40</end>
      <status>unmodified</status>
      <modifiedWord/>
      <trackRevisions>false</trackRevisions>
    </reviewItem>
    <reviewItem>
      <errorID>7e0e724d-3c09-47a0-8bf9-f1fc7f7dd5df</errorID>
      <errorWord>，</errorWord>
      <group>L1_AI</group>
      <groupName>深度校对</groupName>
      <ability>L2_AI_Punc</ability>
      <abilityName>标点纠错</abilityName>
      <candidateList>
        <item>。</item>
      </candidateList>
      <explain/>
      <paraID>38685CF4</paraID>
      <start>44</start>
      <end>45</end>
      <status>unmodified</status>
      <modifiedWord/>
      <trackRevisions>false</trackRevisions>
    </reviewItem>
    <reviewItem>
      <errorID>6eb075ed-5dbc-4848-9055-edf44cd8c886</errorID>
      <errorWord>可</errorWord>
      <group>L1_AI</group>
      <groupName>深度校对</groupName>
      <ability>L2_AI_Punc</ability>
      <abilityName>标点纠错</abilityName>
      <candidateList>
        <item>，可</item>
      </candidateList>
      <explain/>
      <paraID>38685CF4</paraID>
      <start>50</start>
      <end>51</end>
      <status>unmodified</status>
      <modifiedWord/>
      <trackRevisions>false</trackRevisions>
    </reviewItem>
    <reviewItem>
      <errorID>3ef1019a-29ff-4cdb-84c0-76e531ccd32f</errorID>
      <errorWord>考试</errorWord>
      <group>L1_AI</group>
      <groupName>深度校对</groupName>
      <ability>L2_AI_Word</ability>
      <abilityName>字词纠错</abilityName>
      <candidateList>
        <item>和考试</item>
      </candidateList>
      <explain/>
      <paraID>38685CF4</paraID>
      <start>55</start>
      <end>57</end>
      <status>unmodified</status>
      <modifiedWord/>
      <trackRevisions>false</trackRevisions>
    </reviewItem>
    <reviewItem>
      <errorID>ccd591c6-c74f-46ef-a8ac-bb21e6231f34</errorID>
      <errorWord>手机</errorWord>
      <group>L1_AI</group>
      <groupName>深度校对</groupName>
      <ability>L2_AI_Word</ability>
      <abilityName>字词纠错</abilityName>
      <candidateList>
        <item>在手机</item>
      </candidateList>
      <explain/>
      <paraID>612998D5</paraID>
      <start>1</start>
      <end>4</end>
      <status>modified</status>
      <modifiedWord>在手机</modifiedWord>
      <trackRevisions>false</trackRevisions>
    </reviewItem>
    <reviewItem>
      <errorID>c36087c9-d72f-4928-aa31-9745c782ce41</errorID>
      <errorWord>登录</errorWord>
      <group>L1_AI</group>
      <groupName>深度校对</groupName>
      <ability>L2_AI_Word</ability>
      <abilityName>字词纠错</abilityName>
      <candidateList>
        <item>上登录</item>
      </candidateList>
      <explain/>
      <paraID>612998D5</paraID>
      <start>7</start>
      <end>10</end>
      <status>modified</status>
      <modifiedWord>上登录</modifiedWord>
      <trackRevisions>false</trackRevisions>
    </reviewItem>
    <reviewItem>
      <errorID>4391354e-1654-4363-a0a2-c08948302d64</errorID>
      <errorWord>点击</errorWord>
      <group>L1_AI</group>
      <groupName>深度校对</groupName>
      <ability>L2_AI_Punc</ability>
      <abilityName>标点纠错</abilityName>
      <candidateList>
        <item>，点击</item>
      </candidateList>
      <explain/>
      <paraID>612998D5</paraID>
      <start>11</start>
      <end>13</end>
      <status>unmodified</status>
      <modifiedWord/>
      <trackRevisions>false</trackRevisions>
    </reviewItem>
    <reviewItem>
      <errorID>7c4fac80-ef75-4894-9953-551f4754d62a</errorID>
      <errorWord>即可</errorWord>
      <group>L1_AI</group>
      <groupName>深度校对</groupName>
      <ability>L2_AI_Punc</ability>
      <abilityName>标点纠错</abilityName>
      <candidateList>
        <item>，即可</item>
      </candidateList>
      <explain/>
      <paraID>612998D5</paraID>
      <start>26</start>
      <end>28</end>
      <status>unmodified</status>
      <modifiedWord/>
      <trackRevisions>false</trackRevisions>
    </reviewItem>
    <reviewItem>
      <errorID>ce58e5f9-df9a-4ebc-b59c-3904cbcd6127</errorID>
      <errorWord>；</errorWord>
      <group>L1_AI</group>
      <groupName>深度校对</groupName>
      <ability>L2_AI_Punc</ability>
      <abilityName>标点纠错</abilityName>
      <candidateList>
        <item>。</item>
      </candidateList>
      <explain/>
      <paraID>612998D5</paraID>
      <start>34</start>
      <end>35</end>
      <status>unmodified</status>
      <modifiedWord/>
      <trackRevisions>false</trackRevisions>
    </reviewItem>
    <reviewItem>
      <errorID>2eeac06f-32b8-406d-b725-9ef45bd9c23a</errorID>
      <errorWord>微</errorWord>
      <group>L1_AI</group>
      <groupName>深度校对</groupName>
      <ability>L2_AI_Grammar</ability>
      <abilityName>语法纠错</abilityName>
      <candidateList>
        <item>通过微</item>
      </candidateList>
      <explain/>
      <paraID>160B0F6E</paraID>
      <start>1</start>
      <end>4</end>
      <status>modified</status>
      <modifiedWord>通过微</modifiedWord>
      <trackRevisions>false</trackRevisions>
    </reviewItem>
    <reviewItem>
      <errorID>45db896a-ec7b-47c7-a1f6-4571bba343e9</errorID>
      <errorWord>“</errorWord>
      <group>L1_AI</group>
      <groupName>深度校对</groupName>
      <ability>L2_AI_Word</ability>
      <abilityName>字词纠错</abilityName>
      <candidateList>
        <item>的“</item>
      </candidateList>
      <explain/>
      <paraID>160B0F6E</paraID>
      <start>48</start>
      <end>49</end>
      <status>unmodified</status>
      <modifiedWord/>
      <trackRevisions>false</trackRevisions>
    </reviewItem>
    <reviewItem>
      <errorID>2b670c83-ef48-4a59-b5a7-5372bb6f8a54</errorID>
      <errorWord>即可</errorWord>
      <group>L1_AI</group>
      <groupName>深度校对</groupName>
      <ability>L2_AI_Punc</ability>
      <abilityName>标点纠错</abilityName>
      <candidateList>
        <item>，即可</item>
      </candidateList>
      <explain/>
      <paraID>160B0F6E</paraID>
      <start>54</start>
      <end>56</end>
      <status>unmodified</status>
      <modifiedWord/>
      <trackRevisions>false</trackRevisions>
    </reviewItem>
    <reviewItem>
      <errorID>80ff5bf8-6faf-4d1b-a45b-688230df8ea6</errorID>
      <errorWord>，</errorWord>
      <group>L1_AI</group>
      <groupName>深度校对</groupName>
      <ability>L2_AI_Punc</ability>
      <abilityName>标点纠错</abilityName>
      <candidateList>
        <item>。</item>
      </candidateList>
      <explain/>
      <paraID>160B0F6E</paraID>
      <start>60</start>
      <end>61</end>
      <status>unmodified</status>
      <modifiedWord/>
      <trackRevisions>false</trackRevisions>
    </reviewItem>
    <reviewItem>
      <errorID>a75e13ba-8c12-4f76-aa39-71e6daf77a6b</errorID>
      <errorWord>即可</errorWord>
      <group>L1_AI</group>
      <groupName>深度校对</groupName>
      <ability>L2_AI_Punc</ability>
      <abilityName>标点纠错</abilityName>
      <candidateList>
        <item>，即可</item>
      </candidateList>
      <explain/>
      <paraID>160B0F6E</paraID>
      <start>66</start>
      <end>68</end>
      <status>unmodified</status>
      <modifiedWord/>
      <trackRevisions>false</trackRevisions>
    </reviewItem>
    <reviewItem>
      <errorID>591b0592-ccca-4a9a-bfee-95cad1c8882e</errorID>
      <errorWord>常</errorWord>
      <group>L1_Word</group>
      <groupName>字词问题</groupName>
      <ability>L2_Typo</ability>
      <abilityName>字词错误</abilityName>
      <candidateList>
        <item>常学</item>
      </candidateList>
      <explain/>
      <paraID>160B0F6E</paraID>
      <start>69</start>
      <end>71</end>
      <status>modified</status>
      <modifiedWord>常学</modifiedWord>
      <trackRevisions>false</trackRevisions>
    </reviewItem>
    <reviewItem>
      <errorID>5097635f-d506-4119-ac5c-0bff1bc793d7</errorID>
      <errorWord>习</errorWord>
      <group>L1_AI</group>
      <groupName>深度校对</groupName>
      <ability>L2_AI_Grammar</ability>
      <abilityName>语法纠错</abilityName>
      <candidateList>
        <item>学习和</item>
      </candidateList>
      <explain/>
      <paraID>160B0F6E</paraID>
      <start>71</start>
      <end>74</end>
      <status>modified</status>
      <modifiedWord>学习和</modifiedWord>
      <trackRevisions>false</trackRevisions>
    </reviewItem>
    <reviewItem>
      <errorID>d4277314-150c-450a-a05d-53f467372d26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4132D802</paraID>
      <start>0</start>
      <end>2</end>
      <status>unmodified</status>
      <modifiedWord/>
      <trackRevisions>false</trackRevisions>
    </reviewItem>
    <reviewItem>
      <errorID>bd42461c-2a4d-4238-bc69-41de5b5e62f8</errorID>
      <errorWord>扫</errorWord>
      <group>L1_AI</group>
      <groupName>深度校对</groupName>
      <ability>L2_AI_Punc</ability>
      <abilityName>标点纠错</abilityName>
      <candidateList>
        <item>，扫</item>
      </candidateList>
      <explain/>
      <paraID>172C53CE</paraID>
      <start>16</start>
      <end>17</end>
      <status>unmodified</status>
      <modifiedWord/>
      <trackRevisions>false</trackRevisions>
    </reviewItem>
    <reviewItem>
      <errorID>6d796414-8797-4443-ac33-4481abfe1e98</errorID>
      <errorWord>”</errorWord>
      <group>L1_Punc</group>
      <groupName>标点问题</groupName>
      <ability>L2_Punc</ability>
      <abilityName>标点符号检查</abilityName>
      <candidateList/>
      <explain/>
      <paraID>172C53CE</paraID>
      <start>22</start>
      <end>23</end>
      <status>unmodified</status>
      <modifiedWord/>
      <trackRevisions>false</trackRevisions>
    </reviewItem>
    <reviewItem>
      <errorID>8e3aebd9-fa99-43b6-b077-65431f4481e9</errorID>
      <errorWord>”</errorWord>
      <group>L1_Punc</group>
      <groupName>标点问题</groupName>
      <ability>L2_Punc</ability>
      <abilityName>标点符号检查</abilityName>
      <candidateList/>
      <explain/>
      <paraID>172C53CE</paraID>
      <start>27</start>
      <end>28</end>
      <status>unmodified</status>
      <modifiedWord/>
      <trackRevisions>false</trackRevisions>
    </reviewItem>
    <reviewItem>
      <errorID>fdd3bfd8-171e-4d84-a473-9a17ef24986f</errorID>
      <errorWord>/</errorWord>
      <group>L1_AI</group>
      <groupName>深度校对</groupName>
      <ability>L2_AI_Grammar</ability>
      <abilityName>语法纠错</abilityName>
      <candidateList>
        <item>，或通过</item>
      </candidateList>
      <explain/>
      <paraID>172C53CE</paraID>
      <start>31</start>
      <end>35</end>
      <status>modified</status>
      <modifiedWord>，或通过</modifiedWord>
      <trackRevisions>false</trackRevisions>
    </reviewItem>
    <reviewItem>
      <errorID>9a3d8a32-a33b-4720-9c36-41521e559ebc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107D4F4B</paraID>
      <start>0</start>
      <end>2</end>
      <status>modified</status>
      <modifiedWord>2.</modifiedWord>
      <trackRevisions>false</trackRevisions>
    </reviewItem>
    <reviewItem>
      <errorID>b9593922-c568-4fa5-bdf5-0e1266820f33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5250330C</paraID>
      <start>0</start>
      <end>2</end>
      <status>modified</status>
      <modifiedWord>3.</modifiedWord>
      <trackRevisions>false</trackRevisions>
    </reviewItem>
    <reviewItem>
      <errorID>5c45b32c-ce68-4318-a1bf-96c97d2dd09d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47F12BD3</paraID>
      <start>0</start>
      <end>2</end>
      <status>modified</status>
      <modifiedWord>4.</modifiedWord>
      <trackRevisions>false</trackRevisions>
    </reviewItem>
    <reviewItem>
      <errorID>b3237992-b3eb-41dd-8833-a0636d6c1d77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5B7D0DAC</paraID>
      <start>0</start>
      <end>2</end>
      <status>modified</status>
      <modifiedWord>5.</modifiedWord>
      <trackRevisions>false</trackRevisions>
    </reviewItem>
    <reviewItem>
      <errorID>956aac3b-7e38-46bf-8867-cc3d4a06b298</errorID>
      <errorWord>学习</errorWord>
      <group>L1_AI</group>
      <groupName>深度校对</groupName>
      <ability>L2_AI_Grammar</ability>
      <abilityName>语法纠错</abilityName>
      <candidateList>
        <item>学习成绩</item>
      </candidateList>
      <explain/>
      <paraID>5F07235B</paraID>
      <start>15</start>
      <end>19</end>
      <status>modified</status>
      <modifiedWord>学习成绩</modifiedWord>
      <trackRevisions>false</trackRevisions>
    </reviewItem>
    <reviewItem>
      <errorID>143dc0b7-f992-499f-9890-8ca84b65b7a8</errorID>
      <errorWord>考试</errorWord>
      <group>L1_AI</group>
      <groupName>深度校对</groupName>
      <ability>L2_AI_Grammar</ability>
      <abilityName>语法纠错</abilityName>
      <candidateList>
        <item>考试成绩</item>
      </candidateList>
      <explain/>
      <paraID>5F07235B</paraID>
      <start>20</start>
      <end>24</end>
      <status>modified</status>
      <modifiedWord>考试成绩</modifiedWord>
      <trackRevisions>false</trackRevisions>
    </reviewItem>
    <reviewItem>
      <errorID>169c7cd0-0e8c-402a-9f0d-4fb8342d098e</errorID>
      <errorWord>未缴费</errorWord>
      <group>L1_AI</group>
      <groupName>深度校对</groupName>
      <ability>L2_AI_Punc</ability>
      <abilityName>标点纠错</abilityName>
      <candidateList>
        <item>“未缴费”</item>
      </candidateList>
      <explain/>
      <paraID>6D24D8E3</paraID>
      <start>13</start>
      <end>18</end>
      <status>modified</status>
      <modifiedWord>“未缴费”</modifiedWord>
      <trackRevisions>false</trackRevisions>
    </reviewItem>
    <reviewItem>
      <errorID>fb473c86-7136-408d-ae47-7ffc6b00c610</errorID>
      <errorWord>。</errorWord>
      <group>L1_AI</group>
      <groupName>深度校对</groupName>
      <ability>L2_AI_Grammar</ability>
      <abilityName>语法纠错</abilityName>
      <candidateList>
        <item>缴费操作。</item>
      </candidateList>
      <explain/>
      <paraID>6D24D8E3</paraID>
      <start>20</start>
      <end>25</end>
      <status>modified</status>
      <modifiedWord>缴费操作。</modifiedWord>
      <trackRevisions>false</trackRevisions>
    </reviewItem>
    <reviewItem>
      <errorID>d94aca9e-f083-402a-8784-ad5b8eb2bec6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39AF4AB4</paraID>
      <start>0</start>
      <end>2</end>
      <status>modified</status>
      <modifiedWord>7.</modifiedWord>
      <trackRevisions>false</trackRevisions>
    </reviewItem>
    <reviewItem>
      <errorID>5609c294-2686-4028-916d-234b09ede64a</errorID>
      <errorWord>；</errorWord>
      <group>L1_AI</group>
      <groupName>深度校对</groupName>
      <ability>L2_AI_Punc</ability>
      <abilityName>标点纠错</abilityName>
      <candidateList>
        <item>。</item>
      </candidateList>
      <explain/>
      <paraID>32232ACA</paraID>
      <start>17</start>
      <end>18</end>
      <status>unmodified</status>
      <modifiedWord/>
      <trackRevisions>false</trackRevisions>
    </reviewItem>
    <reviewItem>
      <errorID>c3867912-f361-4464-bc75-b8ef7985669b</errorID>
      <errorWord>同</errorWord>
      <group>L1_AI</group>
      <groupName>深度校对</groupName>
      <ability>L2_AI_Word</ability>
      <abilityName>字词纠错</abilityName>
      <candidateList>
        <item>与</item>
      </candidateList>
      <explain/>
      <paraID>471B9756</paraID>
      <start>20</start>
      <end>21</end>
      <status>unmodified</status>
      <modifiedWord/>
      <trackRevisions>false</trackRevisions>
    </reviewItem>
    <reviewItem>
      <errorID>6d31ec6e-c0a0-4620-94d3-4b3794f05ab5</errorID>
      <errorWord>～</errorWord>
      <group>L1_AI</group>
      <groupName>深度校对</groupName>
      <ability>L2_AI_Word</ability>
      <abilityName>字词纠错</abilityName>
      <candidateList>
        <item>至</item>
      </candidateList>
      <explain/>
      <paraID>471B9756</paraID>
      <start>56</start>
      <end>57</end>
      <status>unmodified</status>
      <modifiedWord/>
      <trackRevisions>false</trackRevisions>
    </reviewItem>
    <reviewItem>
      <errorID>69004be7-eee9-4430-b879-66d1ce97ba08</errorID>
      <errorWord>~</errorWord>
      <group>L1_AI</group>
      <groupName>深度校对</groupName>
      <ability>L2_AI_Punc</ability>
      <abilityName>标点纠错</abilityName>
      <candidateList>
        <item>～</item>
      </candidateList>
      <explain/>
      <paraID>471B9756</paraID>
      <start>64</start>
      <end>65</end>
      <status>unmodified</status>
      <modifiedWord/>
      <trackRevisions>false</trackRevisions>
    </reviewItem>
    <reviewItem>
      <errorID>232c76bd-a046-4478-b407-87cf9d8ab46a</errorID>
      <errorWord>~</errorWord>
      <group>L1_AI</group>
      <groupName>深度校对</groupName>
      <ability>L2_AI_Punc</ability>
      <abilityName>标点纠错</abilityName>
      <candidateList>
        <item>～</item>
      </candidateList>
      <explain/>
      <paraID>471B9756</paraID>
      <start>76</start>
      <end>77</end>
      <status>unmodified</status>
      <modifiedWord/>
      <trackRevisions>false</trackRevisions>
    </reviewItem>
    <reviewItem>
      <errorID>2dee12d2-bcda-4e29-8a58-55f1f7c2c099</errorID>
      <errorWord>。）</errorWord>
      <group>L1_AI</group>
      <groupName>深度校对</groupName>
      <ability>L2_AI_Punc</ability>
      <abilityName>标点纠错</abilityName>
      <candidateList>
        <item>）。</item>
      </candidateList>
      <explain/>
      <paraID>471B9756</paraID>
      <start>82</start>
      <end>84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54DD6F-80BE-4D33-9BD9-9981423200D8}">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650</Words>
  <Characters>3709</Characters>
  <Application>Microsoft Office Word</Application>
  <DocSecurity>0</DocSecurity>
  <Lines>30</Lines>
  <Paragraphs>8</Paragraphs>
  <ScaleCrop>false</ScaleCrop>
  <Company>Microsoft</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Sch</cp:lastModifiedBy>
  <cp:revision>5</cp:revision>
  <dcterms:created xsi:type="dcterms:W3CDTF">2021-01-08T03:59:00Z</dcterms:created>
  <dcterms:modified xsi:type="dcterms:W3CDTF">2026-03-26T00:48:00Z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28575BAC6B19445F86845CEF89308DCF_13</vt:lpwstr>
  </property>
  <property fmtid="{D5CDD505-2E9C-101B-9397-08002B2CF9AE}" pid="4" name="KSOTemplateDocerSaveRecord">
    <vt:lpwstr>eyJoZGlkIjoiZGVkMDgxMTY1ZDAzZTc2ZGIyOTcyODYwOTIxODY2MTciLCJ1c2VySWQiOiIxNTI3NzY5ODk1In0=</vt:lpwstr>
  </property>
</Properties>
</file>