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2020年国家公派高级研究学者、访问学者、博士后项目申请材料及说明</w:t>
      </w:r>
    </w:p>
    <w:p>
      <w:pPr>
        <w:rPr>
          <w:rFonts w:hint="default"/>
          <w:sz w:val="28"/>
          <w:szCs w:val="28"/>
        </w:rPr>
      </w:pPr>
    </w:p>
    <w:p>
      <w:pPr>
        <w:ind w:firstLine="560" w:firstLineChars="200"/>
        <w:rPr>
          <w:sz w:val="28"/>
          <w:szCs w:val="28"/>
        </w:rPr>
      </w:pPr>
      <w:r>
        <w:rPr>
          <w:rFonts w:hint="default"/>
          <w:sz w:val="28"/>
          <w:szCs w:val="28"/>
          <w:lang w:val="en-US" w:eastAsia="zh-CN"/>
        </w:rPr>
        <w:t>一、应提交申请材料</w:t>
      </w:r>
    </w:p>
    <w:p>
      <w:pPr>
        <w:ind w:firstLine="560" w:firstLineChars="200"/>
        <w:rPr>
          <w:sz w:val="28"/>
          <w:szCs w:val="28"/>
        </w:rPr>
      </w:pPr>
      <w:r>
        <w:rPr>
          <w:rFonts w:hint="default"/>
          <w:sz w:val="28"/>
          <w:szCs w:val="28"/>
          <w:lang w:val="en-US" w:eastAsia="zh-CN"/>
        </w:rPr>
        <w:t>1.《国家留学基金管理委员会出国留学申请表》（访学类）</w:t>
      </w:r>
    </w:p>
    <w:p>
      <w:pPr>
        <w:ind w:firstLine="560" w:firstLineChars="200"/>
        <w:rPr>
          <w:sz w:val="28"/>
          <w:szCs w:val="28"/>
        </w:rPr>
      </w:pPr>
      <w:r>
        <w:rPr>
          <w:rFonts w:hint="default"/>
          <w:sz w:val="28"/>
          <w:szCs w:val="28"/>
          <w:lang w:val="en-US" w:eastAsia="zh-CN"/>
        </w:rPr>
        <w:t>2.有效身份证复印件</w:t>
      </w:r>
    </w:p>
    <w:p>
      <w:pPr>
        <w:ind w:firstLine="560" w:firstLineChars="200"/>
        <w:rPr>
          <w:sz w:val="28"/>
          <w:szCs w:val="28"/>
        </w:rPr>
      </w:pPr>
      <w:r>
        <w:rPr>
          <w:rFonts w:hint="default"/>
          <w:sz w:val="28"/>
          <w:szCs w:val="28"/>
          <w:lang w:val="en-US" w:eastAsia="zh-CN"/>
        </w:rPr>
        <w:t>3.国外单位正式邀请信复印件</w:t>
      </w:r>
    </w:p>
    <w:p>
      <w:pPr>
        <w:ind w:firstLine="560" w:firstLineChars="200"/>
        <w:rPr>
          <w:sz w:val="28"/>
          <w:szCs w:val="28"/>
        </w:rPr>
      </w:pPr>
      <w:r>
        <w:rPr>
          <w:rFonts w:hint="default"/>
          <w:sz w:val="28"/>
          <w:szCs w:val="28"/>
          <w:lang w:val="en-US" w:eastAsia="zh-CN"/>
        </w:rPr>
        <w:t>4.外语水平证明复印件</w:t>
      </w:r>
    </w:p>
    <w:p>
      <w:pPr>
        <w:ind w:firstLine="560" w:firstLineChars="200"/>
        <w:rPr>
          <w:sz w:val="28"/>
          <w:szCs w:val="28"/>
        </w:rPr>
      </w:pPr>
      <w:r>
        <w:rPr>
          <w:rFonts w:hint="default"/>
          <w:sz w:val="28"/>
          <w:szCs w:val="28"/>
          <w:lang w:val="en-US" w:eastAsia="zh-CN"/>
        </w:rPr>
        <w:t>5.职称证书、最高学历、学位证书复印件</w:t>
      </w:r>
    </w:p>
    <w:p>
      <w:pPr>
        <w:ind w:firstLine="560" w:firstLineChars="200"/>
        <w:rPr>
          <w:sz w:val="28"/>
          <w:szCs w:val="28"/>
        </w:rPr>
      </w:pPr>
      <w:r>
        <w:rPr>
          <w:rFonts w:hint="default"/>
          <w:sz w:val="28"/>
          <w:szCs w:val="28"/>
          <w:lang w:val="en-US" w:eastAsia="zh-CN"/>
        </w:rPr>
        <w:t>6.获奖证书复印件（不超过5页）</w:t>
      </w:r>
    </w:p>
    <w:p>
      <w:pPr>
        <w:ind w:firstLine="560" w:firstLineChars="200"/>
        <w:rPr>
          <w:sz w:val="28"/>
          <w:szCs w:val="28"/>
        </w:rPr>
      </w:pPr>
      <w:r>
        <w:rPr>
          <w:rFonts w:hint="default"/>
          <w:sz w:val="28"/>
          <w:szCs w:val="28"/>
          <w:lang w:val="en-US" w:eastAsia="zh-CN"/>
        </w:rPr>
        <w:t>7.外方合作者简历</w:t>
      </w:r>
    </w:p>
    <w:p>
      <w:pPr>
        <w:ind w:firstLine="560" w:firstLineChars="200"/>
        <w:rPr>
          <w:sz w:val="28"/>
          <w:szCs w:val="28"/>
        </w:rPr>
      </w:pPr>
      <w:r>
        <w:rPr>
          <w:rFonts w:hint="default"/>
          <w:sz w:val="28"/>
          <w:szCs w:val="28"/>
          <w:lang w:val="en-US" w:eastAsia="zh-CN"/>
        </w:rPr>
        <w:t>8.项目要求提交的其他材料</w:t>
      </w:r>
    </w:p>
    <w:p>
      <w:pPr>
        <w:ind w:firstLine="560" w:firstLineChars="200"/>
        <w:rPr>
          <w:sz w:val="28"/>
          <w:szCs w:val="28"/>
        </w:rPr>
      </w:pPr>
      <w:r>
        <w:rPr>
          <w:rFonts w:hint="default"/>
          <w:sz w:val="28"/>
          <w:szCs w:val="28"/>
          <w:lang w:val="en-US" w:eastAsia="zh-CN"/>
        </w:rPr>
        <w:t>9.《单位推荐意见表》</w:t>
      </w:r>
    </w:p>
    <w:p>
      <w:pPr>
        <w:ind w:firstLine="560" w:firstLineChars="200"/>
        <w:rPr>
          <w:sz w:val="28"/>
          <w:szCs w:val="28"/>
        </w:rPr>
      </w:pPr>
      <w:r>
        <w:rPr>
          <w:rFonts w:hint="default"/>
          <w:sz w:val="28"/>
          <w:szCs w:val="28"/>
          <w:lang w:val="en-US" w:eastAsia="zh-CN"/>
        </w:rPr>
        <w:t>请按以上顺序准备一份纸质申请材料，并按国家公派留学管理信息平台上的说明将相关材料扫描并上传至信息平台（以上2-8项为应上传至信息平台的材料，需按系统要求扫描并上传，上传文件必须为pdf格式，文件名称无要求，单个附件大小不能超过3MB，《单位推荐意见表》无需扫描上传）。</w:t>
      </w:r>
    </w:p>
    <w:p>
      <w:pPr>
        <w:ind w:firstLine="560" w:firstLineChars="200"/>
        <w:rPr>
          <w:sz w:val="28"/>
          <w:szCs w:val="28"/>
        </w:rPr>
      </w:pPr>
      <w:r>
        <w:rPr>
          <w:rFonts w:hint="default"/>
          <w:sz w:val="28"/>
          <w:szCs w:val="28"/>
          <w:lang w:val="en-US" w:eastAsia="zh-CN"/>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机构合作奖学金对申请材料有特殊要求，则根据具体合作协议规定执行。</w:t>
      </w:r>
    </w:p>
    <w:p>
      <w:pPr>
        <w:ind w:firstLine="560" w:firstLineChars="200"/>
        <w:rPr>
          <w:sz w:val="28"/>
          <w:szCs w:val="28"/>
        </w:rPr>
      </w:pPr>
      <w:r>
        <w:rPr>
          <w:rFonts w:hint="default"/>
          <w:sz w:val="28"/>
          <w:szCs w:val="28"/>
          <w:lang w:val="en-US" w:eastAsia="zh-CN"/>
        </w:rPr>
        <w:t>申请人应对所提交的申请材料真实性负责。凡是提供虚假材料的申请，一经查实，材料审核不予通过；已被录取的，取消留学资格。</w:t>
      </w:r>
    </w:p>
    <w:p>
      <w:pPr>
        <w:rPr>
          <w:sz w:val="28"/>
          <w:szCs w:val="28"/>
        </w:rPr>
      </w:pPr>
      <w:r>
        <w:rPr>
          <w:rFonts w:hint="default"/>
          <w:sz w:val="28"/>
          <w:szCs w:val="28"/>
          <w:lang w:val="en-US" w:eastAsia="zh-CN"/>
        </w:rPr>
        <w:t>申请人未按要求上传材料或上传材料模糊不清、无法识别的，视为无效申请，材料审核不予通过。</w:t>
      </w:r>
    </w:p>
    <w:p>
      <w:pPr>
        <w:ind w:firstLine="560" w:firstLineChars="200"/>
        <w:rPr>
          <w:sz w:val="28"/>
          <w:szCs w:val="28"/>
        </w:rPr>
      </w:pPr>
      <w:r>
        <w:rPr>
          <w:rFonts w:hint="default"/>
          <w:sz w:val="28"/>
          <w:szCs w:val="28"/>
          <w:lang w:val="en-US" w:eastAsia="zh-CN"/>
        </w:rPr>
        <w:t>二、申请材料说明</w:t>
      </w:r>
    </w:p>
    <w:p>
      <w:pPr>
        <w:ind w:firstLine="560" w:firstLineChars="200"/>
        <w:rPr>
          <w:sz w:val="28"/>
          <w:szCs w:val="28"/>
        </w:rPr>
      </w:pPr>
      <w:r>
        <w:rPr>
          <w:rFonts w:hint="default"/>
          <w:sz w:val="28"/>
          <w:szCs w:val="28"/>
          <w:lang w:val="en-US" w:eastAsia="zh-CN"/>
        </w:rPr>
        <w:t>1.《国家留学基金管理委员会出国留学申请表》（访学类）</w:t>
      </w:r>
    </w:p>
    <w:p>
      <w:pPr>
        <w:rPr>
          <w:sz w:val="28"/>
          <w:szCs w:val="28"/>
        </w:rPr>
      </w:pPr>
      <w:r>
        <w:rPr>
          <w:rFonts w:hint="default"/>
          <w:sz w:val="28"/>
          <w:szCs w:val="28"/>
          <w:lang w:val="en-US" w:eastAsia="zh-CN"/>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ind w:firstLine="560" w:firstLineChars="200"/>
        <w:rPr>
          <w:sz w:val="28"/>
          <w:szCs w:val="28"/>
        </w:rPr>
      </w:pPr>
      <w:bookmarkStart w:id="0" w:name="_GoBack"/>
      <w:bookmarkEnd w:id="0"/>
      <w:r>
        <w:rPr>
          <w:rFonts w:hint="default"/>
          <w:sz w:val="28"/>
          <w:szCs w:val="28"/>
          <w:lang w:val="en-US" w:eastAsia="zh-CN"/>
        </w:rPr>
        <w:t>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pPr>
        <w:ind w:firstLine="560" w:firstLineChars="200"/>
        <w:rPr>
          <w:sz w:val="28"/>
          <w:szCs w:val="28"/>
        </w:rPr>
      </w:pPr>
      <w:r>
        <w:rPr>
          <w:rFonts w:hint="default"/>
          <w:sz w:val="28"/>
          <w:szCs w:val="28"/>
          <w:lang w:val="en-US" w:eastAsia="zh-CN"/>
        </w:rPr>
        <w:t>2.有效身份证复印件</w:t>
      </w:r>
    </w:p>
    <w:p>
      <w:pPr>
        <w:ind w:firstLine="560" w:firstLineChars="200"/>
        <w:rPr>
          <w:sz w:val="28"/>
          <w:szCs w:val="28"/>
        </w:rPr>
      </w:pPr>
      <w:r>
        <w:rPr>
          <w:rFonts w:hint="default"/>
          <w:sz w:val="28"/>
          <w:szCs w:val="28"/>
          <w:lang w:val="en-US" w:eastAsia="zh-CN"/>
        </w:rPr>
        <w:t>请申请人将身份证正反面（个人信息、证件有效期和发证机关）同时复印在同一张A4纸上。</w:t>
      </w:r>
    </w:p>
    <w:p>
      <w:pPr>
        <w:ind w:firstLine="560" w:firstLineChars="200"/>
        <w:rPr>
          <w:sz w:val="28"/>
          <w:szCs w:val="28"/>
        </w:rPr>
      </w:pPr>
      <w:r>
        <w:rPr>
          <w:rFonts w:hint="default"/>
          <w:sz w:val="28"/>
          <w:szCs w:val="28"/>
          <w:lang w:val="en-US" w:eastAsia="zh-CN"/>
        </w:rPr>
        <w:t>3.国外单位正式邀请信复印件</w:t>
      </w:r>
    </w:p>
    <w:p>
      <w:pPr>
        <w:ind w:firstLine="560" w:firstLineChars="200"/>
        <w:rPr>
          <w:sz w:val="28"/>
          <w:szCs w:val="28"/>
        </w:rPr>
      </w:pPr>
      <w:r>
        <w:rPr>
          <w:rFonts w:hint="default"/>
          <w:sz w:val="28"/>
          <w:szCs w:val="28"/>
          <w:lang w:val="en-US" w:eastAsia="zh-CN"/>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pPr>
        <w:ind w:firstLine="560" w:firstLineChars="200"/>
        <w:rPr>
          <w:sz w:val="28"/>
          <w:szCs w:val="28"/>
        </w:rPr>
      </w:pPr>
      <w:r>
        <w:rPr>
          <w:rFonts w:hint="default"/>
          <w:sz w:val="28"/>
          <w:szCs w:val="28"/>
          <w:lang w:val="en-US" w:eastAsia="zh-CN"/>
        </w:rPr>
        <w:t>1）基本信息：姓名、国内单位等；</w:t>
      </w:r>
    </w:p>
    <w:p>
      <w:pPr>
        <w:ind w:firstLine="560" w:firstLineChars="200"/>
        <w:rPr>
          <w:sz w:val="28"/>
          <w:szCs w:val="28"/>
        </w:rPr>
      </w:pPr>
      <w:r>
        <w:rPr>
          <w:rFonts w:hint="default"/>
          <w:sz w:val="28"/>
          <w:szCs w:val="28"/>
          <w:lang w:val="en-US" w:eastAsia="zh-CN"/>
        </w:rPr>
        <w:t>2）留学身份：高级研究学者/访问学者/博士后</w:t>
      </w:r>
    </w:p>
    <w:p>
      <w:pPr>
        <w:ind w:firstLine="560" w:firstLineChars="200"/>
        <w:rPr>
          <w:sz w:val="28"/>
          <w:szCs w:val="28"/>
        </w:rPr>
      </w:pPr>
      <w:r>
        <w:rPr>
          <w:rFonts w:hint="default"/>
          <w:sz w:val="28"/>
          <w:szCs w:val="28"/>
          <w:lang w:val="en-US" w:eastAsia="zh-CN"/>
        </w:rPr>
        <w:t>3）留学期限：明确到留学起止年月，其中留学开始时间应不早于2020年4月1日，且不晚于2021年12月31日；</w:t>
      </w:r>
    </w:p>
    <w:p>
      <w:pPr>
        <w:ind w:firstLine="560" w:firstLineChars="200"/>
        <w:rPr>
          <w:sz w:val="28"/>
          <w:szCs w:val="28"/>
        </w:rPr>
      </w:pPr>
      <w:r>
        <w:rPr>
          <w:rFonts w:hint="default"/>
          <w:sz w:val="28"/>
          <w:szCs w:val="28"/>
          <w:lang w:val="en-US" w:eastAsia="zh-CN"/>
        </w:rPr>
        <w:t>4）留学专业、课题或研究方向；</w:t>
      </w:r>
    </w:p>
    <w:p>
      <w:pPr>
        <w:ind w:firstLine="560" w:firstLineChars="200"/>
        <w:rPr>
          <w:sz w:val="28"/>
          <w:szCs w:val="28"/>
        </w:rPr>
      </w:pPr>
      <w:r>
        <w:rPr>
          <w:rFonts w:hint="default"/>
          <w:sz w:val="28"/>
          <w:szCs w:val="28"/>
          <w:lang w:val="en-US" w:eastAsia="zh-CN"/>
        </w:rPr>
        <w:t>5）资金资助情况；</w:t>
      </w:r>
    </w:p>
    <w:p>
      <w:pPr>
        <w:ind w:firstLine="560" w:firstLineChars="200"/>
        <w:rPr>
          <w:sz w:val="28"/>
          <w:szCs w:val="28"/>
        </w:rPr>
      </w:pPr>
      <w:r>
        <w:rPr>
          <w:rFonts w:hint="default"/>
          <w:sz w:val="28"/>
          <w:szCs w:val="28"/>
          <w:lang w:val="en-US" w:eastAsia="zh-CN"/>
        </w:rPr>
        <w:t>6）外方负责人签字（含电子签名）与联系方式。</w:t>
      </w:r>
    </w:p>
    <w:p>
      <w:pPr>
        <w:rPr>
          <w:sz w:val="28"/>
          <w:szCs w:val="28"/>
        </w:rPr>
      </w:pPr>
      <w:r>
        <w:rPr>
          <w:rFonts w:hint="default"/>
          <w:sz w:val="28"/>
          <w:szCs w:val="28"/>
          <w:lang w:val="en-US" w:eastAsia="zh-CN"/>
        </w:rPr>
        <w:t>外方邀请信应为无条件邀请信，但有一种条件除外，即邀请信在申请人取得国家留学基金资助后方可生效。</w:t>
      </w:r>
    </w:p>
    <w:p>
      <w:pPr>
        <w:rPr>
          <w:sz w:val="28"/>
          <w:szCs w:val="28"/>
        </w:rPr>
      </w:pPr>
      <w:r>
        <w:rPr>
          <w:rFonts w:hint="default"/>
          <w:sz w:val="28"/>
          <w:szCs w:val="28"/>
          <w:lang w:val="en-US" w:eastAsia="zh-CN"/>
        </w:rPr>
        <w:t>对邀请信不符合上述要求的，材料审核不予通过。</w:t>
      </w:r>
    </w:p>
    <w:p>
      <w:pPr>
        <w:ind w:firstLine="560" w:firstLineChars="200"/>
        <w:rPr>
          <w:sz w:val="28"/>
          <w:szCs w:val="28"/>
        </w:rPr>
      </w:pPr>
      <w:r>
        <w:rPr>
          <w:rFonts w:hint="default"/>
          <w:sz w:val="28"/>
          <w:szCs w:val="28"/>
          <w:lang w:val="en-US" w:eastAsia="zh-CN"/>
        </w:rPr>
        <w:t>4.外语水平证明复印件</w:t>
      </w:r>
    </w:p>
    <w:p>
      <w:pPr>
        <w:ind w:firstLine="560" w:firstLineChars="200"/>
        <w:rPr>
          <w:sz w:val="28"/>
          <w:szCs w:val="28"/>
        </w:rPr>
      </w:pPr>
      <w:r>
        <w:rPr>
          <w:rFonts w:hint="default"/>
          <w:sz w:val="28"/>
          <w:szCs w:val="28"/>
          <w:lang w:val="en-US" w:eastAsia="zh-CN"/>
        </w:rPr>
        <w:t>申请人应按所申报项目有关外语水平要求提交相应的有效外语水平证明复印件，若无，则外语水平应填写未达标。</w:t>
      </w:r>
    </w:p>
    <w:p>
      <w:pPr>
        <w:rPr>
          <w:sz w:val="28"/>
          <w:szCs w:val="28"/>
        </w:rPr>
      </w:pPr>
      <w:r>
        <w:rPr>
          <w:rFonts w:hint="default"/>
          <w:sz w:val="28"/>
          <w:szCs w:val="28"/>
          <w:lang w:val="en-US" w:eastAsia="zh-CN"/>
        </w:rPr>
        <w:t>申请时外语水平未达标但所在单位重点推荐者，亦需提供可以反映其外语水平的外语考试成绩证明，如英语四级、六级考试、WSK/TOEFL/IELTS考试等各类外语考试成绩单复印件。</w:t>
      </w:r>
    </w:p>
    <w:p>
      <w:pPr>
        <w:ind w:firstLine="560" w:firstLineChars="200"/>
        <w:rPr>
          <w:sz w:val="28"/>
          <w:szCs w:val="28"/>
        </w:rPr>
      </w:pPr>
      <w:r>
        <w:rPr>
          <w:rFonts w:hint="default"/>
          <w:sz w:val="28"/>
          <w:szCs w:val="28"/>
          <w:lang w:val="en-US" w:eastAsia="zh-CN"/>
        </w:rPr>
        <w:t>5.职称证书、最高学历、学位证书复印件</w:t>
      </w:r>
    </w:p>
    <w:p>
      <w:pPr>
        <w:ind w:firstLine="560" w:firstLineChars="200"/>
        <w:rPr>
          <w:sz w:val="28"/>
          <w:szCs w:val="28"/>
        </w:rPr>
      </w:pPr>
      <w:r>
        <w:rPr>
          <w:rFonts w:hint="default"/>
          <w:sz w:val="28"/>
          <w:szCs w:val="28"/>
          <w:lang w:val="en-US" w:eastAsia="zh-CN"/>
        </w:rPr>
        <w:t>申请人应提供所持有的最高职称、最高学历及学位证书的复印件。</w:t>
      </w:r>
    </w:p>
    <w:p>
      <w:pPr>
        <w:ind w:firstLine="560" w:firstLineChars="200"/>
        <w:rPr>
          <w:sz w:val="28"/>
          <w:szCs w:val="28"/>
        </w:rPr>
      </w:pPr>
      <w:r>
        <w:rPr>
          <w:rFonts w:hint="default"/>
          <w:sz w:val="28"/>
          <w:szCs w:val="28"/>
          <w:lang w:val="en-US" w:eastAsia="zh-CN"/>
        </w:rPr>
        <w:t>6.获奖证书复印件</w:t>
      </w:r>
    </w:p>
    <w:p>
      <w:pPr>
        <w:ind w:firstLine="560" w:firstLineChars="200"/>
        <w:rPr>
          <w:sz w:val="28"/>
          <w:szCs w:val="28"/>
        </w:rPr>
      </w:pPr>
      <w:r>
        <w:rPr>
          <w:rFonts w:hint="default"/>
          <w:sz w:val="28"/>
          <w:szCs w:val="28"/>
          <w:lang w:val="en-US" w:eastAsia="zh-CN"/>
        </w:rPr>
        <w:t>应是与申请国家留学基金资助相关的、获奖级别最高、日期最新的奖励（原则上应是五年内获得的）。获奖证书复印件不得超过5页（含）。如无，可不提交。</w:t>
      </w:r>
    </w:p>
    <w:p>
      <w:pPr>
        <w:ind w:firstLine="560" w:firstLineChars="200"/>
        <w:rPr>
          <w:sz w:val="28"/>
          <w:szCs w:val="28"/>
        </w:rPr>
      </w:pPr>
      <w:r>
        <w:rPr>
          <w:rFonts w:hint="default"/>
          <w:sz w:val="28"/>
          <w:szCs w:val="28"/>
          <w:lang w:val="en-US" w:eastAsia="zh-CN"/>
        </w:rPr>
        <w:t>7.外方合作者简历</w:t>
      </w:r>
    </w:p>
    <w:p>
      <w:pPr>
        <w:ind w:firstLine="560" w:firstLineChars="200"/>
        <w:rPr>
          <w:sz w:val="28"/>
          <w:szCs w:val="28"/>
        </w:rPr>
      </w:pPr>
      <w:r>
        <w:rPr>
          <w:rFonts w:hint="default"/>
          <w:sz w:val="28"/>
          <w:szCs w:val="28"/>
          <w:lang w:val="en-US" w:eastAsia="zh-CN"/>
        </w:rPr>
        <w:t>主要包括国外合作者的教育、学术背景；目前从事科研项目及近五年内科研、论文发表情况；在国外著名学术机构任职情况等，原则上不超过一页。国外合作者简历应由其本人提供并签字。</w:t>
      </w:r>
    </w:p>
    <w:p>
      <w:pPr>
        <w:ind w:firstLine="560" w:firstLineChars="200"/>
        <w:rPr>
          <w:sz w:val="28"/>
          <w:szCs w:val="28"/>
        </w:rPr>
      </w:pPr>
      <w:r>
        <w:rPr>
          <w:rFonts w:hint="default"/>
          <w:sz w:val="28"/>
          <w:szCs w:val="28"/>
          <w:lang w:val="en-US" w:eastAsia="zh-CN"/>
        </w:rPr>
        <w:t>8.项目要求提交的其他材料</w:t>
      </w:r>
    </w:p>
    <w:p>
      <w:pPr>
        <w:ind w:firstLine="560" w:firstLineChars="200"/>
        <w:rPr>
          <w:sz w:val="28"/>
          <w:szCs w:val="28"/>
        </w:rPr>
      </w:pPr>
      <w:r>
        <w:rPr>
          <w:rFonts w:hint="default"/>
          <w:sz w:val="28"/>
          <w:szCs w:val="28"/>
          <w:lang w:val="en-US" w:eastAsia="zh-CN"/>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ind w:firstLine="560" w:firstLineChars="200"/>
        <w:rPr>
          <w:sz w:val="28"/>
          <w:szCs w:val="28"/>
        </w:rPr>
      </w:pPr>
      <w:r>
        <w:rPr>
          <w:rFonts w:hint="default"/>
          <w:sz w:val="28"/>
          <w:szCs w:val="28"/>
          <w:lang w:val="en-US" w:eastAsia="zh-CN"/>
        </w:rPr>
        <w:t>（2）论文首页：论文首页扫描件。除非申请的具体出国留学项目要求提供，申请人所发表论文、承担科研项目书、科研项目验收结果认定书等请勿放入申请材料。</w:t>
      </w:r>
    </w:p>
    <w:p>
      <w:pPr>
        <w:ind w:firstLine="560" w:firstLineChars="200"/>
        <w:rPr>
          <w:sz w:val="28"/>
          <w:szCs w:val="28"/>
        </w:rPr>
      </w:pPr>
      <w:r>
        <w:rPr>
          <w:rFonts w:hint="default"/>
          <w:sz w:val="28"/>
          <w:szCs w:val="28"/>
          <w:lang w:val="en-US" w:eastAsia="zh-CN"/>
        </w:rPr>
        <w:t>（3）申请高级研究学者所需材料：申请高级研究学者人员应提供符合高级研究学者申报条件的证明材料，如“国家高层次人才特殊支持计划”杰出人才或领军人才入选者、“国家杰出青年科学基金获得者”等国家级人才计划入选者应附上相关批复文件或证明材料的复印件。</w:t>
      </w:r>
    </w:p>
    <w:p>
      <w:pPr>
        <w:ind w:firstLine="560" w:firstLineChars="200"/>
        <w:rPr>
          <w:sz w:val="28"/>
          <w:szCs w:val="28"/>
        </w:rPr>
      </w:pPr>
      <w:r>
        <w:rPr>
          <w:rFonts w:hint="default"/>
          <w:sz w:val="28"/>
          <w:szCs w:val="28"/>
          <w:lang w:val="en-US" w:eastAsia="zh-CN"/>
        </w:rPr>
        <w:t>9.《单位推荐意见表》</w:t>
      </w:r>
    </w:p>
    <w:p>
      <w:pPr>
        <w:ind w:firstLine="560" w:firstLineChars="200"/>
        <w:rPr>
          <w:sz w:val="28"/>
          <w:szCs w:val="28"/>
        </w:rPr>
      </w:pPr>
      <w:r>
        <w:rPr>
          <w:rFonts w:hint="default"/>
          <w:sz w:val="28"/>
          <w:szCs w:val="28"/>
          <w:lang w:val="en-US" w:eastAsia="zh-CN"/>
        </w:rPr>
        <w:t>单位推荐意见表在申请人打印申请表时由网上报名系统自动生成（申请人在网上报名阶段此表不在报名系统中显示）。</w:t>
      </w:r>
    </w:p>
    <w:p>
      <w:pPr>
        <w:rPr>
          <w:sz w:val="28"/>
          <w:szCs w:val="28"/>
        </w:rPr>
      </w:pPr>
      <w:r>
        <w:rPr>
          <w:rFonts w:hint="default"/>
          <w:sz w:val="28"/>
          <w:szCs w:val="28"/>
          <w:lang w:val="en-US" w:eastAsia="zh-CN"/>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提出复核意见,并由负责人签字加盖单位公章。</w:t>
      </w:r>
    </w:p>
    <w:p>
      <w:pPr>
        <w:ind w:firstLine="560" w:firstLineChars="200"/>
        <w:rPr>
          <w:sz w:val="28"/>
          <w:szCs w:val="28"/>
        </w:rPr>
      </w:pPr>
      <w:r>
        <w:rPr>
          <w:rFonts w:hint="default"/>
          <w:sz w:val="28"/>
          <w:szCs w:val="28"/>
          <w:lang w:val="en-US" w:eastAsia="zh-CN"/>
        </w:rPr>
        <w:t>对曾享受国家留学基金资助出国、回国满两年但不满五年的申请人，推荐单位应进行重点推荐。单位须在《单位推荐意见表》“所在单位对被推荐人出国留学申请的具体意见”栏勾选“优先推荐”，并在单位推荐意见栏中填写重点推荐理由。</w:t>
      </w:r>
    </w:p>
    <w:p>
      <w:pPr>
        <w:ind w:firstLine="560" w:firstLineChars="200"/>
        <w:rPr>
          <w:sz w:val="28"/>
          <w:szCs w:val="28"/>
        </w:rPr>
      </w:pPr>
      <w:r>
        <w:rPr>
          <w:rFonts w:hint="default"/>
          <w:sz w:val="28"/>
          <w:szCs w:val="28"/>
          <w:lang w:val="en-US" w:eastAsia="zh-CN"/>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pPr>
        <w:ind w:firstLine="560" w:firstLineChars="200"/>
        <w:rPr>
          <w:sz w:val="28"/>
          <w:szCs w:val="28"/>
        </w:rPr>
      </w:pPr>
      <w:r>
        <w:rPr>
          <w:rFonts w:hint="default"/>
          <w:sz w:val="28"/>
          <w:szCs w:val="28"/>
          <w:lang w:val="en-US" w:eastAsia="zh-CN"/>
        </w:rPr>
        <w:t>未提交单位推荐意见的，或单位推荐意见为“政治立场不合格”、“材料不属实”、“所在单位不推荐”的，材料审核不予通过。</w:t>
      </w:r>
    </w:p>
    <w:p>
      <w:pPr>
        <w:ind w:firstLine="560" w:firstLineChars="200"/>
        <w:rPr>
          <w:sz w:val="28"/>
          <w:szCs w:val="28"/>
        </w:rPr>
      </w:pPr>
      <w:r>
        <w:rPr>
          <w:rFonts w:hint="default"/>
          <w:sz w:val="28"/>
          <w:szCs w:val="28"/>
          <w:lang w:val="en-US" w:eastAsia="zh-CN"/>
        </w:rPr>
        <w:t>三、受理机构审核及提交办法</w:t>
      </w:r>
    </w:p>
    <w:p>
      <w:pPr>
        <w:ind w:firstLine="560" w:firstLineChars="200"/>
        <w:rPr>
          <w:sz w:val="28"/>
          <w:szCs w:val="28"/>
        </w:rPr>
      </w:pPr>
      <w:r>
        <w:rPr>
          <w:rFonts w:hint="default"/>
          <w:sz w:val="28"/>
          <w:szCs w:val="28"/>
          <w:lang w:val="en-US" w:eastAsia="zh-CN"/>
        </w:rPr>
        <w:t>1.受理单位按照材料清单要求审核申请人纸质材料和电子材料，确认无误后，将审核后的申请人电子材料通过信息平台统一提交国家留学基金委，并在线打印《初选名单一览表》。</w:t>
      </w:r>
    </w:p>
    <w:p>
      <w:pPr>
        <w:ind w:firstLine="560" w:firstLineChars="200"/>
        <w:rPr>
          <w:sz w:val="28"/>
          <w:szCs w:val="28"/>
        </w:rPr>
      </w:pPr>
      <w:r>
        <w:rPr>
          <w:rFonts w:hint="default"/>
          <w:sz w:val="28"/>
          <w:szCs w:val="28"/>
          <w:lang w:val="en-US" w:eastAsia="zh-CN"/>
        </w:rPr>
        <w:t>2.申请人纸质材料由受理单位负责留存，期限为两年，无需向国家留学基金委提交。</w:t>
      </w:r>
    </w:p>
    <w:p>
      <w:pPr>
        <w:ind w:firstLine="560" w:firstLineChars="200"/>
        <w:rPr>
          <w:sz w:val="28"/>
          <w:szCs w:val="28"/>
        </w:rPr>
      </w:pPr>
      <w:r>
        <w:rPr>
          <w:rFonts w:hint="default"/>
          <w:sz w:val="28"/>
          <w:szCs w:val="28"/>
          <w:lang w:val="en-US" w:eastAsia="zh-CN"/>
        </w:rPr>
        <w:t>如申请的国家留学基金委与国外高校/机构合作奖学金对申请材料有特殊要求，则根据具体合作奖学金规定执行。</w:t>
      </w:r>
    </w:p>
    <w:p>
      <w:pPr>
        <w:ind w:firstLine="560" w:firstLineChars="200"/>
        <w:rPr>
          <w:sz w:val="28"/>
          <w:szCs w:val="28"/>
        </w:rPr>
      </w:pPr>
      <w:r>
        <w:rPr>
          <w:rFonts w:hint="default"/>
          <w:sz w:val="28"/>
          <w:szCs w:val="28"/>
          <w:lang w:val="en-US" w:eastAsia="zh-CN"/>
        </w:rPr>
        <w:t>3.请务必于1月15日前向国家留学基金委提交单位正式公函、《初选名单一览表》等材料。个别项目要求一并提交纸质申请材料（具体请见相应项目要求）。</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374A"/>
    <w:rsid w:val="00005B45"/>
    <w:rsid w:val="001C2EBE"/>
    <w:rsid w:val="001F126F"/>
    <w:rsid w:val="005046EF"/>
    <w:rsid w:val="00B076E5"/>
    <w:rsid w:val="00CA374A"/>
    <w:rsid w:val="00CE31EA"/>
    <w:rsid w:val="25101AC2"/>
    <w:rsid w:val="265A2A41"/>
    <w:rsid w:val="35905B5A"/>
    <w:rsid w:val="6A9653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326</Words>
  <Characters>1859</Characters>
  <Lines>15</Lines>
  <Paragraphs>4</Paragraphs>
  <TotalTime>5</TotalTime>
  <ScaleCrop>false</ScaleCrop>
  <LinksUpToDate>false</LinksUpToDate>
  <CharactersWithSpaces>2181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2019-01-02T01:29:00Z</dcterms:created>
  <dc:creator>xue</dc:creator>
  <cp:lastModifiedBy>Administrator</cp:lastModifiedBy>
  <dcterms:modified xsi:type="dcterms:W3CDTF">2020-01-02T03:33:47Z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