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9"/>
        <w:gridCol w:w="397"/>
      </w:tblGrid>
      <w:tr w:rsidR="00DF6F38" w:rsidRPr="00DF6F38" w14:paraId="0A255BCA" w14:textId="77777777" w:rsidTr="00DF6F38">
        <w:tc>
          <w:tcPr>
            <w:tcW w:w="13530" w:type="dxa"/>
            <w:shd w:val="clear" w:color="auto" w:fill="FFFFFF"/>
            <w:hideMark/>
          </w:tcPr>
          <w:tbl>
            <w:tblPr>
              <w:tblW w:w="5000" w:type="pct"/>
              <w:tblCellMar>
                <w:top w:w="150" w:type="dxa"/>
                <w:left w:w="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09"/>
            </w:tblGrid>
            <w:tr w:rsidR="00DF6F38" w:rsidRPr="00DF6F38" w14:paraId="4146BE3E" w14:textId="77777777" w:rsidTr="00DF6F38">
              <w:tc>
                <w:tcPr>
                  <w:tcW w:w="0" w:type="auto"/>
                  <w:hideMark/>
                </w:tcPr>
                <w:p w14:paraId="77900F71" w14:textId="77777777" w:rsidR="00DF6F38" w:rsidRPr="00DF6F38" w:rsidRDefault="00DF6F38" w:rsidP="00DF6F38">
                  <w:pPr>
                    <w:widowControl/>
                    <w:shd w:val="clear" w:color="auto" w:fill="FFFFFF"/>
                    <w:spacing w:line="600" w:lineRule="atLeast"/>
                    <w:ind w:firstLine="555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DF6F38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关于打印校友学籍表、录取表的通知</w:t>
                  </w:r>
                </w:p>
                <w:p w14:paraId="6CAD4CE6" w14:textId="77777777" w:rsidR="00DF6F38" w:rsidRPr="00DF6F38" w:rsidRDefault="00DF6F38" w:rsidP="00DF6F38">
                  <w:pPr>
                    <w:widowControl/>
                    <w:shd w:val="clear" w:color="auto" w:fill="FFFFFF"/>
                    <w:spacing w:line="49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DF6F38">
                    <w:rPr>
                      <w:rFonts w:ascii="宋体" w:eastAsia="宋体" w:hAnsi="宋体" w:cs="宋体" w:hint="eastAsia"/>
                      <w:color w:val="333333"/>
                      <w:kern w:val="0"/>
                      <w:sz w:val="23"/>
                      <w:szCs w:val="23"/>
                    </w:rPr>
                    <w:t>各位校友：</w:t>
                  </w:r>
                </w:p>
                <w:p w14:paraId="4F6BFC87" w14:textId="77777777" w:rsidR="00DF6F38" w:rsidRPr="00DF6F38" w:rsidRDefault="00DF6F38" w:rsidP="00DF6F38">
                  <w:pPr>
                    <w:widowControl/>
                    <w:spacing w:line="495" w:lineRule="atLeast"/>
                    <w:ind w:firstLine="435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DF6F38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为方便你们办理学籍表、录取表打印、复印等相关事项，我们不断完善利用规则，最大限度地满足你们的要求和期盼，现将有关事宜通知如下。</w:t>
                  </w:r>
                </w:p>
                <w:p w14:paraId="7CC3B350" w14:textId="77777777" w:rsidR="00DF6F38" w:rsidRPr="00DF6F38" w:rsidRDefault="00DF6F38" w:rsidP="00DF6F38">
                  <w:pPr>
                    <w:widowControl/>
                    <w:spacing w:line="495" w:lineRule="atLeast"/>
                    <w:ind w:left="1140" w:hanging="72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DF6F38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3"/>
                      <w:szCs w:val="23"/>
                    </w:rPr>
                    <w:t>一、</w:t>
                  </w:r>
                  <w:r w:rsidRPr="00DF6F38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14"/>
                      <w:szCs w:val="14"/>
                    </w:rPr>
                    <w:t xml:space="preserve">    </w:t>
                  </w:r>
                  <w:r w:rsidRPr="00DF6F38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3"/>
                      <w:szCs w:val="23"/>
                    </w:rPr>
                    <w:t>办理方式</w:t>
                  </w:r>
                </w:p>
                <w:p w14:paraId="237C796D" w14:textId="7E80A56B" w:rsidR="00DF6F38" w:rsidRPr="00DF6F38" w:rsidRDefault="00DF6F38" w:rsidP="00DF6F38">
                  <w:pPr>
                    <w:widowControl/>
                    <w:spacing w:line="495" w:lineRule="atLeast"/>
                    <w:ind w:left="555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DF6F38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通过网上邮箱远程预约办理。出于安全考虑，原则上不接受他人代办。</w:t>
                  </w:r>
                </w:p>
                <w:p w14:paraId="794B01F7" w14:textId="77777777" w:rsidR="00DF6F38" w:rsidRPr="00DF6F38" w:rsidRDefault="00DF6F38" w:rsidP="00DF6F38">
                  <w:pPr>
                    <w:widowControl/>
                    <w:shd w:val="clear" w:color="auto" w:fill="FFFFFF"/>
                    <w:spacing w:line="495" w:lineRule="atLeast"/>
                    <w:ind w:left="555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DF6F38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3"/>
                      <w:szCs w:val="23"/>
                    </w:rPr>
                    <w:t>二、办理条件</w:t>
                  </w:r>
                </w:p>
                <w:p w14:paraId="44C49342" w14:textId="4BF4DB8A" w:rsidR="00DF6F38" w:rsidRPr="00DF6F38" w:rsidRDefault="00DF6F38" w:rsidP="00DF6F38">
                  <w:pPr>
                    <w:widowControl/>
                    <w:spacing w:line="495" w:lineRule="atLeast"/>
                    <w:ind w:firstLine="435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DF6F38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网上办理：统一邮寄方式、邮寄要求如下：</w:t>
                  </w:r>
                </w:p>
                <w:p w14:paraId="44521442" w14:textId="77777777" w:rsidR="00DF6F38" w:rsidRPr="00DF6F38" w:rsidRDefault="00DF6F38" w:rsidP="00DF6F38">
                  <w:pPr>
                    <w:widowControl/>
                    <w:spacing w:line="495" w:lineRule="atLeast"/>
                    <w:ind w:firstLine="435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DF6F38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①本人身份证正反面及毕业证的照片合放在同一页面，以PDF格式发送到邮箱：</w:t>
                  </w:r>
                  <w:hyperlink r:id="rId4" w:history="1">
                    <w:r w:rsidRPr="00DF6F38">
                      <w:rPr>
                        <w:rFonts w:ascii="宋体" w:eastAsia="宋体" w:hAnsi="宋体" w:cs="宋体"/>
                        <w:color w:val="000000"/>
                        <w:kern w:val="0"/>
                        <w:sz w:val="23"/>
                        <w:szCs w:val="23"/>
                        <w:u w:val="single"/>
                      </w:rPr>
                      <w:t>dag3326164@163.com</w:t>
                    </w:r>
                  </w:hyperlink>
                  <w:r w:rsidRPr="00DF6F38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。</w:t>
                  </w:r>
                </w:p>
                <w:p w14:paraId="1BDFF42E" w14:textId="77777777" w:rsidR="00DF6F38" w:rsidRPr="00DF6F38" w:rsidRDefault="00DF6F38" w:rsidP="00DF6F38">
                  <w:pPr>
                    <w:widowControl/>
                    <w:spacing w:line="495" w:lineRule="atLeast"/>
                    <w:ind w:firstLine="435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DF6F38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②PDF命名：姓名+所需材料，例如：张三+学籍表。</w:t>
                  </w:r>
                </w:p>
                <w:p w14:paraId="79A75822" w14:textId="77777777" w:rsidR="00DF6F38" w:rsidRPr="00DF6F38" w:rsidRDefault="00DF6F38" w:rsidP="00DF6F38">
                  <w:pPr>
                    <w:widowControl/>
                    <w:spacing w:line="495" w:lineRule="atLeast"/>
                    <w:ind w:firstLine="435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DF6F38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③请在邮件正文部分写明联系人，联系手机，邮寄地址。</w:t>
                  </w:r>
                </w:p>
                <w:p w14:paraId="55FA87DA" w14:textId="293725D9" w:rsidR="00DF6F38" w:rsidRPr="00DF6F38" w:rsidRDefault="00DF6F38" w:rsidP="00DF6F38">
                  <w:pPr>
                    <w:widowControl/>
                    <w:spacing w:line="495" w:lineRule="atLeast"/>
                    <w:ind w:firstLine="435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DF6F38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④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我们收到邮件后尽快办理，</w:t>
                  </w:r>
                  <w:r w:rsidRPr="00DF6F38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校友收到后请在邮箱中回复收到时间。</w:t>
                  </w:r>
                </w:p>
                <w:p w14:paraId="4EDBB9EA" w14:textId="26E37E78" w:rsidR="00DF6F38" w:rsidRPr="00DF6F38" w:rsidRDefault="00DF6F38" w:rsidP="00DF6F38">
                  <w:pPr>
                    <w:widowControl/>
                    <w:spacing w:line="495" w:lineRule="atLeast"/>
                    <w:ind w:firstLine="435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备注：</w:t>
                  </w:r>
                  <w:r w:rsidRPr="00DF6F38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全日制统招本科生学历和学位在教务处办理，联系电话：0373—3326958，联系人：孙老师、王老师。</w:t>
                  </w:r>
                </w:p>
                <w:p w14:paraId="5E782491" w14:textId="77777777" w:rsidR="00DF6F38" w:rsidRPr="00DF6F38" w:rsidRDefault="00DF6F38" w:rsidP="00DF6F38">
                  <w:pPr>
                    <w:widowControl/>
                    <w:spacing w:line="495" w:lineRule="atLeast"/>
                    <w:ind w:firstLine="435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DF6F38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成人教育学生在继续教育学院办理，学历联系电话：0373—3328787、3326181，联系人：高老师、王老师；学位、学籍联系电话：0373—3326180，联系人：古老师；自考生联系电话：0373—3326474，联系人：王老师。</w:t>
                  </w:r>
                </w:p>
                <w:p w14:paraId="3E08A3C0" w14:textId="77777777" w:rsidR="00DF6F38" w:rsidRDefault="00DF6F38" w:rsidP="00DF6F38">
                  <w:pPr>
                    <w:widowControl/>
                    <w:spacing w:line="495" w:lineRule="atLeast"/>
                    <w:ind w:firstLine="435"/>
                    <w:jc w:val="left"/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</w:pPr>
                  <w:r w:rsidRPr="00DF6F38"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>档案馆不提供学籍材料翻译服务。2004届（含）以后的各位校友，可前往教务处办理学籍翻译服务，联系电话：0373—3326958，联系人：孙老师、王老师；2004届以前的各位校友，可根据档案馆提供的原始学籍材料自行翻译，如果需要公证机关认可，请自行办理，然后到档案馆加盖公章。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 xml:space="preserve">                         </w:t>
                  </w:r>
                </w:p>
                <w:p w14:paraId="430A1F9D" w14:textId="0B9714E1" w:rsidR="00DF6F38" w:rsidRPr="00DF6F38" w:rsidRDefault="00DF6F38" w:rsidP="00DF6F38">
                  <w:pPr>
                    <w:widowControl/>
                    <w:spacing w:line="495" w:lineRule="atLeast"/>
                    <w:ind w:firstLineChars="2800" w:firstLine="588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DF6F38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河南师范大学档案馆</w:t>
                  </w:r>
                </w:p>
                <w:p w14:paraId="766B9E1A" w14:textId="5AF4B0A6" w:rsidR="00DF6F38" w:rsidRPr="00DF6F38" w:rsidRDefault="00DF6F38" w:rsidP="00DF6F38">
                  <w:pPr>
                    <w:widowControl/>
                    <w:shd w:val="clear" w:color="auto" w:fill="FFFFFF"/>
                    <w:spacing w:line="495" w:lineRule="atLeast"/>
                    <w:ind w:firstLine="420"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DF6F38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2021年1月</w:t>
                  </w:r>
                  <w:r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  <w:t>22</w:t>
                  </w:r>
                  <w:r w:rsidRPr="00DF6F38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日</w:t>
                  </w:r>
                </w:p>
                <w:p w14:paraId="199D4402" w14:textId="77777777" w:rsidR="00DF6F38" w:rsidRPr="00DF6F38" w:rsidRDefault="00DF6F38" w:rsidP="00DF6F38">
                  <w:pPr>
                    <w:widowControl/>
                    <w:spacing w:line="408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</w:tbl>
          <w:p w14:paraId="51FD2F3B" w14:textId="77777777" w:rsidR="00DF6F38" w:rsidRPr="00DF6F38" w:rsidRDefault="00DF6F38" w:rsidP="00DF6F38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FF"/>
            <w:hideMark/>
          </w:tcPr>
          <w:p w14:paraId="7909DB0C" w14:textId="77777777" w:rsidR="00DF6F38" w:rsidRPr="00DF6F38" w:rsidRDefault="00DF6F38" w:rsidP="00DF6F38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</w:pPr>
            <w:r w:rsidRPr="00DF6F38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14:paraId="22C126D1" w14:textId="77777777" w:rsidR="00DF6F38" w:rsidRPr="00DF6F38" w:rsidRDefault="00DF6F38"/>
    <w:sectPr w:rsidR="00DF6F38" w:rsidRPr="00DF6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38"/>
    <w:rsid w:val="00D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75E43"/>
  <w15:chartTrackingRefBased/>
  <w15:docId w15:val="{A37D551F-C719-47B3-8463-9A33ACAD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g3326164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23337</dc:creator>
  <cp:keywords/>
  <dc:description/>
  <cp:lastModifiedBy>23337</cp:lastModifiedBy>
  <cp:revision>1</cp:revision>
  <dcterms:created xsi:type="dcterms:W3CDTF">2021-01-23T02:26:00Z</dcterms:created>
  <dcterms:modified xsi:type="dcterms:W3CDTF">2021-01-23T02:30:00Z</dcterms:modified>
</cp:coreProperties>
</file>