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E8" w:rsidRPr="00A53FAB" w:rsidRDefault="00D354E8" w:rsidP="00D354E8">
      <w:pPr>
        <w:rPr>
          <w:rFonts w:ascii="仿宋_GB2312" w:eastAsia="仿宋_GB2312"/>
          <w:b/>
          <w:sz w:val="32"/>
          <w:szCs w:val="32"/>
        </w:rPr>
      </w:pPr>
      <w:r w:rsidRPr="00A53FAB">
        <w:rPr>
          <w:rFonts w:ascii="仿宋_GB2312" w:eastAsia="仿宋_GB2312" w:hint="eastAsia"/>
          <w:b/>
          <w:sz w:val="32"/>
          <w:szCs w:val="32"/>
        </w:rPr>
        <w:t>附件1</w:t>
      </w:r>
    </w:p>
    <w:p w:rsidR="00D354E8" w:rsidRPr="00A53FAB" w:rsidRDefault="00D354E8" w:rsidP="00D354E8">
      <w:pPr>
        <w:widowControl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0"/>
          <w:szCs w:val="40"/>
        </w:rPr>
      </w:pPr>
    </w:p>
    <w:p w:rsidR="00D354E8" w:rsidRDefault="00D354E8" w:rsidP="00D354E8">
      <w:pPr>
        <w:widowControl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0"/>
          <w:szCs w:val="40"/>
        </w:rPr>
      </w:pPr>
      <w:r w:rsidRPr="00A53FAB">
        <w:rPr>
          <w:rFonts w:ascii="方正小标宋简体" w:eastAsia="方正小标宋简体" w:hAnsi="Times New Roman" w:cs="Times New Roman" w:hint="eastAsia"/>
          <w:bCs/>
          <w:sz w:val="40"/>
          <w:szCs w:val="40"/>
        </w:rPr>
        <w:t>关于在全校党员中开展“</w:t>
      </w:r>
      <w:r w:rsidRPr="00A53FAB">
        <w:rPr>
          <w:rFonts w:ascii="方正小标宋简体" w:eastAsia="方正小标宋简体" w:hAnsi="Times New Roman" w:cs="Times New Roman"/>
          <w:bCs/>
          <w:sz w:val="40"/>
          <w:szCs w:val="40"/>
        </w:rPr>
        <w:t>手抄党章一百天、交流</w:t>
      </w:r>
    </w:p>
    <w:p w:rsidR="00D354E8" w:rsidRPr="00A53FAB" w:rsidRDefault="00D354E8" w:rsidP="00D354E8">
      <w:pPr>
        <w:widowControl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0"/>
          <w:szCs w:val="40"/>
        </w:rPr>
      </w:pPr>
      <w:r w:rsidRPr="00A53FAB">
        <w:rPr>
          <w:rFonts w:ascii="方正小标宋简体" w:eastAsia="方正小标宋简体" w:hAnsi="Times New Roman" w:cs="Times New Roman"/>
          <w:bCs/>
          <w:sz w:val="40"/>
          <w:szCs w:val="40"/>
        </w:rPr>
        <w:t>感悟月月谈</w:t>
      </w:r>
      <w:proofErr w:type="gramStart"/>
      <w:r w:rsidRPr="00A53FAB">
        <w:rPr>
          <w:rFonts w:ascii="方正小标宋简体" w:eastAsia="方正小标宋简体" w:hAnsi="Times New Roman" w:cs="Times New Roman" w:hint="eastAsia"/>
          <w:bCs/>
          <w:sz w:val="40"/>
          <w:szCs w:val="40"/>
        </w:rPr>
        <w:t>”</w:t>
      </w:r>
      <w:proofErr w:type="gramEnd"/>
      <w:r w:rsidRPr="00A53FAB">
        <w:rPr>
          <w:rFonts w:ascii="方正小标宋简体" w:eastAsia="方正小标宋简体" w:hAnsi="Times New Roman" w:cs="Times New Roman" w:hint="eastAsia"/>
          <w:bCs/>
          <w:sz w:val="40"/>
          <w:szCs w:val="40"/>
        </w:rPr>
        <w:t>活动的实施方案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D354E8" w:rsidRPr="00A53FAB" w:rsidRDefault="00D354E8" w:rsidP="00D354E8">
      <w:pPr>
        <w:spacing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根据《在全校党员中开展“学党章党规、学系列讲话，做合格党员”学习教育实施方案》和《在“两学一做”学习教育中开展系列学习活动的方案》精神，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为了把“两学一做”学习教育进一步引向深入，</w:t>
      </w: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经研究，决定在全校党员中开展“</w:t>
      </w:r>
      <w:r w:rsidRPr="00A53FAB">
        <w:rPr>
          <w:rFonts w:ascii="仿宋_GB2312" w:eastAsia="仿宋_GB2312" w:hAnsi="Times New Roman" w:cs="Times New Roman"/>
          <w:sz w:val="32"/>
          <w:szCs w:val="32"/>
        </w:rPr>
        <w:t>手抄党章一百天、交流感悟月月谈</w:t>
      </w: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”活动。具体要求如下：</w:t>
      </w:r>
    </w:p>
    <w:p w:rsidR="00D354E8" w:rsidRPr="00A53FAB" w:rsidRDefault="00D354E8" w:rsidP="00D354E8">
      <w:pPr>
        <w:spacing w:line="600" w:lineRule="exact"/>
        <w:ind w:firstLine="645"/>
        <w:jc w:val="left"/>
        <w:rPr>
          <w:rFonts w:ascii="黑体" w:eastAsia="黑体" w:hAnsi="黑体" w:cs="Times New Roman"/>
          <w:sz w:val="32"/>
          <w:szCs w:val="32"/>
        </w:rPr>
      </w:pPr>
      <w:r w:rsidRPr="00A53FAB">
        <w:rPr>
          <w:rFonts w:ascii="黑体" w:eastAsia="黑体" w:hAnsi="黑体" w:cs="Times New Roman" w:hint="eastAsia"/>
          <w:sz w:val="32"/>
          <w:szCs w:val="32"/>
        </w:rPr>
        <w:t>一、活动目的</w:t>
      </w:r>
    </w:p>
    <w:p w:rsidR="00D354E8" w:rsidRPr="00A3304A" w:rsidRDefault="00D354E8" w:rsidP="00D354E8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3304A">
        <w:rPr>
          <w:rFonts w:ascii="仿宋_GB2312" w:eastAsia="仿宋_GB2312" w:hAnsi="Times New Roman" w:cs="Times New Roman" w:hint="eastAsia"/>
          <w:sz w:val="32"/>
          <w:szCs w:val="32"/>
        </w:rPr>
        <w:t>通过开展手抄党章活动，引导广大党员深刻认识坚持党的领导、加强党的建设的极端重要性，全面理解党的纲领，牢记党员义务，增强党性意识，</w:t>
      </w:r>
      <w:r w:rsidRPr="00A3304A">
        <w:rPr>
          <w:rFonts w:ascii="仿宋_GB2312" w:eastAsia="仿宋_GB2312" w:hAnsi="Times New Roman" w:cs="Times New Roman"/>
          <w:sz w:val="32"/>
          <w:szCs w:val="32"/>
        </w:rPr>
        <w:t>将党章</w:t>
      </w:r>
      <w:r w:rsidRPr="00A3304A">
        <w:rPr>
          <w:rFonts w:ascii="仿宋_GB2312" w:eastAsia="仿宋_GB2312" w:hAnsi="Times New Roman" w:cs="Times New Roman" w:hint="eastAsia"/>
          <w:sz w:val="32"/>
          <w:szCs w:val="32"/>
        </w:rPr>
        <w:t>要求</w:t>
      </w:r>
      <w:r w:rsidRPr="00A3304A">
        <w:rPr>
          <w:rFonts w:ascii="仿宋_GB2312" w:eastAsia="仿宋_GB2312" w:hAnsi="Times New Roman" w:cs="Times New Roman"/>
          <w:sz w:val="32"/>
          <w:szCs w:val="32"/>
        </w:rPr>
        <w:t>内化于心、外化于行，</w:t>
      </w:r>
      <w:r w:rsidRPr="00A3304A">
        <w:rPr>
          <w:rFonts w:ascii="仿宋_GB2312" w:eastAsia="仿宋_GB2312" w:hAnsi="Times New Roman" w:cs="Times New Roman" w:hint="eastAsia"/>
          <w:sz w:val="32"/>
          <w:szCs w:val="32"/>
        </w:rPr>
        <w:t>做讲政治、有信念，讲规矩、有纪律，讲道德、有品行，讲奉献、有作为的合格党员。</w:t>
      </w:r>
    </w:p>
    <w:p w:rsidR="00D354E8" w:rsidRPr="00A53FAB" w:rsidRDefault="00D354E8" w:rsidP="00D354E8">
      <w:pPr>
        <w:spacing w:line="600" w:lineRule="exact"/>
        <w:ind w:firstLine="645"/>
        <w:jc w:val="left"/>
        <w:rPr>
          <w:rFonts w:ascii="黑体" w:eastAsia="黑体" w:hAnsi="黑体" w:cs="Times New Roman"/>
          <w:sz w:val="32"/>
          <w:szCs w:val="32"/>
        </w:rPr>
      </w:pPr>
      <w:r w:rsidRPr="00A53FAB">
        <w:rPr>
          <w:rFonts w:ascii="黑体" w:eastAsia="黑体" w:hAnsi="黑体" w:cs="Times New Roman" w:hint="eastAsia"/>
          <w:sz w:val="32"/>
          <w:szCs w:val="32"/>
        </w:rPr>
        <w:t>二、活动时间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自2016年6月1日开始，持续100天。</w:t>
      </w:r>
    </w:p>
    <w:p w:rsidR="00D354E8" w:rsidRPr="00A53FAB" w:rsidRDefault="00D354E8" w:rsidP="00D354E8">
      <w:pPr>
        <w:spacing w:line="600" w:lineRule="exact"/>
        <w:ind w:firstLine="645"/>
        <w:jc w:val="left"/>
        <w:rPr>
          <w:rFonts w:ascii="黑体" w:eastAsia="黑体" w:hAnsi="黑体" w:cs="Times New Roman"/>
          <w:sz w:val="32"/>
          <w:szCs w:val="32"/>
        </w:rPr>
      </w:pPr>
      <w:r w:rsidRPr="00A53FAB">
        <w:rPr>
          <w:rFonts w:ascii="黑体" w:eastAsia="黑体" w:hAnsi="黑体" w:cs="Times New Roman" w:hint="eastAsia"/>
          <w:sz w:val="32"/>
          <w:szCs w:val="32"/>
        </w:rPr>
        <w:t>三、活动对象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全体党员。</w:t>
      </w:r>
    </w:p>
    <w:p w:rsidR="00D354E8" w:rsidRPr="00A53FAB" w:rsidRDefault="00D354E8" w:rsidP="00D354E8">
      <w:pPr>
        <w:spacing w:line="600" w:lineRule="exact"/>
        <w:ind w:firstLine="645"/>
        <w:jc w:val="left"/>
        <w:rPr>
          <w:rFonts w:ascii="黑体" w:eastAsia="黑体" w:hAnsi="黑体" w:cs="Times New Roman"/>
          <w:sz w:val="32"/>
          <w:szCs w:val="32"/>
        </w:rPr>
      </w:pPr>
      <w:r w:rsidRPr="00A53FAB">
        <w:rPr>
          <w:rFonts w:ascii="黑体" w:eastAsia="黑体" w:hAnsi="黑体" w:cs="Times New Roman" w:hint="eastAsia"/>
          <w:sz w:val="32"/>
          <w:szCs w:val="32"/>
        </w:rPr>
        <w:t>四、活动内容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A53FAB">
        <w:rPr>
          <w:rFonts w:ascii="楷体_GB2312" w:eastAsia="楷体_GB2312" w:hAnsi="Times New Roman" w:cs="Times New Roman" w:hint="eastAsia"/>
          <w:b/>
          <w:sz w:val="32"/>
          <w:szCs w:val="32"/>
        </w:rPr>
        <w:t>1.手抄党章一百天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党章全文（不含标点）1万5千余字，按100天抄完，每天平均150字左右。各基层党委、党总支、直属党支部要组织所属党员，采取手抄的形式，对党章全文进行抄写。抄写形式不限，</w:t>
      </w:r>
      <w:r w:rsidRPr="00A53FAB">
        <w:rPr>
          <w:rFonts w:ascii="仿宋_GB2312" w:eastAsia="仿宋_GB2312" w:hAnsi="Times New Roman" w:cs="Times New Roman"/>
          <w:sz w:val="32"/>
          <w:szCs w:val="32"/>
        </w:rPr>
        <w:t>鼓励书法和美术创作及有创意的书写方式。</w:t>
      </w: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可以用签字笔、钢笔、圆珠笔、毛笔等，要求不漏抄、不错抄。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A53FAB">
        <w:rPr>
          <w:rFonts w:ascii="楷体_GB2312" w:eastAsia="楷体_GB2312" w:hAnsi="Times New Roman" w:cs="Times New Roman" w:hint="eastAsia"/>
          <w:b/>
          <w:sz w:val="32"/>
          <w:szCs w:val="32"/>
        </w:rPr>
        <w:t>2.交流感悟月月谈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在抄写党章过程中，全体党员要认真思考，结合个人成长经历和工作、生活实际，将所感所悟</w:t>
      </w:r>
      <w:r w:rsidRPr="00A53FAB">
        <w:rPr>
          <w:rFonts w:ascii="仿宋_GB2312" w:eastAsia="仿宋_GB2312" w:hAnsi="Times New Roman" w:cs="Times New Roman"/>
          <w:sz w:val="32"/>
          <w:szCs w:val="32"/>
        </w:rPr>
        <w:t>以手写、图片等形式保存记录下来</w:t>
      </w: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。同时，党支部要通过党员活动日、支部会议等活动，组织党员进行交流。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A53FAB">
        <w:rPr>
          <w:rFonts w:ascii="楷体_GB2312" w:eastAsia="楷体_GB2312" w:hAnsi="Times New Roman" w:cs="Times New Roman" w:hint="eastAsia"/>
          <w:b/>
          <w:sz w:val="32"/>
          <w:szCs w:val="32"/>
        </w:rPr>
        <w:t>3.展示作品多视角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各基层党委、党总支、直属党支部要对党员手抄作品和感悟心得进行整理，通过网页、微信、公众号等新媒体形式进行展示。同时，每月要向校“两学一做”领导小组办公室推荐优秀作品，在</w:t>
      </w:r>
      <w:proofErr w:type="gramStart"/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专题网</w:t>
      </w:r>
      <w:proofErr w:type="gramEnd"/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等平台上发布。</w:t>
      </w:r>
    </w:p>
    <w:p w:rsidR="00D354E8" w:rsidRPr="00A53FAB" w:rsidRDefault="00D354E8" w:rsidP="00D354E8">
      <w:pPr>
        <w:spacing w:line="600" w:lineRule="exact"/>
        <w:ind w:firstLine="645"/>
        <w:jc w:val="left"/>
        <w:rPr>
          <w:rFonts w:ascii="黑体" w:eastAsia="黑体" w:hAnsi="黑体" w:cs="Times New Roman"/>
          <w:sz w:val="32"/>
          <w:szCs w:val="32"/>
        </w:rPr>
      </w:pPr>
      <w:r w:rsidRPr="00A53FAB">
        <w:rPr>
          <w:rFonts w:ascii="黑体" w:eastAsia="黑体" w:hAnsi="黑体" w:cs="Times New Roman" w:hint="eastAsia"/>
          <w:sz w:val="32"/>
          <w:szCs w:val="32"/>
        </w:rPr>
        <w:t>五、活动要求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A53FAB">
        <w:rPr>
          <w:rFonts w:ascii="楷体_GB2312" w:eastAsia="楷体_GB2312" w:hAnsi="Times New Roman" w:cs="Times New Roman" w:hint="eastAsia"/>
          <w:b/>
          <w:sz w:val="32"/>
          <w:szCs w:val="32"/>
        </w:rPr>
        <w:t>1.高度重视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此次活动是认真落实开展“两学一做”学习教育要求的具体表现，也是党员提高党性觉悟的重要举措。各基层党组织要把手抄党章活动</w:t>
      </w:r>
      <w:r w:rsidRPr="00A53FAB">
        <w:rPr>
          <w:rFonts w:ascii="仿宋_GB2312" w:eastAsia="仿宋_GB2312" w:hAnsi="Times New Roman" w:cs="Times New Roman"/>
          <w:sz w:val="32"/>
          <w:szCs w:val="32"/>
        </w:rPr>
        <w:t>作为</w:t>
      </w: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Pr="00A53FAB">
        <w:rPr>
          <w:rFonts w:ascii="仿宋_GB2312" w:eastAsia="仿宋_GB2312" w:hAnsi="Times New Roman" w:cs="Times New Roman"/>
          <w:sz w:val="32"/>
          <w:szCs w:val="32"/>
        </w:rPr>
        <w:t>两学一做</w:t>
      </w: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A53FAB">
        <w:rPr>
          <w:rFonts w:ascii="仿宋_GB2312" w:eastAsia="仿宋_GB2312" w:hAnsi="Times New Roman" w:cs="Times New Roman"/>
          <w:sz w:val="32"/>
          <w:szCs w:val="32"/>
        </w:rPr>
        <w:t>学习教育的有力抓手，</w:t>
      </w: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积极创新方式方法，精心组织，抓实抓好，充分调动党员积极性，</w:t>
      </w:r>
      <w:r w:rsidRPr="00A53FAB">
        <w:rPr>
          <w:rFonts w:ascii="仿宋_GB2312" w:eastAsia="仿宋_GB2312" w:hAnsi="Times New Roman" w:cs="Times New Roman"/>
          <w:sz w:val="32"/>
          <w:szCs w:val="32"/>
        </w:rPr>
        <w:t>确保党员参与率</w:t>
      </w: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A53FAB">
        <w:rPr>
          <w:rFonts w:ascii="楷体_GB2312" w:eastAsia="楷体_GB2312" w:hAnsi="Times New Roman" w:cs="Times New Roman" w:hint="eastAsia"/>
          <w:b/>
          <w:sz w:val="32"/>
          <w:szCs w:val="32"/>
        </w:rPr>
        <w:t>2.强化宣传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各基层党组织要创新活动载体，加强舆论引导，营造“两学一做”学习教育的良好氛围。要及时宣传党员干部手抄党章的感受、主要做法和成效。还可以通过建立“两学一做”QQ群、</w:t>
      </w:r>
      <w:proofErr w:type="gramStart"/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微信群</w:t>
      </w:r>
      <w:proofErr w:type="gramEnd"/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，把每天手抄党章图片上传到群里，交流手抄心得，分享手抄作品。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A53FAB">
        <w:rPr>
          <w:rFonts w:ascii="楷体_GB2312" w:eastAsia="楷体_GB2312" w:hAnsi="Times New Roman" w:cs="Times New Roman" w:hint="eastAsia"/>
          <w:b/>
          <w:sz w:val="32"/>
          <w:szCs w:val="32"/>
        </w:rPr>
        <w:t>3.示范引导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党员领导干部要率先垂范，带头学习，在学习上先行一步，在领会上深刻一层，切实增强政治意识、大局意识、核心意识、看齐意识，示范引导党员共同参与。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A53FAB">
        <w:rPr>
          <w:rFonts w:ascii="楷体_GB2312" w:eastAsia="楷体_GB2312" w:hAnsi="Times New Roman" w:cs="Times New Roman" w:hint="eastAsia"/>
          <w:b/>
          <w:sz w:val="32"/>
          <w:szCs w:val="32"/>
        </w:rPr>
        <w:t>4.督促检查</w:t>
      </w:r>
    </w:p>
    <w:p w:rsidR="00D354E8" w:rsidRPr="00A53FAB" w:rsidRDefault="00D354E8" w:rsidP="00D354E8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各基层党组织要切实发挥督促指导作用，对所属党支部开展活动情况进行督促检查，把此次活动作为民主评议党员的一项重要内容。校“两学一做”领导小组办公室将适时对各基层党组织的活动开展情况进行督查，</w:t>
      </w:r>
      <w:r w:rsidRPr="00A53FAB">
        <w:rPr>
          <w:rFonts w:ascii="仿宋_GB2312" w:eastAsia="仿宋_GB2312" w:hAnsi="Times New Roman" w:cs="Times New Roman"/>
          <w:sz w:val="32"/>
          <w:szCs w:val="32"/>
        </w:rPr>
        <w:t>并把督查结果作为考核各基层党组织主要负责人</w:t>
      </w: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履职尽责和</w:t>
      </w:r>
      <w:r w:rsidRPr="00A53FAB">
        <w:rPr>
          <w:rFonts w:ascii="仿宋_GB2312" w:eastAsia="仿宋_GB2312" w:hAnsi="Times New Roman" w:cs="Times New Roman"/>
          <w:sz w:val="32"/>
          <w:szCs w:val="32"/>
        </w:rPr>
        <w:t>评选先进基层党组织的重要依据。</w:t>
      </w:r>
    </w:p>
    <w:p w:rsidR="00D354E8" w:rsidRDefault="00D354E8" w:rsidP="00D354E8">
      <w:pPr>
        <w:widowControl/>
        <w:snapToGrid w:val="0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D354E8" w:rsidRPr="00A53FAB" w:rsidRDefault="00D354E8" w:rsidP="00D354E8">
      <w:pPr>
        <w:widowControl/>
        <w:snapToGrid w:val="0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D354E8" w:rsidRPr="00A53FAB" w:rsidRDefault="00D354E8" w:rsidP="00D354E8">
      <w:pPr>
        <w:spacing w:line="600" w:lineRule="exact"/>
        <w:ind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校“两学一做”学习教育领导小组</w:t>
      </w:r>
    </w:p>
    <w:p w:rsidR="00D354E8" w:rsidRPr="00A53FAB" w:rsidRDefault="00D354E8" w:rsidP="00D354E8">
      <w:pPr>
        <w:spacing w:line="600" w:lineRule="exact"/>
        <w:ind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A53FAB">
        <w:rPr>
          <w:rFonts w:ascii="仿宋_GB2312" w:eastAsia="仿宋_GB2312" w:hAnsi="Times New Roman" w:cs="Times New Roman" w:hint="eastAsia"/>
          <w:sz w:val="32"/>
          <w:szCs w:val="32"/>
        </w:rPr>
        <w:t>2016年6月1日</w:t>
      </w:r>
    </w:p>
    <w:p w:rsidR="00AF2E91" w:rsidRDefault="00AF2E91">
      <w:bookmarkStart w:id="0" w:name="_GoBack"/>
      <w:bookmarkEnd w:id="0"/>
    </w:p>
    <w:sectPr w:rsidR="00AF2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E8"/>
    <w:rsid w:val="00AF2E91"/>
    <w:rsid w:val="00D3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2016-06-01T00:44:00Z</dcterms:created>
  <dcterms:modified xsi:type="dcterms:W3CDTF">2016-06-01T00:44:00Z</dcterms:modified>
</cp:coreProperties>
</file>