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590" w:lineRule="atLeast"/>
        <w:ind w:firstLine="618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附件1 名额分配表</w:t>
      </w:r>
      <w:r>
        <w:fldChar w:fldCharType="begin"/>
      </w:r>
      <w:r>
        <w:instrText xml:space="preserve"> LINK Excel.Sheet.12 "C:\\Users\\LENOVO\\Documents\\WeChat Files\\wxid_df2n34dgjc2i22\\FileStorage\\File\\2021-08\\20210830各单位人数及优秀名额.xlsx" Sheet1!R1C1:R29C4 \a \f 4 \h  \* MERGEFORMAT </w:instrText>
      </w:r>
      <w:r>
        <w:fldChar w:fldCharType="separate"/>
      </w:r>
    </w:p>
    <w:tbl>
      <w:tblPr>
        <w:tblStyle w:val="2"/>
        <w:tblW w:w="864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40"/>
        <w:gridCol w:w="3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单位编号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推荐名额（人）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数学与信息科学学院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电子与电气工程学院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水产学院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政治与公共管理学院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历史文化学院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社会事业学院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音乐舞蹈学院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继续教育学院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新联学院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附属小学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后勤管理处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校医院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离退休职工管理处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资产经营有限责任公司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机关党委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1760" w:firstLineChars="8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直属机关党委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学校疫情防控指挥部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学校防汛指挥部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</w:tr>
    </w:tbl>
    <w:p>
      <w:pPr>
        <w:pStyle w:val="4"/>
        <w:shd w:val="clear" w:color="auto" w:fill="FFFFFF"/>
        <w:spacing w:line="590" w:lineRule="atLeast"/>
        <w:ind w:firstLine="618"/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eastAsiaTheme="minorEastAsia"/>
          <w:vanish/>
          <w:sz w:val="21"/>
        </w:rPr>
      </w:pPr>
      <w:r>
        <w:rPr>
          <w:rFonts w:ascii="仿宋" w:hAnsi="仿宋" w:eastAsia="仿宋"/>
          <w:color w:val="000000"/>
          <w:sz w:val="32"/>
          <w:szCs w:val="32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33BB2"/>
    <w:rsid w:val="23442A2C"/>
    <w:rsid w:val="47533BB2"/>
    <w:rsid w:val="73A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j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2021-08-31T10:32:00Z</dcterms:created>
  <dc:creator>-</dc:creator>
  <cp:lastModifiedBy>-</cp:lastModifiedBy>
  <dcterms:modified xsi:type="dcterms:W3CDTF">2021-08-31T10:52:25Z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A3F48F6E205C47DF884035E9ECC5B020</vt:lpwstr>
  </property>
</Properties>
</file>