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FB" w:rsidRPr="00BA33E6" w:rsidRDefault="00A85DFB" w:rsidP="0021312B">
      <w:pPr>
        <w:pStyle w:val="2"/>
        <w:spacing w:line="276" w:lineRule="auto"/>
        <w:jc w:val="center"/>
        <w:rPr>
          <w:rFonts w:ascii="方正小标宋简体" w:eastAsia="方正小标宋简体" w:hAnsi="宋体" w:cs="宋体" w:hint="eastAsia"/>
          <w:bCs w:val="0"/>
          <w:kern w:val="0"/>
          <w:sz w:val="28"/>
          <w:szCs w:val="28"/>
        </w:rPr>
      </w:pPr>
      <w:r w:rsidRPr="003B4F46">
        <w:rPr>
          <w:rFonts w:ascii="方正小标宋简体" w:eastAsia="方正小标宋简体" w:hAnsi="宋体" w:cs="宋体" w:hint="eastAsia"/>
          <w:b w:val="0"/>
          <w:kern w:val="0"/>
          <w:sz w:val="28"/>
          <w:szCs w:val="28"/>
        </w:rPr>
        <w:t>实验</w:t>
      </w:r>
      <w:r>
        <w:rPr>
          <w:rFonts w:ascii="方正小标宋简体" w:eastAsia="方正小标宋简体" w:hAnsi="宋体" w:cs="宋体"/>
          <w:b w:val="0"/>
          <w:kern w:val="0"/>
          <w:sz w:val="28"/>
          <w:szCs w:val="28"/>
        </w:rPr>
        <w:t>11</w:t>
      </w:r>
      <w:r>
        <w:rPr>
          <w:rFonts w:ascii="方正小标宋简体" w:eastAsia="方正小标宋简体" w:hAnsi="宋体" w:cs="宋体" w:hint="eastAsia"/>
          <w:b w:val="0"/>
          <w:kern w:val="0"/>
          <w:sz w:val="28"/>
          <w:szCs w:val="28"/>
        </w:rPr>
        <w:t xml:space="preserve">  </w:t>
      </w:r>
      <w:r w:rsidRPr="00BA33E6">
        <w:rPr>
          <w:rFonts w:ascii="方正小标宋简体" w:eastAsia="方正小标宋简体" w:hAnsi="宋体" w:cs="宋体" w:hint="eastAsia"/>
          <w:bCs w:val="0"/>
          <w:kern w:val="0"/>
          <w:sz w:val="28"/>
          <w:szCs w:val="28"/>
        </w:rPr>
        <w:t>偏振现象的观测与分析（2）</w:t>
      </w:r>
    </w:p>
    <w:p w:rsidR="00A85DFB" w:rsidRPr="00540140" w:rsidRDefault="00A85DFB" w:rsidP="0021312B">
      <w:pPr>
        <w:pStyle w:val="a9"/>
        <w:spacing w:line="276" w:lineRule="auto"/>
        <w:ind w:firstLineChars="0" w:firstLine="0"/>
        <w:rPr>
          <w:rFonts w:hint="eastAsia"/>
        </w:rPr>
      </w:pPr>
    </w:p>
    <w:p w:rsidR="00A85DFB" w:rsidRDefault="00A85DFB" w:rsidP="0021312B">
      <w:pPr>
        <w:spacing w:line="276" w:lineRule="auto"/>
        <w:ind w:firstLine="420"/>
        <w:rPr>
          <w:rFonts w:ascii="宋体" w:hint="eastAsia"/>
          <w:b/>
        </w:rPr>
      </w:pPr>
      <w:r>
        <w:rPr>
          <w:rFonts w:ascii="宋体" w:hint="eastAsia"/>
          <w:b/>
        </w:rPr>
        <w:t>实验目的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１．观察光的偏振现象，加深对偏振光的了解。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２．掌握产生和检验偏振光的原理和方法。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  <w:b/>
        </w:rPr>
      </w:pPr>
      <w:r>
        <w:rPr>
          <w:rFonts w:ascii="宋体" w:hint="eastAsia"/>
          <w:b/>
        </w:rPr>
        <w:t>实验仪器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氦氖激光器，偏振片， 波片，玻璃片和支架。</w:t>
      </w:r>
    </w:p>
    <w:p w:rsidR="00A85DFB" w:rsidRDefault="00A85DFB" w:rsidP="0021312B">
      <w:pPr>
        <w:spacing w:line="276" w:lineRule="auto"/>
        <w:ind w:firstLine="420"/>
        <w:rPr>
          <w:rFonts w:ascii="宋体"/>
          <w:b/>
        </w:rPr>
      </w:pPr>
      <w:r>
        <w:rPr>
          <w:rFonts w:ascii="宋体" w:hint="eastAsia"/>
          <w:b/>
        </w:rPr>
        <w:t>实验原理</w:t>
      </w:r>
    </w:p>
    <w:p w:rsidR="00A85DFB" w:rsidRDefault="00A85DFB" w:rsidP="0021312B">
      <w:pPr>
        <w:pStyle w:val="a7"/>
        <w:spacing w:line="276" w:lineRule="auto"/>
        <w:ind w:firstLine="480"/>
      </w:pPr>
      <w:r>
        <w:rPr>
          <w:rFonts w:hint="eastAsia"/>
        </w:rPr>
        <w:t>光波的振动方向与光波的传播方向垂直。自然光的振动在垂直与其传播方向的平面内，取所有可能的方向，某一方向振动占优势的光叫部分偏振光，只在某一个固定方向振动的光线叫线偏振光或平面偏振光。将非偏振光（如自然光）变成线偏振光的方法称为起偏，用以起偏的装置或元件叫起偏器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１．平面偏振光的产生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（１）非金属表面的反射和折射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光线斜射向非金属的光滑平面（如水、木头、玻璃等）时，反射光和折射光都会产生偏振现象，偏振的程度取决于光的入射角及反射物质的性质。当入射角是某一数值而反射光为线偏振光时，该入射角叫起偏角。起偏角的数值</w:t>
      </w:r>
      <w:r>
        <w:rPr>
          <w:rFonts w:ascii="宋体"/>
          <w:position w:val="-6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5pt;height:10.85pt" o:ole="" fillcolor="window">
            <v:imagedata r:id="rId6" o:title=""/>
          </v:shape>
          <o:OLEObject Type="Embed" ProgID="Equation.3" ShapeID="_x0000_i1025" DrawAspect="Content" ObjectID="_1536568688" r:id="rId7"/>
        </w:object>
      </w:r>
      <w:r>
        <w:rPr>
          <w:rFonts w:ascii="宋体" w:hint="eastAsia"/>
        </w:rPr>
        <w:t>与反射物质的折射率</w:t>
      </w:r>
      <w:r>
        <w:rPr>
          <w:rFonts w:ascii="宋体"/>
          <w:position w:val="-6"/>
        </w:rPr>
        <w:object w:dxaOrig="200" w:dyaOrig="220">
          <v:shape id="_x0000_i1026" type="#_x0000_t75" style="width:10.2pt;height:10.85pt" o:ole="" fillcolor="window">
            <v:imagedata r:id="rId8" o:title=""/>
          </v:shape>
          <o:OLEObject Type="Embed" ProgID="Equation.3" ShapeID="_x0000_i1026" DrawAspect="Content" ObjectID="_1536568689" r:id="rId9"/>
        </w:object>
      </w:r>
      <w:r>
        <w:rPr>
          <w:rFonts w:ascii="宋体" w:hint="eastAsia"/>
        </w:rPr>
        <w:t>的关系是</w:t>
      </w:r>
    </w:p>
    <w:p w:rsidR="00A85DFB" w:rsidRDefault="00A85DFB" w:rsidP="0021312B">
      <w:pPr>
        <w:spacing w:line="276" w:lineRule="auto"/>
        <w:ind w:firstLine="420"/>
        <w:jc w:val="right"/>
        <w:rPr>
          <w:rFonts w:ascii="宋体" w:hint="eastAsia"/>
        </w:rPr>
      </w:pPr>
      <w:r>
        <w:rPr>
          <w:rFonts w:ascii="宋体"/>
          <w:position w:val="-6"/>
        </w:rPr>
        <w:object w:dxaOrig="940" w:dyaOrig="260">
          <v:shape id="_x0000_i1027" type="#_x0000_t75" style="width:46.85pt;height:12.9pt" o:ole="" fillcolor="window">
            <v:imagedata r:id="rId10" o:title=""/>
          </v:shape>
          <o:OLEObject Type="Embed" ProgID="Equation.3" ShapeID="_x0000_i1027" DrawAspect="Content" ObjectID="_1536568690" r:id="rId11"/>
        </w:object>
      </w:r>
      <w:r>
        <w:rPr>
          <w:rFonts w:ascii="宋体"/>
          <w:position w:val="-10"/>
        </w:rPr>
        <w:object w:dxaOrig="180" w:dyaOrig="340">
          <v:shape id="_x0000_i1028" type="#_x0000_t75" style="width:8.85pt;height:17pt" o:ole="" fillcolor="window">
            <v:imagedata r:id="rId12" o:title=""/>
          </v:shape>
          <o:OLEObject Type="Embed" ProgID="Equation.3" ShapeID="_x0000_i1028" DrawAspect="Content" ObjectID="_1536568691" r:id="rId13"/>
        </w:object>
      </w:r>
      <w:r>
        <w:rPr>
          <w:rFonts w:ascii="宋体" w:hint="eastAsia"/>
        </w:rPr>
        <w:t xml:space="preserve">　　  　　　　　　　（5－10－1）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称为布如斯特定律，如图</w:t>
      </w:r>
      <w:r>
        <w:t>5—10—1</w:t>
      </w:r>
      <w:r>
        <w:rPr>
          <w:rFonts w:ascii="宋体" w:hint="eastAsia"/>
        </w:rPr>
        <w:t>所示。根据此式，可以简单地利用玻璃起偏，也可以用于测定物质的折射率。从空气入射到介质，一般起偏角在53度到58度之间。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非金属表面发射的线偏振光的振动方向总是垂直于入射面的；透射光是部分偏振光；使用多层玻璃组合成的玻璃堆，能得到很好的透射线偏振光，振动方向平行于入射面的。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（２）偏振片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/>
          <w:noProof/>
        </w:rPr>
        <w:object w:dxaOrig="0" w:dyaOrig="0">
          <v:group id="_x0000_s1026" style="position:absolute;left:0;text-align:left;margin-left:39pt;margin-top:27.45pt;width:290.6pt;height:100.2pt;z-index:251659264;mso-wrap-distance-top:5.65pt;mso-wrap-distance-bottom:5.65pt" coordorigin="2481,10045" coordsize="5812,2004" o:allowincell="f">
            <v:shape id="_x0000_s1027" type="#_x0000_t75" style="position:absolute;left:3369;top:11801;width:1233;height:248">
              <v:imagedata r:id="rId14" o:title=""/>
            </v:shape>
            <v:group id="_x0000_s1028" style="position:absolute;left:2481;top:10045;width:2572;height:1604" coordorigin="1369,1739" coordsize="2572,1604">
              <v:line id="_x0000_s1029" style="position:absolute" from="2624,2487" to="2824,2781"/>
              <v:group id="_x0000_s1030" style="position:absolute;left:1369;top:1739;width:2572;height:1604" coordorigin="1369,1739" coordsize="2572,1604">
                <v:line id="_x0000_s1031" style="position:absolute" from="2624,1859" to="2624,3277">
                  <v:stroke dashstyle="dashDot"/>
                </v:line>
                <v:line id="_x0000_s1032" style="position:absolute" from="2811,2769" to="3941,3328">
                  <v:stroke endarrow="classic" endarrowwidth="narrow" endarrowlength="short"/>
                </v:line>
                <v:line id="_x0000_s1033" style="position:absolute" from="1369,2475" to="3679,2475"/>
                <v:line id="_x0000_s1034" style="position:absolute" from="1369,2775" to="3679,2775"/>
                <v:group id="_x0000_s1035" style="position:absolute;left:1369;top:1850;width:1240;height:625" coordorigin="1701,1261" coordsize="1240,625">
                  <v:group id="_x0000_s1036" style="position:absolute;left:1716;top:1261;width:560;height:341" coordorigin="1716,1261" coordsize="560,341">
                    <v:shape id="_x0000_s1037" type="#_x0000_t75" style="position:absolute;left:1716;top:1261;width:155;height:155">
                      <v:imagedata r:id="rId15" o:title=""/>
                    </v:shape>
                    <v:shape id="_x0000_s1038" type="#_x0000_t75" style="position:absolute;left:1911;top:1356;width:155;height:155">
                      <v:imagedata r:id="rId15" o:title=""/>
                    </v:shape>
                    <v:shape id="_x0000_s1039" type="#_x0000_t75" style="position:absolute;left:2121;top:1447;width:155;height:155">
                      <v:imagedata r:id="rId15" o:title=""/>
                    </v:shape>
                  </v:group>
                  <v:line id="_x0000_s1040" style="position:absolute" from="1701,1291" to="2941,1886">
                    <v:stroke endarrow="classic" endarrowwidth="narrow" endarrowlength="short"/>
                  </v:line>
                </v:group>
                <v:group id="_x0000_s1041" style="position:absolute;left:1384;top:1739;width:550;height:553" coordorigin="1716,1150" coordsize="550,553">
                  <v:line id="_x0000_s1042" style="position:absolute;rotation:90" from="1610,1256" to="1972,1406">
                    <v:stroke startarrow="classic" startarrowwidth="narrow" startarrowlength="short" endarrow="classic" endarrowwidth="narrow" endarrowlength="short"/>
                  </v:line>
                  <v:line id="_x0000_s1043" style="position:absolute;rotation:90" from="1800,1362" to="2162,1512">
                    <v:stroke startarrow="classic" startarrowwidth="narrow" startarrowlength="short" endarrow="classic" endarrowwidth="narrow" endarrowlength="short"/>
                  </v:line>
                  <v:line id="_x0000_s1044" style="position:absolute;rotation:90" from="2010,1447" to="2372,1597">
                    <v:stroke startarrow="classic" startarrowwidth="narrow" startarrowlength="short" endarrow="classic" endarrowwidth="narrow" endarrowlength="short"/>
                  </v:line>
                </v:group>
                <v:group id="_x0000_s1045" style="position:absolute;left:3154;top:2790;width:550;height:553" coordorigin="1716,1150" coordsize="550,553">
                  <v:line id="_x0000_s1046" style="position:absolute;rotation:90" from="1610,1256" to="1972,1406">
                    <v:stroke startarrow="classic" startarrowwidth="narrow" startarrowlength="short" endarrow="classic" endarrowwidth="narrow" endarrowlength="short"/>
                  </v:line>
                  <v:line id="_x0000_s1047" style="position:absolute;rotation:90" from="1800,1362" to="2162,1512">
                    <v:stroke startarrow="classic" startarrowwidth="narrow" startarrowlength="short" endarrow="classic" endarrowwidth="narrow" endarrowlength="short"/>
                  </v:line>
                  <v:line id="_x0000_s1048" style="position:absolute;rotation:90" from="2010,1447" to="2372,1597">
                    <v:stroke startarrow="classic" startarrowwidth="narrow" startarrowlength="short" endarrow="classic" endarrowwidth="narrow" endarrowlength="short"/>
                  </v:line>
                </v:group>
                <v:shape id="_x0000_s1049" type="#_x0000_t75" style="position:absolute;left:3238;top:2054;width:155;height:155">
                  <v:imagedata r:id="rId15" o:title=""/>
                </v:shape>
                <v:shape id="_x0000_s1050" type="#_x0000_t75" style="position:absolute;left:3424;top:1964;width:155;height:155">
                  <v:imagedata r:id="rId15" o:title=""/>
                </v:shape>
                <v:shape id="_x0000_s1051" type="#_x0000_t75" style="position:absolute;left:3595;top:1887;width:155;height:155">
                  <v:imagedata r:id="rId15" o:title=""/>
                </v:shape>
                <v:line id="_x0000_s1052" style="position:absolute;flip:x" from="2615,1865" to="3855,2460">
                  <v:stroke startarrow="classic" startarrowwidth="narrow" startarrowlength="short"/>
                </v:line>
              </v:group>
            </v:group>
            <v:shape id="_x0000_s1053" type="#_x0000_t75" style="position:absolute;left:6741;top:11801;width:1445;height:248">
              <v:imagedata r:id="rId16" o:title=""/>
            </v:shape>
            <v:group id="_x0000_s1054" style="position:absolute;left:6409;top:10134;width:1884;height:1506" coordorigin="5541,1798" coordsize="1884,1506">
              <v:group id="_x0000_s1055" style="position:absolute;left:5541;top:1798;width:1884;height:1506" coordorigin="5601,1805" coordsize="1884,1506">
                <v:group id="_x0000_s1056" style="position:absolute;left:5601;top:1805;width:1884;height:1506" coordorigin="5601,1805" coordsize="1884,1506">
                  <v:oval id="_x0000_s1057" style="position:absolute;left:6201;top:1880;width:444;height:1305"/>
                  <v:line id="_x0000_s1058" style="position:absolute" from="5601,2535" to="6441,2535">
                    <v:stroke dashstyle="dashDot"/>
                  </v:line>
                  <v:line id="_x0000_s1059" style="position:absolute" from="6645,2535" to="7485,2535">
                    <v:stroke dashstyle="dashDot"/>
                  </v:line>
                  <v:line id="_x0000_s1060" style="position:absolute" from="5706,1805" to="6231,2330"/>
                  <v:line id="_x0000_s1061" style="position:absolute" from="6441,2531" to="7221,3311"/>
                </v:group>
                <v:group id="_x0000_s1062" style="position:absolute;left:5735;top:1842;width:126;height:124" coordorigin="5676,1778" coordsize="237,237">
                  <v:line id="_x0000_s1063" style="position:absolute" from="5796,1778" to="5796,2015"/>
                  <v:line id="_x0000_s1064" style="position:absolute;rotation:90" from="5795,1767" to="5795,2004"/>
                </v:group>
              </v:group>
              <v:line id="_x0000_s1065" style="position:absolute" from="6691,2953" to="6931,2953"/>
              <v:line id="_x0000_s1066" style="position:absolute" from="6796,3058" to="7036,3058"/>
            </v:group>
            <w10:wrap type="topAndBottom" side="left"/>
          </v:group>
          <o:OLEObject Type="Embed" ProgID="Equation.3" ShapeID="_x0000_s1027" DrawAspect="Content" ObjectID="_1536568724" r:id="rId17"/>
          <o:OLEObject Type="Embed" ProgID="Equation.3" ShapeID="_x0000_s1037" DrawAspect="Content" ObjectID="_1536568725" r:id="rId18"/>
          <o:OLEObject Type="Embed" ProgID="Equation.3" ShapeID="_x0000_s1038" DrawAspect="Content" ObjectID="_1536568726" r:id="rId19"/>
          <o:OLEObject Type="Embed" ProgID="Equation.3" ShapeID="_x0000_s1039" DrawAspect="Content" ObjectID="_1536568727" r:id="rId20"/>
          <o:OLEObject Type="Embed" ProgID="Equation.3" ShapeID="_x0000_s1049" DrawAspect="Content" ObjectID="_1536568728" r:id="rId21"/>
          <o:OLEObject Type="Embed" ProgID="Equation.3" ShapeID="_x0000_s1050" DrawAspect="Content" ObjectID="_1536568729" r:id="rId22"/>
          <o:OLEObject Type="Embed" ProgID="Equation.3" ShapeID="_x0000_s1051" DrawAspect="Content" ObjectID="_1536568730" r:id="rId23"/>
          <o:OLEObject Type="Embed" ProgID="Equation.3" ShapeID="_x0000_s1053" DrawAspect="Content" ObjectID="_1536568731" r:id="rId24"/>
        </w:object>
      </w:r>
      <w:r>
        <w:rPr>
          <w:rFonts w:ascii="宋体" w:hint="eastAsia"/>
        </w:rPr>
        <w:t>分子型号的偏振片是利用聚乙烯醇塑胶膜制成，它具有梳状长链形结构的分子，这些分子平行地排列在同一方向上。这种胶膜只允许垂直于分子排列方向的光振动通过，因而产生线偏振光，如图</w:t>
      </w:r>
      <w:r>
        <w:t>5—10—2</w:t>
      </w:r>
      <w:r>
        <w:rPr>
          <w:rFonts w:ascii="宋体" w:hint="eastAsia"/>
        </w:rPr>
        <w:t>所示。分子型偏振片的有效起偏范围几乎可达到180度，用它可得到较宽的偏振光束，是常用的起偏元件。</w:t>
      </w:r>
    </w:p>
    <w:p w:rsidR="00A85DFB" w:rsidRDefault="00A85DFB" w:rsidP="0021312B">
      <w:pPr>
        <w:spacing w:line="276" w:lineRule="auto"/>
        <w:ind w:firstLine="420"/>
        <w:rPr>
          <w:rFonts w:ascii="宋体"/>
        </w:rPr>
      </w:pPr>
      <w:r>
        <w:rPr>
          <w:rFonts w:ascii="宋体" w:hint="eastAsia"/>
        </w:rPr>
        <w:t>鉴别光的偏振状态叫检偏，用作检偏的仪器叫或元件叫检偏器。偏振片也可作检偏器使用。自然光、部分偏振光和线偏振光通过偏振片时，在垂直光线传播方向的平面内旋转偏振</w:t>
      </w:r>
      <w:r>
        <w:rPr>
          <w:rFonts w:ascii="宋体" w:hint="eastAsia"/>
        </w:rPr>
        <w:lastRenderedPageBreak/>
        <w:t>片时，可观察到不同的现象，如图</w:t>
      </w:r>
      <w:r>
        <w:t>5—10—3</w:t>
      </w:r>
      <w:r>
        <w:rPr>
          <w:rFonts w:ascii="宋体" w:hint="eastAsia"/>
        </w:rPr>
        <w:t>所示，图中</w:t>
      </w:r>
      <w:r>
        <w:rPr>
          <w:rFonts w:ascii="宋体"/>
          <w:position w:val="-10"/>
        </w:rPr>
        <w:object w:dxaOrig="360" w:dyaOrig="320">
          <v:shape id="_x0000_i1029" type="#_x0000_t75" style="width:18.35pt;height:16.3pt" o:ole="" fillcolor="window">
            <v:imagedata r:id="rId25" o:title=""/>
          </v:shape>
          <o:OLEObject Type="Embed" ProgID="Equation.3" ShapeID="_x0000_i1029" DrawAspect="Content" ObjectID="_1536568692" r:id="rId26"/>
        </w:object>
      </w:r>
      <w:r>
        <w:rPr>
          <w:rFonts w:ascii="宋体" w:hint="eastAsia"/>
        </w:rPr>
        <w:t>表示旋转</w:t>
      </w:r>
      <w:r>
        <w:rPr>
          <w:rFonts w:ascii="宋体"/>
          <w:position w:val="-4"/>
        </w:rPr>
        <w:object w:dxaOrig="240" w:dyaOrig="260">
          <v:shape id="_x0000_i1030" type="#_x0000_t75" style="width:12.25pt;height:12.9pt" o:ole="" fillcolor="window">
            <v:imagedata r:id="rId27" o:title=""/>
          </v:shape>
          <o:OLEObject Type="Embed" ProgID="Equation.3" ShapeID="_x0000_i1030" DrawAspect="Content" ObjectID="_1536568693" r:id="rId28"/>
        </w:object>
      </w:r>
      <w:r>
        <w:rPr>
          <w:rFonts w:ascii="宋体" w:hint="eastAsia"/>
        </w:rPr>
        <w:t>，光强不变，为自然光；</w:t>
      </w:r>
      <w:r>
        <w:rPr>
          <w:rFonts w:ascii="宋体"/>
          <w:position w:val="-10"/>
        </w:rPr>
        <w:object w:dxaOrig="360" w:dyaOrig="320">
          <v:shape id="_x0000_i1031" type="#_x0000_t75" style="width:18.35pt;height:16.3pt" o:ole="" fillcolor="window">
            <v:imagedata r:id="rId29" o:title=""/>
          </v:shape>
          <o:OLEObject Type="Embed" ProgID="Equation.3" ShapeID="_x0000_i1031" DrawAspect="Content" ObjectID="_1536568694" r:id="rId30"/>
        </w:object>
      </w:r>
      <w:r>
        <w:rPr>
          <w:rFonts w:ascii="宋体" w:hint="eastAsia"/>
        </w:rPr>
        <w:t>表示旋转</w:t>
      </w:r>
      <w:r>
        <w:rPr>
          <w:rFonts w:ascii="宋体"/>
          <w:position w:val="-4"/>
        </w:rPr>
        <w:object w:dxaOrig="240" w:dyaOrig="260">
          <v:shape id="_x0000_i1032" type="#_x0000_t75" style="width:12.25pt;height:12.9pt" o:ole="" fillcolor="window">
            <v:imagedata r:id="rId27" o:title=""/>
          </v:shape>
          <o:OLEObject Type="Embed" ProgID="Equation.3" ShapeID="_x0000_i1032" DrawAspect="Content" ObjectID="_1536568695" r:id="rId31"/>
        </w:object>
      </w:r>
      <w:r>
        <w:rPr>
          <w:rFonts w:ascii="宋体" w:hint="eastAsia"/>
        </w:rPr>
        <w:t>，无全暗位置，但光强变化，为部分偏振光；</w:t>
      </w:r>
      <w:r>
        <w:rPr>
          <w:rFonts w:ascii="宋体"/>
          <w:position w:val="-10"/>
        </w:rPr>
        <w:object w:dxaOrig="340" w:dyaOrig="320">
          <v:shape id="_x0000_i1033" type="#_x0000_t75" style="width:17pt;height:16.3pt" o:ole="" fillcolor="window">
            <v:imagedata r:id="rId32" o:title=""/>
          </v:shape>
          <o:OLEObject Type="Embed" ProgID="Equation.3" ShapeID="_x0000_i1033" DrawAspect="Content" ObjectID="_1536568696" r:id="rId33"/>
        </w:object>
      </w:r>
      <w:r>
        <w:rPr>
          <w:rFonts w:ascii="宋体" w:hint="eastAsia"/>
        </w:rPr>
        <w:t>表示旋转</w:t>
      </w:r>
      <w:r>
        <w:rPr>
          <w:rFonts w:ascii="宋体"/>
          <w:position w:val="-4"/>
        </w:rPr>
        <w:object w:dxaOrig="240" w:dyaOrig="260">
          <v:shape id="_x0000_i1034" type="#_x0000_t75" style="width:12.25pt;height:12.9pt" o:ole="" fillcolor="window">
            <v:imagedata r:id="rId27" o:title=""/>
          </v:shape>
          <o:OLEObject Type="Embed" ProgID="Equation.3" ShapeID="_x0000_i1034" DrawAspect="Content" ObjectID="_1536568697" r:id="rId34"/>
        </w:object>
      </w:r>
      <w:r>
        <w:rPr>
          <w:rFonts w:ascii="宋体" w:hint="eastAsia"/>
        </w:rPr>
        <w:t>，可找到全暗位置，为线偏振光。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/>
          <w:noProof/>
        </w:rPr>
        <w:object w:dxaOrig="0" w:dyaOrig="0">
          <v:group id="_x0000_s1067" style="position:absolute;left:0;text-align:left;margin-left:1in;margin-top:2.95pt;width:260.15pt;height:99.65pt;z-index:251660288;mso-wrap-distance-top:5.65pt;mso-wrap-distance-bottom:5.65pt" coordorigin="3141,2710" coordsize="5203,1993" o:allowincell="f">
            <v:group id="_x0000_s1068" style="position:absolute;left:3141;top:2710;width:5203;height:1820" coordorigin="1787,4432" coordsize="5203,1820">
              <v:group id="_x0000_s1069" style="position:absolute;left:1787;top:4432;width:5203;height:1820" coordorigin="1681,4398" coordsize="5203,1820">
                <v:group id="_x0000_s1070" style="position:absolute;left:3481;top:4398;width:1628;height:1820" coordorigin="3597,3372" coordsize="1884,2106">
                  <v:group id="_x0000_s1071" style="position:absolute;left:4121;top:3639;width:756;height:1839" coordorigin="1905,5554" coordsize="756,1839">
                    <v:group id="_x0000_s1072" style="position:absolute;left:1905;top:5554;width:756;height:1839" coordorigin="1540,5155" coordsize="756,1839">
                      <v:oval id="_x0000_s1073" style="position:absolute;left:1589;top:5349;width:439;height:1025"/>
                      <v:group id="_x0000_s1074" style="position:absolute;left:1540;top:5155;width:756;height:1839" coordorigin="1540,5155" coordsize="756,1839">
                        <v:rect id="_x0000_s1075" style="position:absolute;left:1540;top:5155;width:561;height:971" strokecolor="white" strokeweight="0"/>
                        <v:rect id="_x0000_s1076" style="position:absolute;left:1594;top:6374;width:702;height:620" strokecolor="white" strokeweight="0"/>
                        <v:rect id="_x0000_s1077" style="position:absolute;left:1841;top:5523;width:401;height:1175" strokecolor="white" strokeweight="0"/>
                      </v:group>
                    </v:group>
                    <v:line id="_x0000_s1078" style="position:absolute;rotation:-1745640fd" from="2151,6748" to="2241,6794" strokeweight=".5pt">
                      <v:stroke endarrow="classic" endarrowwidth="narrow" endarrowlength="short"/>
                    </v:line>
                  </v:group>
                  <v:group id="_x0000_s1079" style="position:absolute;left:3597;top:3372;width:1884;height:1506" coordorigin="5286,3882" coordsize="1884,1506">
                    <v:group id="_x0000_s1080" style="position:absolute;left:5286;top:3882;width:1884;height:1506" coordorigin="5601,1805" coordsize="1884,1506">
                      <v:oval id="_x0000_s1081" style="position:absolute;left:6201;top:1880;width:444;height:1305"/>
                      <v:line id="_x0000_s1082" style="position:absolute" from="5601,2535" to="6441,2535">
                        <v:stroke dashstyle="dashDot"/>
                      </v:line>
                      <v:line id="_x0000_s1083" style="position:absolute" from="6645,2535" to="7485,2535">
                        <v:stroke dashstyle="dashDot"/>
                      </v:line>
                      <v:line id="_x0000_s1084" style="position:absolute" from="5706,1805" to="6231,2330"/>
                      <v:line id="_x0000_s1085" style="position:absolute" from="6441,2531" to="7221,3311"/>
                    </v:group>
                    <v:line id="_x0000_s1086" style="position:absolute" from="5561,3891" to="5561,4237">
                      <v:stroke startarrow="classic" startarrowwidth="narrow" startarrowlength="short" endarrow="classic" endarrowwidth="narrow" endarrowlength="short"/>
                    </v:line>
                    <v:line id="_x0000_s1087" style="position:absolute;rotation:-90" from="6688,5005" to="6688,5351">
                      <v:stroke startarrow="classic" startarrowwidth="narrow" startarrowlength="short" endarrow="classic" endarrowwidth="narrow" endarrowlength="short"/>
                    </v:line>
                  </v:group>
                </v:group>
                <v:group id="_x0000_s1088" style="position:absolute;left:5256;top:4401;width:1628;height:1812" coordorigin="5521,3967" coordsize="1884,2097">
                  <v:group id="_x0000_s1089" style="position:absolute;left:6045;top:4225;width:756;height:1839" coordorigin="1905,5554" coordsize="756,1839">
                    <v:group id="_x0000_s1090" style="position:absolute;left:1905;top:5554;width:756;height:1839" coordorigin="1540,5155" coordsize="756,1839">
                      <v:oval id="_x0000_s1091" style="position:absolute;left:1589;top:5349;width:439;height:1025"/>
                      <v:group id="_x0000_s1092" style="position:absolute;left:1540;top:5155;width:756;height:1839" coordorigin="1540,5155" coordsize="756,1839">
                        <v:rect id="_x0000_s1093" style="position:absolute;left:1540;top:5155;width:561;height:971" strokecolor="white" strokeweight="0"/>
                        <v:rect id="_x0000_s1094" style="position:absolute;left:1594;top:6374;width:702;height:620" strokecolor="white" strokeweight="0"/>
                        <v:rect id="_x0000_s1095" style="position:absolute;left:1841;top:5523;width:401;height:1175" strokecolor="white" strokeweight="0"/>
                      </v:group>
                    </v:group>
                    <v:line id="_x0000_s1096" style="position:absolute;rotation:-1745640fd" from="2151,6748" to="2241,6794" strokeweight=".5pt">
                      <v:stroke endarrow="classic" endarrowwidth="narrow" endarrowlength="short"/>
                    </v:line>
                  </v:group>
                  <v:group id="_x0000_s1097" style="position:absolute;left:5521;top:3967;width:1884;height:1506" coordorigin="5601,1805" coordsize="1884,1506">
                    <v:oval id="_x0000_s1098" style="position:absolute;left:6201;top:1880;width:444;height:1305"/>
                    <v:line id="_x0000_s1099" style="position:absolute" from="5601,2535" to="6441,2535">
                      <v:stroke dashstyle="dashDot"/>
                    </v:line>
                    <v:line id="_x0000_s1100" style="position:absolute" from="6645,2535" to="7485,2535">
                      <v:stroke dashstyle="dashDot"/>
                    </v:line>
                    <v:line id="_x0000_s1101" style="position:absolute" from="5706,1805" to="6231,2330"/>
                    <v:line id="_x0000_s1102" style="position:absolute" from="6441,2531" to="7221,3311"/>
                  </v:group>
                  <v:line id="_x0000_s1103" style="position:absolute" from="5796,3976" to="5796,4322">
                    <v:stroke startarrow="classic" startarrowwidth="narrow" startarrowlength="short" endarrow="classic" endarrowwidth="narrow" endarrowlength="short"/>
                  </v:line>
                </v:group>
                <v:group id="_x0000_s1104" style="position:absolute;left:1681;top:4398;width:1628;height:1814" coordorigin="1369,3938" coordsize="1884,2099">
                  <v:group id="_x0000_s1105" style="position:absolute;left:1865;top:4198;width:756;height:1839" coordorigin="1905,5554" coordsize="756,1839">
                    <v:group id="_x0000_s1106" style="position:absolute;left:1905;top:5554;width:756;height:1839" coordorigin="1540,5155" coordsize="756,1839">
                      <v:oval id="_x0000_s1107" style="position:absolute;left:1589;top:5349;width:439;height:1025"/>
                      <v:group id="_x0000_s1108" style="position:absolute;left:1540;top:5155;width:756;height:1839" coordorigin="1540,5155" coordsize="756,1839">
                        <v:rect id="_x0000_s1109" style="position:absolute;left:1540;top:5155;width:561;height:971" strokecolor="white" strokeweight="0"/>
                        <v:rect id="_x0000_s1110" style="position:absolute;left:1594;top:6374;width:702;height:620" strokecolor="white" strokeweight="0"/>
                        <v:rect id="_x0000_s1111" style="position:absolute;left:1841;top:5523;width:401;height:1175" strokecolor="white" strokeweight="0"/>
                      </v:group>
                    </v:group>
                    <v:line id="_x0000_s1112" style="position:absolute;rotation:-1745640fd" from="2151,6748" to="2241,6794" strokeweight=".5pt">
                      <v:stroke endarrow="classic" endarrowwidth="narrow" endarrowlength="short"/>
                    </v:line>
                  </v:group>
                  <v:group id="_x0000_s1113" style="position:absolute;left:1369;top:3938;width:1884;height:1506" coordorigin="5601,1805" coordsize="1884,1506">
                    <v:group id="_x0000_s1114" style="position:absolute;left:5601;top:1805;width:1884;height:1506" coordorigin="5601,1805" coordsize="1884,1506">
                      <v:oval id="_x0000_s1115" style="position:absolute;left:6201;top:1880;width:444;height:1305"/>
                      <v:line id="_x0000_s1116" style="position:absolute" from="5601,2535" to="6441,2535">
                        <v:stroke dashstyle="dashDot"/>
                      </v:line>
                      <v:line id="_x0000_s1117" style="position:absolute" from="6645,2535" to="7485,2535">
                        <v:stroke dashstyle="dashDot"/>
                      </v:line>
                      <v:line id="_x0000_s1118" style="position:absolute" from="5706,1805" to="6231,2330"/>
                      <v:line id="_x0000_s1119" style="position:absolute" from="6441,2531" to="7221,3311"/>
                    </v:group>
                    <v:group id="_x0000_s1120" style="position:absolute;left:5735;top:1842;width:126;height:124" coordorigin="5676,1778" coordsize="237,237">
                      <v:line id="_x0000_s1121" style="position:absolute" from="5796,1778" to="5796,2015"/>
                      <v:line id="_x0000_s1122" style="position:absolute;rotation:90" from="5795,1767" to="5795,2004"/>
                    </v:group>
                  </v:group>
                </v:group>
              </v:group>
              <v:shape id="_x0000_s1123" type="#_x0000_t75" style="position:absolute;left:2309;top:5853;width:317;height:248">
                <v:imagedata r:id="rId35" o:title=""/>
              </v:shape>
              <v:shape id="_x0000_s1124" type="#_x0000_t75" style="position:absolute;left:4131;top:5853;width:317;height:248">
                <v:imagedata r:id="rId36" o:title=""/>
              </v:shape>
              <v:shape id="_x0000_s1125" type="#_x0000_t75" style="position:absolute;left:5964;top:5853;width:300;height:248">
                <v:imagedata r:id="rId37" o:title=""/>
              </v:shape>
            </v:group>
            <v:shape id="_x0000_s1126" type="#_x0000_t75" style="position:absolute;left:5313;top:4455;width:1163;height:248">
              <v:imagedata r:id="rId38" o:title=""/>
            </v:shape>
            <w10:wrap type="topAndBottom" side="left"/>
          </v:group>
          <o:OLEObject Type="Embed" ProgID="Equation.3" ShapeID="_x0000_s1123" DrawAspect="Content" ObjectID="_1536568732" r:id="rId39"/>
          <o:OLEObject Type="Embed" ProgID="Equation.3" ShapeID="_x0000_s1124" DrawAspect="Content" ObjectID="_1536568733" r:id="rId40"/>
          <o:OLEObject Type="Embed" ProgID="Equation.3" ShapeID="_x0000_s1125" DrawAspect="Content" ObjectID="_1536568734" r:id="rId41"/>
          <o:OLEObject Type="Embed" ProgID="Equation.3" ShapeID="_x0000_s1126" DrawAspect="Content" ObjectID="_1536568735" r:id="rId42"/>
        </w:object>
      </w:r>
      <w:r>
        <w:rPr>
          <w:rFonts w:ascii="宋体" w:hint="eastAsia"/>
        </w:rPr>
        <w:t>２．圆偏振光和椭圆偏振光的产生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平面偏振光垂直入射晶片，如果光轴平行于晶片的表面，会产生比较特殊的双折射现象。这时，非常光</w:t>
      </w:r>
      <w:r>
        <w:rPr>
          <w:rFonts w:ascii="宋体"/>
          <w:position w:val="-6"/>
        </w:rPr>
        <w:object w:dxaOrig="180" w:dyaOrig="220">
          <v:shape id="_x0000_i1035" type="#_x0000_t75" style="width:8.85pt;height:10.85pt" o:ole="" fillcolor="window">
            <v:imagedata r:id="rId43" o:title=""/>
          </v:shape>
          <o:OLEObject Type="Embed" ProgID="Equation.3" ShapeID="_x0000_i1035" DrawAspect="Content" ObjectID="_1536568698" r:id="rId44"/>
        </w:object>
      </w:r>
      <w:r>
        <w:rPr>
          <w:rFonts w:ascii="宋体" w:hint="eastAsia"/>
        </w:rPr>
        <w:t>和寻常光</w:t>
      </w:r>
      <w:r>
        <w:rPr>
          <w:rFonts w:ascii="宋体"/>
          <w:position w:val="-6"/>
        </w:rPr>
        <w:object w:dxaOrig="200" w:dyaOrig="220">
          <v:shape id="_x0000_i1036" type="#_x0000_t75" style="width:10.2pt;height:10.85pt" o:ole="" fillcolor="window">
            <v:imagedata r:id="rId45" o:title=""/>
          </v:shape>
          <o:OLEObject Type="Embed" ProgID="Equation.3" ShapeID="_x0000_i1036" DrawAspect="Content" ObjectID="_1536568699" r:id="rId46"/>
        </w:object>
      </w:r>
      <w:r>
        <w:rPr>
          <w:rFonts w:ascii="宋体" w:hint="eastAsia"/>
        </w:rPr>
        <w:t>的传播方向是一致的，但速度不同，因而从晶片出射时会产生相位差</w:t>
      </w:r>
    </w:p>
    <w:p w:rsidR="00A85DFB" w:rsidRDefault="00A85DFB" w:rsidP="0021312B">
      <w:pPr>
        <w:spacing w:line="276" w:lineRule="auto"/>
        <w:ind w:firstLine="420"/>
        <w:jc w:val="right"/>
        <w:rPr>
          <w:rFonts w:ascii="宋体" w:hint="eastAsia"/>
        </w:rPr>
      </w:pPr>
      <w:r>
        <w:rPr>
          <w:rFonts w:ascii="宋体"/>
          <w:position w:val="-30"/>
        </w:rPr>
        <w:object w:dxaOrig="1820" w:dyaOrig="680">
          <v:shape id="_x0000_i1037" type="#_x0000_t75" style="width:91pt;height:33.95pt" o:ole="" fillcolor="window">
            <v:imagedata r:id="rId47" o:title=""/>
          </v:shape>
          <o:OLEObject Type="Embed" ProgID="Equation.3" ShapeID="_x0000_i1037" DrawAspect="Content" ObjectID="_1536568700" r:id="rId48"/>
        </w:object>
      </w:r>
      <w:r>
        <w:rPr>
          <w:rFonts w:ascii="宋体" w:hint="eastAsia"/>
        </w:rPr>
        <w:t xml:space="preserve">   </w:t>
      </w:r>
      <w:r>
        <w:rPr>
          <w:rFonts w:ascii="宋体"/>
        </w:rPr>
        <w:t xml:space="preserve">     </w:t>
      </w:r>
      <w:r>
        <w:rPr>
          <w:rFonts w:ascii="宋体" w:hint="eastAsia"/>
        </w:rPr>
        <w:t xml:space="preserve">           （5－10－2）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式中</w:t>
      </w:r>
      <w:r>
        <w:rPr>
          <w:rFonts w:ascii="宋体"/>
          <w:position w:val="-12"/>
        </w:rPr>
        <w:object w:dxaOrig="279" w:dyaOrig="360">
          <v:shape id="_x0000_i1038" type="#_x0000_t75" style="width:14.25pt;height:18.35pt" o:ole="" fillcolor="window">
            <v:imagedata r:id="rId49" o:title=""/>
          </v:shape>
          <o:OLEObject Type="Embed" ProgID="Equation.3" ShapeID="_x0000_i1038" DrawAspect="Content" ObjectID="_1536568701" r:id="rId50"/>
        </w:object>
      </w:r>
      <w:r>
        <w:rPr>
          <w:rFonts w:ascii="宋体" w:hint="eastAsia"/>
        </w:rPr>
        <w:t>表示单色光在真空中的波长，</w:t>
      </w:r>
      <w:r>
        <w:rPr>
          <w:rFonts w:ascii="宋体"/>
          <w:position w:val="-12"/>
        </w:rPr>
        <w:object w:dxaOrig="279" w:dyaOrig="360">
          <v:shape id="_x0000_i1039" type="#_x0000_t75" style="width:14.25pt;height:18.35pt" o:ole="" fillcolor="window">
            <v:imagedata r:id="rId51" o:title=""/>
          </v:shape>
          <o:OLEObject Type="Embed" ProgID="Equation.3" ShapeID="_x0000_i1039" DrawAspect="Content" ObjectID="_1536568702" r:id="rId52"/>
        </w:object>
      </w:r>
      <w:r>
        <w:rPr>
          <w:rFonts w:ascii="宋体" w:hint="eastAsia"/>
        </w:rPr>
        <w:t>和</w:t>
      </w:r>
      <w:r>
        <w:rPr>
          <w:rFonts w:ascii="宋体"/>
          <w:position w:val="-12"/>
        </w:rPr>
        <w:object w:dxaOrig="260" w:dyaOrig="360">
          <v:shape id="_x0000_i1040" type="#_x0000_t75" style="width:12.9pt;height:18.35pt" o:ole="" fillcolor="window">
            <v:imagedata r:id="rId53" o:title=""/>
          </v:shape>
          <o:OLEObject Type="Embed" ProgID="Equation.3" ShapeID="_x0000_i1040" DrawAspect="Content" ObjectID="_1536568703" r:id="rId54"/>
        </w:object>
      </w:r>
      <w:r>
        <w:rPr>
          <w:rFonts w:ascii="宋体" w:hint="eastAsia"/>
        </w:rPr>
        <w:t>分别为晶体中</w:t>
      </w:r>
      <w:r>
        <w:rPr>
          <w:rFonts w:ascii="宋体"/>
          <w:position w:val="-6"/>
        </w:rPr>
        <w:object w:dxaOrig="200" w:dyaOrig="220">
          <v:shape id="_x0000_i1041" type="#_x0000_t75" style="width:10.2pt;height:10.85pt" o:ole="" fillcolor="window">
            <v:imagedata r:id="rId55" o:title=""/>
          </v:shape>
          <o:OLEObject Type="Embed" ProgID="Equation.3" ShapeID="_x0000_i1041" DrawAspect="Content" ObjectID="_1536568704" r:id="rId56"/>
        </w:object>
      </w:r>
      <w:r>
        <w:rPr>
          <w:rFonts w:ascii="宋体" w:hint="eastAsia"/>
        </w:rPr>
        <w:t>光和</w:t>
      </w:r>
      <w:r>
        <w:rPr>
          <w:rFonts w:ascii="宋体"/>
          <w:position w:val="-6"/>
        </w:rPr>
        <w:object w:dxaOrig="180" w:dyaOrig="220">
          <v:shape id="_x0000_i1042" type="#_x0000_t75" style="width:8.85pt;height:10.85pt" o:ole="" fillcolor="window">
            <v:imagedata r:id="rId57" o:title=""/>
          </v:shape>
          <o:OLEObject Type="Embed" ProgID="Equation.3" ShapeID="_x0000_i1042" DrawAspect="Content" ObjectID="_1536568705" r:id="rId58"/>
        </w:object>
      </w:r>
      <w:r>
        <w:rPr>
          <w:rFonts w:ascii="宋体" w:hint="eastAsia"/>
        </w:rPr>
        <w:t>光的折射率，</w:t>
      </w:r>
      <w:r>
        <w:rPr>
          <w:rFonts w:ascii="宋体"/>
          <w:position w:val="-6"/>
        </w:rPr>
        <w:object w:dxaOrig="220" w:dyaOrig="279">
          <v:shape id="_x0000_i1043" type="#_x0000_t75" style="width:10.85pt;height:14.25pt" o:ole="" fillcolor="window">
            <v:imagedata r:id="rId59" o:title=""/>
          </v:shape>
          <o:OLEObject Type="Embed" ProgID="Equation.3" ShapeID="_x0000_i1043" DrawAspect="Content" ObjectID="_1536568706" r:id="rId60"/>
        </w:object>
      </w:r>
      <w:r>
        <w:rPr>
          <w:rFonts w:ascii="宋体" w:hint="eastAsia"/>
        </w:rPr>
        <w:t>为晶片厚度。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（１）如果晶片的厚度使产生的相位差</w:t>
      </w:r>
      <w:r>
        <w:rPr>
          <w:rFonts w:ascii="宋体"/>
          <w:position w:val="-24"/>
        </w:rPr>
        <w:object w:dxaOrig="1540" w:dyaOrig="620">
          <v:shape id="_x0000_i1044" type="#_x0000_t75" style="width:76.75pt;height:31.25pt" o:ole="" fillcolor="window">
            <v:imagedata r:id="rId61" o:title=""/>
          </v:shape>
          <o:OLEObject Type="Embed" ProgID="Equation.3" ShapeID="_x0000_i1044" DrawAspect="Content" ObjectID="_1536568707" r:id="rId62"/>
        </w:object>
      </w:r>
      <w:r>
        <w:rPr>
          <w:rFonts w:ascii="宋体" w:hint="eastAsia"/>
        </w:rPr>
        <w:t>，</w:t>
      </w:r>
      <w:r>
        <w:rPr>
          <w:i/>
        </w:rPr>
        <w:t>k</w:t>
      </w:r>
      <w:r>
        <w:t>=0</w:t>
      </w:r>
      <w:r>
        <w:rPr>
          <w:rFonts w:hint="eastAsia"/>
        </w:rPr>
        <w:t>，</w:t>
      </w:r>
      <w:r>
        <w:t>1</w:t>
      </w:r>
      <w:r>
        <w:rPr>
          <w:rFonts w:hint="eastAsia"/>
        </w:rPr>
        <w:t>，</w:t>
      </w:r>
      <w:r>
        <w:t>2</w:t>
      </w:r>
      <w:r>
        <w:rPr>
          <w:rFonts w:hint="eastAsia"/>
        </w:rPr>
        <w:t>，…</w:t>
      </w:r>
      <w:r>
        <w:rPr>
          <w:rFonts w:ascii="宋体" w:hint="eastAsia"/>
        </w:rPr>
        <w:t>，这样的晶片称为</w:t>
      </w:r>
      <w:r>
        <w:rPr>
          <w:rFonts w:ascii="宋体"/>
        </w:rPr>
        <w:t>1/4</w:t>
      </w:r>
      <w:r>
        <w:rPr>
          <w:rFonts w:ascii="宋体" w:hint="eastAsia"/>
        </w:rPr>
        <w:t>波片。平面偏振光通过</w:t>
      </w:r>
      <w:r>
        <w:rPr>
          <w:rFonts w:ascii="宋体"/>
        </w:rPr>
        <w:t>1/4</w:t>
      </w:r>
      <w:r>
        <w:rPr>
          <w:rFonts w:ascii="宋体" w:hint="eastAsia"/>
        </w:rPr>
        <w:t>波片后，透射光一般是椭圆偏振光；当</w:t>
      </w:r>
      <w:r>
        <w:rPr>
          <w:rFonts w:ascii="宋体" w:hint="eastAsia"/>
          <w:i/>
        </w:rPr>
        <w:t>α</w:t>
      </w:r>
      <w:r>
        <w:rPr>
          <w:rFonts w:ascii="宋体" w:hint="eastAsia"/>
        </w:rPr>
        <w:t>=</w:t>
      </w:r>
      <w:r>
        <w:rPr>
          <w:rFonts w:ascii="宋体" w:hint="eastAsia"/>
          <w:i/>
        </w:rPr>
        <w:t>π</w:t>
      </w:r>
      <w:r>
        <w:rPr>
          <w:rFonts w:ascii="宋体" w:hint="eastAsia"/>
        </w:rPr>
        <w:t>/4时，则为圆偏振光；当</w:t>
      </w:r>
      <w:r>
        <w:rPr>
          <w:rFonts w:ascii="宋体"/>
          <w:position w:val="-6"/>
        </w:rPr>
        <w:object w:dxaOrig="600" w:dyaOrig="279">
          <v:shape id="_x0000_i1045" type="#_x0000_t75" style="width:29.9pt;height:14.25pt" o:ole="" fillcolor="window">
            <v:imagedata r:id="rId63" o:title=""/>
          </v:shape>
          <o:OLEObject Type="Embed" ProgID="Equation.3" ShapeID="_x0000_i1045" DrawAspect="Content" ObjectID="_1536568708" r:id="rId64"/>
        </w:object>
      </w:r>
      <w:r>
        <w:rPr>
          <w:rFonts w:ascii="宋体" w:hint="eastAsia"/>
        </w:rPr>
        <w:t>或</w:t>
      </w:r>
      <w:r>
        <w:rPr>
          <w:rFonts w:ascii="宋体" w:hint="eastAsia"/>
          <w:i/>
        </w:rPr>
        <w:t>π</w:t>
      </w:r>
      <w:r>
        <w:rPr>
          <w:rFonts w:ascii="宋体" w:hint="eastAsia"/>
        </w:rPr>
        <w:t>/2时，椭圆偏振光退化为平面偏振光。由此可知，</w:t>
      </w:r>
      <w:r>
        <w:rPr>
          <w:rFonts w:ascii="宋体"/>
        </w:rPr>
        <w:t>1/4</w:t>
      </w:r>
      <w:r>
        <w:rPr>
          <w:rFonts w:ascii="宋体" w:hint="eastAsia"/>
        </w:rPr>
        <w:t>波片可将平面偏振光变成椭圆偏振光或圆偏振光；反之，它也可将椭圆偏振光或圆偏振光变成平面偏振光。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（２）如果晶片的厚度使产生的相差</w:t>
      </w:r>
      <w:r>
        <w:rPr>
          <w:rFonts w:ascii="宋体"/>
          <w:position w:val="-10"/>
        </w:rPr>
        <w:object w:dxaOrig="1340" w:dyaOrig="320">
          <v:shape id="_x0000_i1046" type="#_x0000_t75" style="width:67.25pt;height:16.3pt" o:ole="" fillcolor="window">
            <v:imagedata r:id="rId65" o:title=""/>
          </v:shape>
          <o:OLEObject Type="Embed" ProgID="Equation.3" ShapeID="_x0000_i1046" DrawAspect="Content" ObjectID="_1536568709" r:id="rId66"/>
        </w:object>
      </w:r>
      <w:r>
        <w:rPr>
          <w:rFonts w:ascii="宋体" w:hint="eastAsia"/>
        </w:rPr>
        <w:t>，</w:t>
      </w:r>
      <w:r>
        <w:rPr>
          <w:i/>
        </w:rPr>
        <w:t>k</w:t>
      </w:r>
      <w:r>
        <w:t>=0</w:t>
      </w:r>
      <w:r>
        <w:rPr>
          <w:rFonts w:hint="eastAsia"/>
        </w:rPr>
        <w:t>，</w:t>
      </w:r>
      <w:r>
        <w:t>1</w:t>
      </w:r>
      <w:r>
        <w:rPr>
          <w:rFonts w:hint="eastAsia"/>
        </w:rPr>
        <w:t>，</w:t>
      </w:r>
      <w:r>
        <w:t>2</w:t>
      </w:r>
      <w:r>
        <w:rPr>
          <w:rFonts w:hint="eastAsia"/>
        </w:rPr>
        <w:t>，…</w:t>
      </w:r>
      <w:r>
        <w:rPr>
          <w:rFonts w:ascii="宋体" w:hint="eastAsia"/>
        </w:rPr>
        <w:t>，这样的晶片称为半波片。如果入射平面偏振光的振动面与半波片光轴的交角为</w:t>
      </w:r>
      <w:r>
        <w:rPr>
          <w:rFonts w:ascii="宋体"/>
          <w:position w:val="-6"/>
        </w:rPr>
        <w:object w:dxaOrig="220" w:dyaOrig="220">
          <v:shape id="_x0000_i1047" type="#_x0000_t75" style="width:10.85pt;height:10.85pt" o:ole="" fillcolor="window">
            <v:imagedata r:id="rId6" o:title=""/>
          </v:shape>
          <o:OLEObject Type="Embed" ProgID="Equation.3" ShapeID="_x0000_i1047" DrawAspect="Content" ObjectID="_1536568710" r:id="rId67"/>
        </w:object>
      </w:r>
      <w:r>
        <w:rPr>
          <w:rFonts w:ascii="宋体" w:hint="eastAsia"/>
        </w:rPr>
        <w:t>，则通过半波片后的光仍为平面偏振光，但其振动面相对于入射光的振动面转过</w:t>
      </w:r>
      <w:r>
        <w:rPr>
          <w:rFonts w:ascii="宋体"/>
          <w:position w:val="-6"/>
        </w:rPr>
        <w:object w:dxaOrig="360" w:dyaOrig="279">
          <v:shape id="_x0000_i1048" type="#_x0000_t75" style="width:18.35pt;height:14.25pt" o:ole="" fillcolor="window">
            <v:imagedata r:id="rId68" o:title=""/>
          </v:shape>
          <o:OLEObject Type="Embed" ProgID="Equation.3" ShapeID="_x0000_i1048" DrawAspect="Content" ObjectID="_1536568711" r:id="rId69"/>
        </w:object>
      </w:r>
      <w:r>
        <w:rPr>
          <w:rFonts w:ascii="宋体" w:hint="eastAsia"/>
        </w:rPr>
        <w:t>角。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３．平面偏振光通过检偏器后光强的变化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强度为</w:t>
      </w:r>
      <w:r>
        <w:rPr>
          <w:rFonts w:ascii="宋体"/>
          <w:position w:val="-12"/>
        </w:rPr>
        <w:object w:dxaOrig="260" w:dyaOrig="360">
          <v:shape id="_x0000_i1049" type="#_x0000_t75" style="width:12.9pt;height:18.35pt" o:ole="" fillcolor="window">
            <v:imagedata r:id="rId70" o:title=""/>
          </v:shape>
          <o:OLEObject Type="Embed" ProgID="Equation.3" ShapeID="_x0000_i1049" DrawAspect="Content" ObjectID="_1536568712" r:id="rId71"/>
        </w:object>
      </w:r>
      <w:r>
        <w:rPr>
          <w:rFonts w:ascii="宋体" w:hint="eastAsia"/>
        </w:rPr>
        <w:t>的平面偏振光通过检偏器后的光强</w:t>
      </w:r>
      <w:r>
        <w:rPr>
          <w:rFonts w:ascii="宋体"/>
          <w:position w:val="-12"/>
        </w:rPr>
        <w:object w:dxaOrig="279" w:dyaOrig="360">
          <v:shape id="_x0000_i1050" type="#_x0000_t75" style="width:14.25pt;height:18.35pt" o:ole="" fillcolor="window">
            <v:imagedata r:id="rId72" o:title=""/>
          </v:shape>
          <o:OLEObject Type="Embed" ProgID="Equation.3" ShapeID="_x0000_i1050" DrawAspect="Content" ObjectID="_1536568713" r:id="rId73"/>
        </w:object>
      </w:r>
      <w:r>
        <w:rPr>
          <w:rFonts w:ascii="宋体" w:hint="eastAsia"/>
        </w:rPr>
        <w:t>为</w:t>
      </w:r>
    </w:p>
    <w:p w:rsidR="00A85DFB" w:rsidRDefault="00A85DFB" w:rsidP="0021312B">
      <w:pPr>
        <w:spacing w:line="276" w:lineRule="auto"/>
        <w:ind w:firstLine="420"/>
        <w:jc w:val="right"/>
        <w:rPr>
          <w:rFonts w:ascii="宋体" w:hint="eastAsia"/>
        </w:rPr>
      </w:pPr>
      <w:r>
        <w:rPr>
          <w:rFonts w:ascii="宋体"/>
          <w:position w:val="-12"/>
        </w:rPr>
        <w:object w:dxaOrig="1400" w:dyaOrig="380">
          <v:shape id="_x0000_i1051" type="#_x0000_t75" style="width:69.95pt;height:19pt" o:ole="" fillcolor="window">
            <v:imagedata r:id="rId74" o:title=""/>
          </v:shape>
          <o:OLEObject Type="Embed" ProgID="Equation.3" ShapeID="_x0000_i1051" DrawAspect="Content" ObjectID="_1536568714" r:id="rId75"/>
        </w:object>
      </w:r>
      <w:r>
        <w:rPr>
          <w:rFonts w:ascii="宋体" w:hint="eastAsia"/>
        </w:rPr>
        <w:t xml:space="preserve">     </w:t>
      </w:r>
      <w:r>
        <w:rPr>
          <w:rFonts w:ascii="宋体"/>
        </w:rPr>
        <w:t xml:space="preserve">     </w:t>
      </w:r>
      <w:r>
        <w:rPr>
          <w:rFonts w:ascii="宋体" w:hint="eastAsia"/>
        </w:rPr>
        <w:t xml:space="preserve">             （5－10－3）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式中，</w:t>
      </w:r>
      <w:r>
        <w:rPr>
          <w:rFonts w:ascii="宋体"/>
          <w:i/>
          <w:position w:val="-6"/>
        </w:rPr>
        <w:object w:dxaOrig="200" w:dyaOrig="279">
          <v:shape id="_x0000_i1052" type="#_x0000_t75" style="width:10.2pt;height:14.25pt" o:ole="" fillcolor="window">
            <v:imagedata r:id="rId76" o:title=""/>
          </v:shape>
          <o:OLEObject Type="Embed" ProgID="Equation.3" ShapeID="_x0000_i1052" DrawAspect="Content" ObjectID="_1536568715" r:id="rId77"/>
        </w:object>
      </w:r>
      <w:r>
        <w:rPr>
          <w:rFonts w:ascii="宋体" w:hint="eastAsia"/>
        </w:rPr>
        <w:t>为平面偏振光偏振面和检偏器主截面的夹角，（5－10－3）式为马吕斯（</w:t>
      </w:r>
      <w:r>
        <w:rPr>
          <w:rFonts w:ascii="宋体" w:hint="eastAsia"/>
          <w:i/>
        </w:rPr>
        <w:t>Malus</w:t>
      </w:r>
      <w:r>
        <w:rPr>
          <w:rFonts w:ascii="宋体" w:hint="eastAsia"/>
        </w:rPr>
        <w:t>）定律，它表示改变角可以改变透过检偏器的光强。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当起偏器和检偏器的取向使得通过的光量极大时，称它们为平行（此时</w:t>
      </w:r>
      <w:r>
        <w:rPr>
          <w:rFonts w:ascii="宋体"/>
          <w:i/>
          <w:position w:val="-6"/>
        </w:rPr>
        <w:object w:dxaOrig="200" w:dyaOrig="279">
          <v:shape id="_x0000_i1053" type="#_x0000_t75" style="width:10.2pt;height:14.25pt" o:ole="" fillcolor="window">
            <v:imagedata r:id="rId76" o:title=""/>
          </v:shape>
          <o:OLEObject Type="Embed" ProgID="Equation.3" ShapeID="_x0000_i1053" DrawAspect="Content" ObjectID="_1536568716" r:id="rId78"/>
        </w:object>
      </w:r>
      <w:r>
        <w:rPr>
          <w:rFonts w:ascii="宋体" w:hint="eastAsia"/>
        </w:rPr>
        <w:t>= 0度）。当二者的取向使系统射出的光量极小时，称它们为正交（此时</w:t>
      </w:r>
      <w:r>
        <w:rPr>
          <w:rFonts w:ascii="宋体"/>
          <w:i/>
          <w:position w:val="-6"/>
        </w:rPr>
        <w:object w:dxaOrig="200" w:dyaOrig="279">
          <v:shape id="_x0000_i1054" type="#_x0000_t75" style="width:10.2pt;height:14.25pt" o:ole="" fillcolor="window">
            <v:imagedata r:id="rId76" o:title=""/>
          </v:shape>
          <o:OLEObject Type="Embed" ProgID="Equation.3" ShapeID="_x0000_i1054" DrawAspect="Content" ObjectID="_1536568717" r:id="rId79"/>
        </w:object>
      </w:r>
      <w:r>
        <w:rPr>
          <w:rFonts w:ascii="宋体" w:hint="eastAsia"/>
        </w:rPr>
        <w:t>= 90度）。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  <w:b/>
        </w:rPr>
      </w:pPr>
      <w:r>
        <w:rPr>
          <w:rFonts w:ascii="宋体" w:hint="eastAsia"/>
          <w:b/>
        </w:rPr>
        <w:lastRenderedPageBreak/>
        <w:t>实验内容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１．起偏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将激光束投射到屏上，在激光束中插入一偏振片，使偏振片在垂直于光束的平面内转动，观察透射光光强的变化。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２．消光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在第一块偏振片和屏之间加入第二块偏振片，将第一块偏振片固定，在垂直于光束的平面内旋转第二块偏振片，观察现象。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３．三块偏振片的实验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/>
          <w:noProof/>
        </w:rPr>
        <w:object w:dxaOrig="0" w:dyaOrig="0">
          <v:group id="_x0000_s1127" style="position:absolute;left:0;text-align:left;margin-left:256pt;margin-top:18.2pt;width:133.4pt;height:158.1pt;z-index:251661312;mso-wrap-distance-left:5.65pt;mso-wrap-distance-top:5.65pt;mso-wrap-distance-right:5.65pt;mso-wrap-distance-bottom:5.65pt" coordorigin="6363,5942" coordsize="2668,3162" o:allowincell="f">
            <v:group id="_x0000_s1128" style="position:absolute;left:6363;top:5942;width:2668;height:2461" coordorigin="2725,7798" coordsize="3107,2866">
              <v:oval id="_x0000_s1129" style="position:absolute;left:3304;top:7798;width:1962;height:1962"/>
              <v:group id="_x0000_s1130" style="position:absolute;left:2725;top:8005;width:3107;height:2659" coordorigin="2725,8005" coordsize="3107,2659">
                <v:shape id="_x0000_s1131" type="#_x0000_t75" style="position:absolute;left:4841;top:9970;width:687;height:248">
                  <v:imagedata r:id="rId80" o:title=""/>
                </v:shape>
                <v:line id="_x0000_s1132" style="position:absolute" from="2821,8778" to="5832,8778"/>
                <v:rect id="_x0000_s1133" style="position:absolute;left:4240;top:8308;width:81;height:820;rotation:-3511073fd"/>
                <v:line id="_x0000_s1134" style="position:absolute;rotation:-90" from="3876,8835" to="4344,9188">
                  <v:stroke dashstyle="dashDot"/>
                </v:line>
                <v:line id="_x0000_s1135" style="position:absolute" from="4999,9294" to="5085,9360"/>
                <v:line id="_x0000_s1136" style="position:absolute;flip:x y" from="3515,8164" to="3600,8228"/>
                <v:line id="_x0000_s1137" style="position:absolute;rotation:-90" from="4816,8014" to="4896,8076"/>
                <v:line id="_x0000_s1138" style="position:absolute;rotation:-90" from="3697,9487" to="3777,9549"/>
                <v:line id="_x0000_s1139" style="position:absolute;flip:x" from="4128,8677" to="4156,8768"/>
                <v:line id="_x0000_s1140" style="position:absolute" from="4182,8775" to="4221,8845"/>
                <v:rect id="_x0000_s1141" style="position:absolute;left:4386;top:10320;width:572;height:57;rotation:-986796fd"/>
                <v:line id="_x0000_s1142" style="position:absolute" from="4286,8768" to="4718,10545"/>
                <v:rect id="_x0000_s1143" style="position:absolute;left:4264;top:10545;width:964;height:119;rotation:-986796fd"/>
                <v:group id="_x0000_s1144" style="position:absolute;left:2861;top:8698;width:158;height:149" coordorigin="2781,8698" coordsize="158,149">
                  <v:line id="_x0000_s1145" style="position:absolute;rotation:-90" from="2796,8704" to="2943,8843"/>
                  <v:line id="_x0000_s1146" style="position:absolute;rotation:-180" from="2781,8698" to="2928,8837"/>
                </v:group>
                <v:shape id="_x0000_s1147" type="#_x0000_t75" style="position:absolute;left:5304;top:10377;width:476;height:248">
                  <v:imagedata r:id="rId81" o:title=""/>
                </v:shape>
                <v:shape id="_x0000_s1148" type="#_x0000_t75" style="position:absolute;left:2725;top:8430;width:476;height:248">
                  <v:imagedata r:id="rId82" o:title=""/>
                </v:shape>
                <v:shape id="_x0000_s1149" type="#_x0000_t75" style="position:absolute;left:4145;top:8358;width:476;height:248">
                  <v:imagedata r:id="rId83" o:title=""/>
                </v:shape>
                <v:shape id="_x0000_s1150" type="#_x0000_t75" style="position:absolute;left:3630;top:8214;width:246;height:216">
                  <v:imagedata r:id="rId84" o:title=""/>
                </v:shape>
                <v:shape id="_x0000_s1151" type="#_x0000_t75" style="position:absolute;left:3701;top:9282;width:353;height:216">
                  <v:imagedata r:id="rId85" o:title=""/>
                </v:shape>
                <v:shape id="_x0000_s1152" type="#_x0000_t75" style="position:absolute;left:4562;top:8122;width:459;height:216">
                  <v:imagedata r:id="rId86" o:title=""/>
                </v:shape>
                <v:shape id="_x0000_s1153" type="#_x0000_t75" style="position:absolute;left:4701;top:9102;width:440;height:216">
                  <v:imagedata r:id="rId87" o:title=""/>
                </v:shape>
                <v:shape id="_x0000_s1154" type="#_x0000_t75" style="position:absolute;left:3900;top:8572;width:176;height:216">
                  <v:imagedata r:id="rId76" o:title=""/>
                </v:shape>
                <v:shape id="_x0000_s1155" type="#_x0000_t75" style="position:absolute;left:4026;top:8806;width:194;height:170">
                  <v:imagedata r:id="rId6" o:title=""/>
                </v:shape>
              </v:group>
            </v:group>
            <v:shape id="_x0000_s1156" type="#_x0000_t75" style="position:absolute;left:7187;top:8844;width:1294;height:260">
              <v:imagedata r:id="rId88" o:title=""/>
            </v:shape>
            <w10:wrap type="square" side="left"/>
          </v:group>
          <o:OLEObject Type="Embed" ProgID="Equation.3" ShapeID="_x0000_s1131" DrawAspect="Content" ObjectID="_1536568736" r:id="rId89"/>
          <o:OLEObject Type="Embed" ProgID="Equation.3" ShapeID="_x0000_s1147" DrawAspect="Content" ObjectID="_1536568737" r:id="rId90"/>
          <o:OLEObject Type="Embed" ProgID="Equation.3" ShapeID="_x0000_s1148" DrawAspect="Content" ObjectID="_1536568738" r:id="rId91"/>
          <o:OLEObject Type="Embed" ProgID="Equation.3" ShapeID="_x0000_s1149" DrawAspect="Content" ObjectID="_1536568739" r:id="rId92"/>
          <o:OLEObject Type="Embed" ProgID="Equation.3" ShapeID="_x0000_s1150" DrawAspect="Content" ObjectID="_1536568740" r:id="rId93"/>
          <o:OLEObject Type="Embed" ProgID="Equation.3" ShapeID="_x0000_s1151" DrawAspect="Content" ObjectID="_1536568741" r:id="rId94"/>
          <o:OLEObject Type="Embed" ProgID="Equation.3" ShapeID="_x0000_s1152" DrawAspect="Content" ObjectID="_1536568742" r:id="rId95"/>
          <o:OLEObject Type="Embed" ProgID="Equation.3" ShapeID="_x0000_s1153" DrawAspect="Content" ObjectID="_1536568743" r:id="rId96"/>
          <o:OLEObject Type="Embed" ProgID="Equation.3" ShapeID="_x0000_s1154" DrawAspect="Content" ObjectID="_1536568744" r:id="rId97"/>
          <o:OLEObject Type="Embed" ProgID="Equation.3" ShapeID="_x0000_s1155" DrawAspect="Content" ObjectID="_1536568745" r:id="rId98"/>
          <o:OLEObject Type="Embed" ProgID="Equation.3" ShapeID="_x0000_s1156" DrawAspect="Content" ObjectID="_1536568746" r:id="rId99"/>
        </w:object>
      </w:r>
      <w:r>
        <w:rPr>
          <w:rFonts w:ascii="宋体" w:hint="eastAsia"/>
        </w:rPr>
        <w:t>使两块偏振片处于消光位置，再在它们之间插入第三块偏振片，这时观察第三块偏振片在什么位置时光强最强，在什么位置时光强最弱。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４．布儒斯特定律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（１）如图5－10－4所示，在旋转平台上垂直固定一平板玻璃，先使激光束平行于玻璃板，然后使平台转过</w:t>
      </w:r>
      <w:r>
        <w:rPr>
          <w:rFonts w:ascii="宋体"/>
          <w:position w:val="-6"/>
        </w:rPr>
        <w:object w:dxaOrig="200" w:dyaOrig="279">
          <v:shape id="_x0000_i1055" type="#_x0000_t75" style="width:10.2pt;height:14.25pt" o:ole="" fillcolor="window">
            <v:imagedata r:id="rId76" o:title=""/>
          </v:shape>
          <o:OLEObject Type="Embed" ProgID="Equation.3" ShapeID="_x0000_i1055" DrawAspect="Content" ObjectID="_1536568718" r:id="rId100"/>
        </w:object>
      </w:r>
      <w:r>
        <w:rPr>
          <w:rFonts w:ascii="宋体" w:hint="eastAsia"/>
        </w:rPr>
        <w:t>角，形成反射和透射光束。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（２）使用检片器检验反射光的偏振态，并确定检偏器上偏振片的偏振轴方向。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（３）测出起偏角</w:t>
      </w:r>
      <w:r>
        <w:rPr>
          <w:rFonts w:ascii="宋体"/>
          <w:position w:val="-6"/>
        </w:rPr>
        <w:object w:dxaOrig="220" w:dyaOrig="220">
          <v:shape id="_x0000_i1056" type="#_x0000_t75" style="width:10.85pt;height:10.85pt" o:ole="" fillcolor="window">
            <v:imagedata r:id="rId6" o:title=""/>
          </v:shape>
          <o:OLEObject Type="Embed" ProgID="Equation.3" ShapeID="_x0000_i1056" DrawAspect="Content" ObjectID="_1536568719" r:id="rId101"/>
        </w:object>
      </w:r>
      <w:r>
        <w:rPr>
          <w:rFonts w:ascii="宋体" w:hint="eastAsia"/>
        </w:rPr>
        <w:t>，按（5－10－1）式，计算出玻璃的折射率。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５．圆偏振光和椭圆偏振光的产生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（１）按图5－10－5所示，调整偏振片</w:t>
      </w:r>
      <w:r>
        <w:rPr>
          <w:rFonts w:ascii="宋体"/>
          <w:position w:val="-4"/>
        </w:rPr>
        <w:object w:dxaOrig="240" w:dyaOrig="260">
          <v:shape id="_x0000_i1057" type="#_x0000_t75" style="width:12.25pt;height:12.9pt" o:ole="" fillcolor="window">
            <v:imagedata r:id="rId102" o:title=""/>
          </v:shape>
          <o:OLEObject Type="Embed" ProgID="Equation.3" ShapeID="_x0000_i1057" DrawAspect="Content" ObjectID="_1536568720" r:id="rId103"/>
        </w:object>
      </w:r>
      <w:r>
        <w:rPr>
          <w:rFonts w:ascii="宋体" w:hint="eastAsia"/>
        </w:rPr>
        <w:t>和</w:t>
      </w:r>
      <w:r>
        <w:rPr>
          <w:rFonts w:ascii="宋体"/>
          <w:position w:val="-4"/>
        </w:rPr>
        <w:object w:dxaOrig="240" w:dyaOrig="260">
          <v:shape id="_x0000_i1058" type="#_x0000_t75" style="width:12.25pt;height:12.9pt" o:ole="" fillcolor="window">
            <v:imagedata r:id="rId104" o:title=""/>
          </v:shape>
          <o:OLEObject Type="Embed" ProgID="Equation.3" ShapeID="_x0000_i1058" DrawAspect="Content" ObjectID="_1536568721" r:id="rId105"/>
        </w:object>
      </w:r>
      <w:r>
        <w:rPr>
          <w:rFonts w:ascii="宋体" w:hint="eastAsia"/>
        </w:rPr>
        <w:t>的位置使通过的光消失，然后插入一片</w:t>
      </w:r>
      <w:r>
        <w:rPr>
          <w:rFonts w:ascii="宋体"/>
        </w:rPr>
        <w:t>1/4</w:t>
      </w:r>
      <w:r>
        <w:rPr>
          <w:rFonts w:ascii="宋体" w:hint="eastAsia"/>
        </w:rPr>
        <w:t>波片</w:t>
      </w:r>
      <w:r>
        <w:rPr>
          <w:rFonts w:ascii="宋体"/>
          <w:i/>
        </w:rPr>
        <w:t>C</w:t>
      </w:r>
      <w:r>
        <w:rPr>
          <w:rFonts w:ascii="宋体"/>
          <w:vertAlign w:val="subscript"/>
        </w:rPr>
        <w:t>1</w:t>
      </w:r>
      <w:r>
        <w:rPr>
          <w:rFonts w:ascii="宋体" w:hint="eastAsia"/>
        </w:rPr>
        <w:t>（注意使光线尽量穿过元件中心）。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/>
          <w:noProof/>
        </w:rPr>
        <w:object w:dxaOrig="0" w:dyaOrig="0">
          <v:group id="_x0000_s1157" style="position:absolute;left:0;text-align:left;margin-left:212.4pt;margin-top:15.65pt;width:179pt;height:86.35pt;z-index:251662336;mso-wrap-distance-left:5.65pt;mso-wrap-distance-top:5.65pt;mso-wrap-distance-right:5.65pt;mso-wrap-distance-bottom:5.65pt" coordorigin="5574,8369" coordsize="3580,1727" o:allowincell="f">
            <v:group id="_x0000_s1158" style="position:absolute;left:5574;top:8369;width:3580;height:1314" coordorigin="5459,8271" coordsize="3580,1314">
              <v:group id="_x0000_s1159" style="position:absolute;left:5641;top:8271;width:3074;height:1314" coordorigin="5641,8271" coordsize="3074,1314">
                <v:rect id="_x0000_s1160" style="position:absolute;left:6156;top:8585;width:59;height:674"/>
                <v:rect id="_x0000_s1161" style="position:absolute;left:7382;top:8574;width:59;height:674"/>
                <v:rect id="_x0000_s1162" style="position:absolute;left:6813;top:8565;width:87;height:679"/>
                <v:rect id="_x0000_s1163" style="position:absolute;left:8616;top:8271;width:99;height:1314"/>
                <v:group id="_x0000_s1164" style="position:absolute;left:5641;top:8850;width:148;height:148" coordorigin="5809,10260" coordsize="148,148">
                  <v:line id="_x0000_s1165" style="position:absolute;rotation:90;flip:y" from="5809,10260" to="5957,10408"/>
                  <v:line id="_x0000_s1166" style="position:absolute;flip:y" from="5809,10260" to="5957,10408"/>
                </v:group>
                <v:line id="_x0000_s1167" style="position:absolute" from="5675,8925" to="8616,8925"/>
              </v:group>
              <v:group id="_x0000_s1168" style="position:absolute;left:5459;top:8598;width:3580;height:913" coordorigin="5459,8598" coordsize="3580,913">
                <v:shape id="_x0000_s1169" type="#_x0000_t75" style="position:absolute;left:5459;top:8598;width:476;height:248">
                  <v:imagedata r:id="rId106" o:title=""/>
                </v:shape>
                <v:shape id="_x0000_s1170" type="#_x0000_t75" style="position:absolute;left:8775;top:9044;width:264;height:248">
                  <v:imagedata r:id="rId107" o:title=""/>
                </v:shape>
                <v:shape id="_x0000_s1171" type="#_x0000_t75" style="position:absolute;left:6064;top:9259;width:211;height:202">
                  <v:imagedata r:id="rId108" o:title=""/>
                </v:shape>
                <v:shape id="_x0000_s1172" type="#_x0000_t75" style="position:absolute;left:6734;top:9247;width:264;height:264">
                  <v:imagedata r:id="rId109" o:title=""/>
                </v:shape>
                <v:shape id="_x0000_s1173" type="#_x0000_t75" style="position:absolute;left:7325;top:9279;width:211;height:202">
                  <v:imagedata r:id="rId110" o:title=""/>
                </v:shape>
              </v:group>
            </v:group>
            <v:shape id="_x0000_s1174" type="#_x0000_t75" style="position:absolute;left:6916;top:9848;width:1270;height:248">
              <v:imagedata r:id="rId111" o:title=""/>
            </v:shape>
            <w10:wrap type="square" side="left"/>
          </v:group>
          <o:OLEObject Type="Embed" ProgID="Equation.3" ShapeID="_x0000_s1169" DrawAspect="Content" ObjectID="_1536568747" r:id="rId112"/>
          <o:OLEObject Type="Embed" ProgID="Equation.3" ShapeID="_x0000_s1170" DrawAspect="Content" ObjectID="_1536568748" r:id="rId113"/>
          <o:OLEObject Type="Embed" ProgID="Equation.3" ShapeID="_x0000_s1171" DrawAspect="Content" ObjectID="_1536568749" r:id="rId114"/>
          <o:OLEObject Type="Embed" ProgID="Equation.3" ShapeID="_x0000_s1172" DrawAspect="Content" ObjectID="_1536568750" r:id="rId115"/>
          <o:OLEObject Type="Embed" ProgID="Equation.3" ShapeID="_x0000_s1173" DrawAspect="Content" ObjectID="_1536568751" r:id="rId116"/>
          <o:OLEObject Type="Embed" ProgID="Equation.3" ShapeID="_x0000_s1174" DrawAspect="Content" ObjectID="_1536568752" r:id="rId117"/>
        </w:object>
      </w:r>
      <w:r>
        <w:rPr>
          <w:rFonts w:ascii="宋体" w:hint="eastAsia"/>
        </w:rPr>
        <w:t>（２）以光线为轴先转动</w:t>
      </w:r>
      <w:r>
        <w:rPr>
          <w:rFonts w:ascii="宋体"/>
          <w:i/>
        </w:rPr>
        <w:t>C</w:t>
      </w:r>
      <w:r>
        <w:rPr>
          <w:rFonts w:ascii="宋体"/>
          <w:vertAlign w:val="subscript"/>
        </w:rPr>
        <w:t>1</w:t>
      </w:r>
      <w:r>
        <w:rPr>
          <w:rFonts w:ascii="宋体" w:hint="eastAsia"/>
        </w:rPr>
        <w:t>消光，然后使</w:t>
      </w:r>
      <w:r>
        <w:rPr>
          <w:rFonts w:ascii="宋体"/>
          <w:position w:val="-4"/>
        </w:rPr>
        <w:object w:dxaOrig="240" w:dyaOrig="260">
          <v:shape id="_x0000_i1059" type="#_x0000_t75" style="width:12.25pt;height:12.9pt" o:ole="" fillcolor="window">
            <v:imagedata r:id="rId118" o:title=""/>
          </v:shape>
          <o:OLEObject Type="Embed" ProgID="Equation.3" ShapeID="_x0000_i1059" DrawAspect="Content" ObjectID="_1536568722" r:id="rId119"/>
        </w:object>
      </w:r>
      <w:r>
        <w:rPr>
          <w:rFonts w:ascii="宋体" w:hint="eastAsia"/>
        </w:rPr>
        <w:t>转360度观察现象。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（３）再将</w:t>
      </w:r>
      <w:r>
        <w:rPr>
          <w:rFonts w:ascii="宋体"/>
          <w:i/>
        </w:rPr>
        <w:t>C</w:t>
      </w:r>
      <w:r>
        <w:rPr>
          <w:rFonts w:ascii="宋体"/>
          <w:vertAlign w:val="subscript"/>
        </w:rPr>
        <w:t>1</w:t>
      </w:r>
      <w:r>
        <w:rPr>
          <w:rFonts w:ascii="宋体" w:hint="eastAsia"/>
        </w:rPr>
        <w:t>从消光位置转过30度、45度、60度、75度、90度，以光线为轴每次都将</w:t>
      </w:r>
      <w:r>
        <w:rPr>
          <w:rFonts w:ascii="宋体"/>
          <w:position w:val="-4"/>
        </w:rPr>
        <w:object w:dxaOrig="240" w:dyaOrig="260">
          <v:shape id="_x0000_i1060" type="#_x0000_t75" style="width:12.25pt;height:12.9pt" o:ole="" fillcolor="window">
            <v:imagedata r:id="rId120" o:title=""/>
          </v:shape>
          <o:OLEObject Type="Embed" ProgID="Equation.3" ShapeID="_x0000_i1060" DrawAspect="Content" ObjectID="_1536568723" r:id="rId121"/>
        </w:object>
      </w:r>
      <w:r>
        <w:rPr>
          <w:rFonts w:ascii="宋体" w:hint="eastAsia"/>
        </w:rPr>
        <w:t>转360度观察并记录现象。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６．圆偏振光、自然偏振光与椭圆偏振光和部分偏振光的区别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由偏振理论可知，一般能够区别开线偏振光和其它状态的光，但用一片偏振片是无法将圆偏振光与自然光，椭圆偏振光与部分偏振光区别开的，如果再提供一片</w:t>
      </w:r>
      <w:r>
        <w:rPr>
          <w:rFonts w:ascii="宋体"/>
        </w:rPr>
        <w:t>1/4</w:t>
      </w:r>
      <w:r>
        <w:rPr>
          <w:rFonts w:ascii="宋体" w:hint="eastAsia"/>
        </w:rPr>
        <w:t>波片</w:t>
      </w:r>
      <w:r>
        <w:rPr>
          <w:rFonts w:ascii="宋体"/>
        </w:rPr>
        <w:t>C</w:t>
      </w:r>
      <w:r>
        <w:rPr>
          <w:rFonts w:ascii="宋体"/>
          <w:vertAlign w:val="subscript"/>
        </w:rPr>
        <w:t>2</w:t>
      </w:r>
      <w:r>
        <w:rPr>
          <w:rFonts w:ascii="宋体" w:hint="eastAsia"/>
        </w:rPr>
        <w:t>加在检偏的偏振片前，就可鉴别出它们。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</w:rPr>
      </w:pPr>
      <w:r>
        <w:rPr>
          <w:rFonts w:ascii="宋体" w:hint="eastAsia"/>
        </w:rPr>
        <w:t>按上述步骤，再在实验装置上增加一片</w:t>
      </w:r>
      <w:r>
        <w:rPr>
          <w:rFonts w:ascii="宋体"/>
        </w:rPr>
        <w:t>1/4</w:t>
      </w:r>
      <w:r>
        <w:rPr>
          <w:rFonts w:ascii="宋体" w:hint="eastAsia"/>
        </w:rPr>
        <w:t>波片</w:t>
      </w:r>
      <w:r>
        <w:rPr>
          <w:rFonts w:ascii="宋体"/>
        </w:rPr>
        <w:t>C</w:t>
      </w:r>
      <w:r>
        <w:rPr>
          <w:rFonts w:ascii="宋体"/>
          <w:vertAlign w:val="subscript"/>
        </w:rPr>
        <w:t>2</w:t>
      </w:r>
      <w:r>
        <w:rPr>
          <w:rFonts w:ascii="宋体" w:hint="eastAsia"/>
        </w:rPr>
        <w:t>，观察并记录现象。</w:t>
      </w:r>
    </w:p>
    <w:p w:rsidR="00A85DFB" w:rsidRDefault="00A85DFB" w:rsidP="0021312B">
      <w:pPr>
        <w:spacing w:line="276" w:lineRule="auto"/>
        <w:ind w:firstLine="420"/>
        <w:rPr>
          <w:rFonts w:ascii="宋体" w:hint="eastAsia"/>
          <w:b/>
        </w:rPr>
      </w:pPr>
      <w:r>
        <w:rPr>
          <w:rFonts w:ascii="宋体" w:hint="eastAsia"/>
          <w:b/>
        </w:rPr>
        <w:t>思考题</w:t>
      </w:r>
    </w:p>
    <w:p w:rsidR="00A85DFB" w:rsidRDefault="00A85DFB" w:rsidP="0021312B">
      <w:pPr>
        <w:spacing w:line="276" w:lineRule="auto"/>
        <w:ind w:firstLine="420"/>
        <w:rPr>
          <w:rFonts w:ascii="宋体"/>
        </w:rPr>
      </w:pPr>
      <w:r>
        <w:rPr>
          <w:rFonts w:ascii="宋体" w:hint="eastAsia"/>
        </w:rPr>
        <w:t>１．两片</w:t>
      </w:r>
      <w:r>
        <w:rPr>
          <w:rFonts w:ascii="宋体"/>
        </w:rPr>
        <w:t>1/4</w:t>
      </w:r>
      <w:r>
        <w:rPr>
          <w:rFonts w:ascii="宋体" w:hint="eastAsia"/>
        </w:rPr>
        <w:t>波片组合，能否做成半波片？</w:t>
      </w:r>
    </w:p>
    <w:p w:rsidR="00060AF8" w:rsidRDefault="00A85DFB" w:rsidP="0021312B">
      <w:pPr>
        <w:spacing w:line="276" w:lineRule="auto"/>
        <w:ind w:firstLineChars="200" w:firstLine="420"/>
      </w:pPr>
      <w:bookmarkStart w:id="0" w:name="_GoBack"/>
      <w:bookmarkEnd w:id="0"/>
      <w:r>
        <w:rPr>
          <w:rFonts w:ascii="宋体" w:hint="eastAsia"/>
        </w:rPr>
        <w:t>２．在确定起偏角时，找不到全消光的位置，根据实验条件分析原因。</w:t>
      </w:r>
    </w:p>
    <w:sectPr w:rsidR="00060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402" w:rsidRDefault="001E1402" w:rsidP="00A85DFB">
      <w:r>
        <w:separator/>
      </w:r>
    </w:p>
  </w:endnote>
  <w:endnote w:type="continuationSeparator" w:id="0">
    <w:p w:rsidR="001E1402" w:rsidRDefault="001E1402" w:rsidP="00A8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402" w:rsidRDefault="001E1402" w:rsidP="00A85DFB">
      <w:r>
        <w:separator/>
      </w:r>
    </w:p>
  </w:footnote>
  <w:footnote w:type="continuationSeparator" w:id="0">
    <w:p w:rsidR="001E1402" w:rsidRDefault="001E1402" w:rsidP="00A8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BA"/>
    <w:rsid w:val="00060AF8"/>
    <w:rsid w:val="001E1402"/>
    <w:rsid w:val="0021312B"/>
    <w:rsid w:val="00862DBA"/>
    <w:rsid w:val="00A8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710F0"/>
  <w15:chartTrackingRefBased/>
  <w15:docId w15:val="{98F95101-59BC-4698-B056-6CE78880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85D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85DF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D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D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DFB"/>
    <w:rPr>
      <w:sz w:val="18"/>
      <w:szCs w:val="18"/>
    </w:rPr>
  </w:style>
  <w:style w:type="character" w:customStyle="1" w:styleId="20">
    <w:name w:val="标题 2 字符"/>
    <w:basedOn w:val="a0"/>
    <w:link w:val="2"/>
    <w:rsid w:val="00A85DFB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Body Text Indent"/>
    <w:basedOn w:val="a"/>
    <w:link w:val="a8"/>
    <w:rsid w:val="00A85DFB"/>
    <w:pPr>
      <w:spacing w:line="500" w:lineRule="exact"/>
      <w:ind w:firstLineChars="200" w:firstLine="471"/>
    </w:pPr>
    <w:rPr>
      <w:rFonts w:ascii="宋体" w:hAnsi="宋体"/>
      <w:sz w:val="24"/>
    </w:rPr>
  </w:style>
  <w:style w:type="character" w:customStyle="1" w:styleId="a8">
    <w:name w:val="正文文本缩进 字符"/>
    <w:basedOn w:val="a0"/>
    <w:link w:val="a7"/>
    <w:rsid w:val="00A85DFB"/>
    <w:rPr>
      <w:rFonts w:ascii="宋体" w:eastAsia="宋体" w:hAnsi="宋体" w:cs="Times New Roman"/>
      <w:sz w:val="24"/>
      <w:szCs w:val="24"/>
    </w:rPr>
  </w:style>
  <w:style w:type="paragraph" w:styleId="a9">
    <w:name w:val="Normal Indent"/>
    <w:basedOn w:val="a"/>
    <w:rsid w:val="00A85D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8.bin"/><Relationship Id="rId16" Type="http://schemas.openxmlformats.org/officeDocument/2006/relationships/image" Target="media/image7.wmf"/><Relationship Id="rId107" Type="http://schemas.openxmlformats.org/officeDocument/2006/relationships/image" Target="media/image45.wmf"/><Relationship Id="rId11" Type="http://schemas.openxmlformats.org/officeDocument/2006/relationships/oleObject" Target="embeddings/oleObject3.bin"/><Relationship Id="rId32" Type="http://schemas.openxmlformats.org/officeDocument/2006/relationships/image" Target="media/image11.wmf"/><Relationship Id="rId37" Type="http://schemas.openxmlformats.org/officeDocument/2006/relationships/image" Target="media/image14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0.bin"/><Relationship Id="rId74" Type="http://schemas.openxmlformats.org/officeDocument/2006/relationships/image" Target="media/image31.wmf"/><Relationship Id="rId79" Type="http://schemas.openxmlformats.org/officeDocument/2006/relationships/oleObject" Target="embeddings/oleObject42.bin"/><Relationship Id="rId102" Type="http://schemas.openxmlformats.org/officeDocument/2006/relationships/image" Target="media/image42.wmf"/><Relationship Id="rId123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9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50.wmf"/><Relationship Id="rId80" Type="http://schemas.openxmlformats.org/officeDocument/2006/relationships/image" Target="media/image33.wmf"/><Relationship Id="rId85" Type="http://schemas.openxmlformats.org/officeDocument/2006/relationships/image" Target="media/image38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59" Type="http://schemas.openxmlformats.org/officeDocument/2006/relationships/image" Target="media/image24.wmf"/><Relationship Id="rId103" Type="http://schemas.openxmlformats.org/officeDocument/2006/relationships/oleObject" Target="embeddings/oleObject56.bin"/><Relationship Id="rId108" Type="http://schemas.openxmlformats.org/officeDocument/2006/relationships/image" Target="media/image46.wmf"/><Relationship Id="rId54" Type="http://schemas.openxmlformats.org/officeDocument/2006/relationships/oleObject" Target="embeddings/oleObject28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50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4.bin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7.wmf"/><Relationship Id="rId81" Type="http://schemas.openxmlformats.org/officeDocument/2006/relationships/image" Target="media/image34.wmf"/><Relationship Id="rId86" Type="http://schemas.openxmlformats.org/officeDocument/2006/relationships/image" Target="media/image39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7.wmf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6" Type="http://schemas.openxmlformats.org/officeDocument/2006/relationships/image" Target="media/image32.wmf"/><Relationship Id="rId97" Type="http://schemas.openxmlformats.org/officeDocument/2006/relationships/oleObject" Target="embeddings/oleObject51.bin"/><Relationship Id="rId104" Type="http://schemas.openxmlformats.org/officeDocument/2006/relationships/image" Target="media/image43.wmf"/><Relationship Id="rId120" Type="http://schemas.openxmlformats.org/officeDocument/2006/relationships/image" Target="media/image5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6.bin"/><Relationship Id="rId2" Type="http://schemas.openxmlformats.org/officeDocument/2006/relationships/settings" Target="setting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4.bin"/><Relationship Id="rId87" Type="http://schemas.openxmlformats.org/officeDocument/2006/relationships/image" Target="media/image40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61.bin"/><Relationship Id="rId61" Type="http://schemas.openxmlformats.org/officeDocument/2006/relationships/image" Target="media/image25.wmf"/><Relationship Id="rId82" Type="http://schemas.openxmlformats.org/officeDocument/2006/relationships/image" Target="media/image35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4.bin"/><Relationship Id="rId105" Type="http://schemas.openxmlformats.org/officeDocument/2006/relationships/oleObject" Target="embeddings/oleObject57.bin"/><Relationship Id="rId8" Type="http://schemas.openxmlformats.org/officeDocument/2006/relationships/image" Target="media/image2.wmf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5.bin"/><Relationship Id="rId3" Type="http://schemas.openxmlformats.org/officeDocument/2006/relationships/webSettings" Target="webSettings.xml"/><Relationship Id="rId25" Type="http://schemas.openxmlformats.org/officeDocument/2006/relationships/image" Target="media/image8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6.wmf"/><Relationship Id="rId88" Type="http://schemas.openxmlformats.org/officeDocument/2006/relationships/image" Target="media/image41.wmf"/><Relationship Id="rId111" Type="http://schemas.openxmlformats.org/officeDocument/2006/relationships/image" Target="media/image49.wmf"/><Relationship Id="rId15" Type="http://schemas.openxmlformats.org/officeDocument/2006/relationships/image" Target="media/image6.wmf"/><Relationship Id="rId36" Type="http://schemas.openxmlformats.org/officeDocument/2006/relationships/image" Target="media/image13.wmf"/><Relationship Id="rId57" Type="http://schemas.openxmlformats.org/officeDocument/2006/relationships/image" Target="media/image23.wmf"/><Relationship Id="rId106" Type="http://schemas.openxmlformats.org/officeDocument/2006/relationships/image" Target="media/image4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5.bin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3</cp:revision>
  <dcterms:created xsi:type="dcterms:W3CDTF">2016-09-28T03:50:00Z</dcterms:created>
  <dcterms:modified xsi:type="dcterms:W3CDTF">2016-09-28T03:51:00Z</dcterms:modified>
</cp:coreProperties>
</file>