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9F" w:rsidRPr="008466B6" w:rsidRDefault="00AB009F" w:rsidP="00AB009F">
      <w:pPr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6"/>
        </w:rPr>
      </w:pPr>
      <w:r w:rsidRPr="008466B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6"/>
        </w:rPr>
        <w:t>附件1</w:t>
      </w:r>
    </w:p>
    <w:p w:rsidR="00AB009F" w:rsidRPr="008466B6" w:rsidRDefault="00AB009F" w:rsidP="00AB009F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6"/>
        </w:rPr>
      </w:pPr>
      <w:bookmarkStart w:id="0" w:name="_GoBack"/>
      <w:r w:rsidRPr="008466B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6"/>
        </w:rPr>
        <w:t>2015年全日制专业学位研究生专业实践评优评</w:t>
      </w:r>
      <w:proofErr w:type="gramStart"/>
      <w:r w:rsidRPr="008466B6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6"/>
        </w:rPr>
        <w:t>先指标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6"/>
        </w:rPr>
        <w:t>分配表</w:t>
      </w:r>
      <w:bookmarkEnd w:id="0"/>
    </w:p>
    <w:tbl>
      <w:tblPr>
        <w:tblW w:w="9007" w:type="dxa"/>
        <w:jc w:val="center"/>
        <w:tblInd w:w="234" w:type="dxa"/>
        <w:tblLook w:val="04A0" w:firstRow="1" w:lastRow="0" w:firstColumn="1" w:lastColumn="0" w:noHBand="0" w:noVBand="1"/>
      </w:tblPr>
      <w:tblGrid>
        <w:gridCol w:w="1154"/>
        <w:gridCol w:w="1449"/>
        <w:gridCol w:w="2496"/>
        <w:gridCol w:w="1374"/>
        <w:gridCol w:w="1267"/>
        <w:gridCol w:w="1267"/>
      </w:tblGrid>
      <w:tr w:rsidR="00AB009F" w:rsidRPr="008466B6" w:rsidTr="009E32DD">
        <w:trPr>
          <w:trHeight w:val="343"/>
          <w:jc w:val="center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学院码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学院简称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学位类别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先进个人指标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优秀指导教师指标</w:t>
            </w:r>
          </w:p>
        </w:tc>
      </w:tr>
      <w:tr w:rsidR="00AB009F" w:rsidRPr="008466B6" w:rsidTr="009E32DD">
        <w:trPr>
          <w:trHeight w:val="397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校内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校外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001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应用统计硕士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002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003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化学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004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体育硕士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政管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008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计科</w:t>
            </w:r>
            <w:proofErr w:type="gramEnd"/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农业推广硕士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009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中文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汉语国际教育硕士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历史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美术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经管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农业推广硕士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018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马院</w:t>
            </w:r>
            <w:proofErr w:type="gramEnd"/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019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工程硕士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AB009F" w:rsidRPr="008466B6" w:rsidTr="009E32DD">
        <w:trPr>
          <w:trHeight w:val="424"/>
          <w:jc w:val="center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020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水产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农业推广硕士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09F" w:rsidRPr="008466B6" w:rsidRDefault="00AB009F" w:rsidP="009E32D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466B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</w:tbl>
    <w:p w:rsidR="00AB009F" w:rsidRPr="009C251C" w:rsidRDefault="00AB009F" w:rsidP="00AB009F">
      <w:pPr>
        <w:rPr>
          <w:sz w:val="28"/>
        </w:rPr>
      </w:pPr>
      <w:r>
        <w:rPr>
          <w:rFonts w:hint="eastAsia"/>
          <w:sz w:val="28"/>
        </w:rPr>
        <w:t>说明：校外优秀指导教师人选仅限参与该年度专业学位研究生实践指导的</w:t>
      </w:r>
      <w:r w:rsidRPr="002A593F">
        <w:rPr>
          <w:rFonts w:hint="eastAsia"/>
          <w:sz w:val="28"/>
        </w:rPr>
        <w:t>校级实践基地</w:t>
      </w:r>
      <w:r>
        <w:rPr>
          <w:rFonts w:hint="eastAsia"/>
          <w:sz w:val="28"/>
        </w:rPr>
        <w:t>的兼职导师。</w:t>
      </w:r>
    </w:p>
    <w:p w:rsidR="00027879" w:rsidRPr="00AB009F" w:rsidRDefault="00027879"/>
    <w:sectPr w:rsidR="00027879" w:rsidRPr="00AB009F" w:rsidSect="008C12A8">
      <w:pgSz w:w="11906" w:h="16838"/>
      <w:pgMar w:top="1701" w:right="1474" w:bottom="1701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9F"/>
    <w:rsid w:val="00027879"/>
    <w:rsid w:val="008C12A8"/>
    <w:rsid w:val="00AB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2015-05-07T08:32:00Z</dcterms:created>
  <dcterms:modified xsi:type="dcterms:W3CDTF">2015-05-07T08:33:00Z</dcterms:modified>
</cp:coreProperties>
</file>