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4395" w14:textId="13DA3F47" w:rsidR="005B79D7" w:rsidRDefault="00783B07">
      <w:pPr>
        <w:ind w:leftChars="391" w:left="2741" w:hangingChars="600" w:hanging="1920"/>
        <w:rPr>
          <w:rFonts w:hint="eastAsia"/>
          <w:sz w:val="32"/>
        </w:rPr>
      </w:pPr>
      <w:bookmarkStart w:id="0" w:name="OLE_LINK1"/>
      <w:r>
        <w:rPr>
          <w:rFonts w:hint="eastAsia"/>
          <w:sz w:val="32"/>
        </w:rPr>
        <w:t>河南师范大学</w:t>
      </w:r>
      <w:r>
        <w:rPr>
          <w:rFonts w:hint="eastAsia"/>
          <w:sz w:val="32"/>
          <w:szCs w:val="32"/>
        </w:rPr>
        <w:t>校</w:t>
      </w:r>
      <w:r w:rsidR="00D55C42">
        <w:rPr>
          <w:rFonts w:hint="eastAsia"/>
          <w:sz w:val="32"/>
          <w:szCs w:val="32"/>
        </w:rPr>
        <w:t>友</w:t>
      </w:r>
      <w:r>
        <w:rPr>
          <w:rFonts w:hint="eastAsia"/>
          <w:sz w:val="32"/>
          <w:szCs w:val="32"/>
        </w:rPr>
        <w:t>与基金工作办公用房整修</w:t>
      </w:r>
      <w:r>
        <w:rPr>
          <w:sz w:val="32"/>
        </w:rPr>
        <w:t>项目</w:t>
      </w:r>
      <w:bookmarkEnd w:id="0"/>
      <w:r>
        <w:rPr>
          <w:rFonts w:hint="eastAsia"/>
          <w:sz w:val="32"/>
        </w:rPr>
        <w:t>报价单</w:t>
      </w:r>
    </w:p>
    <w:tbl>
      <w:tblPr>
        <w:tblW w:w="9962" w:type="dxa"/>
        <w:tblInd w:w="93" w:type="dxa"/>
        <w:tblLook w:val="04A0" w:firstRow="1" w:lastRow="0" w:firstColumn="1" w:lastColumn="0" w:noHBand="0" w:noVBand="1"/>
      </w:tblPr>
      <w:tblGrid>
        <w:gridCol w:w="494"/>
        <w:gridCol w:w="1416"/>
        <w:gridCol w:w="1622"/>
        <w:gridCol w:w="2679"/>
        <w:gridCol w:w="696"/>
        <w:gridCol w:w="849"/>
        <w:gridCol w:w="1103"/>
        <w:gridCol w:w="1103"/>
      </w:tblGrid>
      <w:tr w:rsidR="005B79D7" w14:paraId="3BD20640" w14:textId="77777777">
        <w:trPr>
          <w:trHeight w:val="345"/>
        </w:trPr>
        <w:tc>
          <w:tcPr>
            <w:tcW w:w="494"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14:paraId="45E6C16D"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序号</w:t>
            </w:r>
          </w:p>
        </w:tc>
        <w:tc>
          <w:tcPr>
            <w:tcW w:w="141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4C7170EF"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项目编码</w:t>
            </w:r>
          </w:p>
        </w:tc>
        <w:tc>
          <w:tcPr>
            <w:tcW w:w="162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71432829"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项目名称</w:t>
            </w:r>
          </w:p>
        </w:tc>
        <w:tc>
          <w:tcPr>
            <w:tcW w:w="267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7023CBA9"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项目特征描述</w:t>
            </w:r>
          </w:p>
        </w:tc>
        <w:tc>
          <w:tcPr>
            <w:tcW w:w="69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12DE5C86"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计量</w:t>
            </w:r>
            <w:r>
              <w:rPr>
                <w:rFonts w:ascii="宋体" w:hAnsi="宋体" w:cs="宋体" w:hint="eastAsia"/>
                <w:kern w:val="0"/>
                <w:sz w:val="20"/>
                <w:szCs w:val="20"/>
              </w:rPr>
              <w:br/>
            </w:r>
            <w:r>
              <w:rPr>
                <w:rFonts w:ascii="宋体" w:hAnsi="宋体" w:cs="宋体" w:hint="eastAsia"/>
                <w:kern w:val="0"/>
                <w:sz w:val="20"/>
                <w:szCs w:val="20"/>
              </w:rPr>
              <w:t>单位</w:t>
            </w:r>
          </w:p>
        </w:tc>
        <w:tc>
          <w:tcPr>
            <w:tcW w:w="84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4CB41A30"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工程量</w:t>
            </w:r>
          </w:p>
        </w:tc>
        <w:tc>
          <w:tcPr>
            <w:tcW w:w="2206" w:type="dxa"/>
            <w:gridSpan w:val="2"/>
            <w:tcBorders>
              <w:top w:val="single" w:sz="8" w:space="0" w:color="000000"/>
              <w:left w:val="nil"/>
              <w:bottom w:val="single" w:sz="4" w:space="0" w:color="000000"/>
              <w:right w:val="single" w:sz="8" w:space="0" w:color="000000"/>
            </w:tcBorders>
            <w:shd w:val="clear" w:color="FFFFFF" w:fill="FFFFFF"/>
            <w:vAlign w:val="center"/>
          </w:tcPr>
          <w:p w14:paraId="004CEF5D"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金额（元）</w:t>
            </w:r>
          </w:p>
        </w:tc>
      </w:tr>
      <w:tr w:rsidR="005B79D7" w14:paraId="38EC7A34" w14:textId="77777777">
        <w:trPr>
          <w:trHeight w:val="121"/>
        </w:trPr>
        <w:tc>
          <w:tcPr>
            <w:tcW w:w="494" w:type="dxa"/>
            <w:vMerge/>
            <w:tcBorders>
              <w:top w:val="single" w:sz="8" w:space="0" w:color="000000"/>
              <w:left w:val="single" w:sz="8" w:space="0" w:color="000000"/>
              <w:bottom w:val="single" w:sz="4" w:space="0" w:color="000000"/>
              <w:right w:val="single" w:sz="4" w:space="0" w:color="000000"/>
            </w:tcBorders>
            <w:vAlign w:val="center"/>
          </w:tcPr>
          <w:p w14:paraId="66DD7569" w14:textId="77777777" w:rsidR="005B79D7" w:rsidRDefault="005B79D7">
            <w:pPr>
              <w:widowControl/>
              <w:jc w:val="left"/>
              <w:rPr>
                <w:rFonts w:ascii="宋体" w:hAnsi="宋体" w:cs="宋体" w:hint="eastAsia"/>
                <w:kern w:val="0"/>
                <w:sz w:val="20"/>
                <w:szCs w:val="20"/>
              </w:rPr>
            </w:pPr>
          </w:p>
        </w:tc>
        <w:tc>
          <w:tcPr>
            <w:tcW w:w="1416" w:type="dxa"/>
            <w:vMerge/>
            <w:tcBorders>
              <w:top w:val="single" w:sz="8" w:space="0" w:color="000000"/>
              <w:left w:val="single" w:sz="4" w:space="0" w:color="000000"/>
              <w:bottom w:val="single" w:sz="4" w:space="0" w:color="000000"/>
              <w:right w:val="single" w:sz="4" w:space="0" w:color="000000"/>
            </w:tcBorders>
            <w:vAlign w:val="center"/>
          </w:tcPr>
          <w:p w14:paraId="007370F5" w14:textId="77777777" w:rsidR="005B79D7" w:rsidRDefault="005B79D7">
            <w:pPr>
              <w:widowControl/>
              <w:jc w:val="left"/>
              <w:rPr>
                <w:rFonts w:ascii="宋体" w:hAnsi="宋体" w:cs="宋体" w:hint="eastAsia"/>
                <w:kern w:val="0"/>
                <w:sz w:val="20"/>
                <w:szCs w:val="20"/>
              </w:rPr>
            </w:pPr>
          </w:p>
        </w:tc>
        <w:tc>
          <w:tcPr>
            <w:tcW w:w="1622" w:type="dxa"/>
            <w:vMerge/>
            <w:tcBorders>
              <w:top w:val="single" w:sz="8" w:space="0" w:color="000000"/>
              <w:left w:val="single" w:sz="4" w:space="0" w:color="000000"/>
              <w:bottom w:val="single" w:sz="4" w:space="0" w:color="000000"/>
              <w:right w:val="single" w:sz="4" w:space="0" w:color="000000"/>
            </w:tcBorders>
            <w:vAlign w:val="center"/>
          </w:tcPr>
          <w:p w14:paraId="37DB7843" w14:textId="77777777" w:rsidR="005B79D7" w:rsidRDefault="005B79D7">
            <w:pPr>
              <w:widowControl/>
              <w:jc w:val="left"/>
              <w:rPr>
                <w:rFonts w:ascii="宋体" w:hAnsi="宋体" w:cs="宋体" w:hint="eastAsia"/>
                <w:kern w:val="0"/>
                <w:sz w:val="20"/>
                <w:szCs w:val="20"/>
              </w:rPr>
            </w:pPr>
          </w:p>
        </w:tc>
        <w:tc>
          <w:tcPr>
            <w:tcW w:w="2679" w:type="dxa"/>
            <w:vMerge/>
            <w:tcBorders>
              <w:top w:val="single" w:sz="8" w:space="0" w:color="000000"/>
              <w:left w:val="single" w:sz="4" w:space="0" w:color="000000"/>
              <w:bottom w:val="single" w:sz="4" w:space="0" w:color="000000"/>
              <w:right w:val="single" w:sz="4" w:space="0" w:color="000000"/>
            </w:tcBorders>
            <w:vAlign w:val="center"/>
          </w:tcPr>
          <w:p w14:paraId="2D91A997" w14:textId="77777777" w:rsidR="005B79D7" w:rsidRDefault="005B79D7">
            <w:pPr>
              <w:widowControl/>
              <w:jc w:val="left"/>
              <w:rPr>
                <w:rFonts w:ascii="宋体" w:hAnsi="宋体" w:cs="宋体" w:hint="eastAsia"/>
                <w:kern w:val="0"/>
                <w:sz w:val="20"/>
                <w:szCs w:val="20"/>
              </w:rPr>
            </w:pPr>
          </w:p>
        </w:tc>
        <w:tc>
          <w:tcPr>
            <w:tcW w:w="696" w:type="dxa"/>
            <w:vMerge/>
            <w:tcBorders>
              <w:top w:val="single" w:sz="8" w:space="0" w:color="000000"/>
              <w:left w:val="single" w:sz="4" w:space="0" w:color="000000"/>
              <w:bottom w:val="single" w:sz="4" w:space="0" w:color="000000"/>
              <w:right w:val="single" w:sz="4" w:space="0" w:color="000000"/>
            </w:tcBorders>
            <w:vAlign w:val="center"/>
          </w:tcPr>
          <w:p w14:paraId="12BA38A1" w14:textId="77777777" w:rsidR="005B79D7" w:rsidRDefault="005B79D7">
            <w:pPr>
              <w:widowControl/>
              <w:jc w:val="left"/>
              <w:rPr>
                <w:rFonts w:ascii="宋体" w:hAnsi="宋体" w:cs="宋体" w:hint="eastAsia"/>
                <w:kern w:val="0"/>
                <w:sz w:val="20"/>
                <w:szCs w:val="20"/>
              </w:rPr>
            </w:pPr>
          </w:p>
        </w:tc>
        <w:tc>
          <w:tcPr>
            <w:tcW w:w="849" w:type="dxa"/>
            <w:vMerge/>
            <w:tcBorders>
              <w:top w:val="single" w:sz="8" w:space="0" w:color="000000"/>
              <w:left w:val="single" w:sz="4" w:space="0" w:color="000000"/>
              <w:bottom w:val="single" w:sz="4" w:space="0" w:color="000000"/>
              <w:right w:val="single" w:sz="4" w:space="0" w:color="000000"/>
            </w:tcBorders>
            <w:vAlign w:val="center"/>
          </w:tcPr>
          <w:p w14:paraId="2C13C80C" w14:textId="77777777" w:rsidR="005B79D7" w:rsidRDefault="005B79D7">
            <w:pPr>
              <w:widowControl/>
              <w:jc w:val="left"/>
              <w:rPr>
                <w:rFonts w:ascii="宋体" w:hAnsi="宋体" w:cs="宋体" w:hint="eastAsia"/>
                <w:kern w:val="0"/>
                <w:sz w:val="20"/>
                <w:szCs w:val="20"/>
              </w:rPr>
            </w:pPr>
          </w:p>
        </w:tc>
        <w:tc>
          <w:tcPr>
            <w:tcW w:w="1103" w:type="dxa"/>
            <w:tcBorders>
              <w:top w:val="nil"/>
              <w:left w:val="nil"/>
              <w:bottom w:val="single" w:sz="4" w:space="0" w:color="000000"/>
              <w:right w:val="single" w:sz="4" w:space="0" w:color="000000"/>
            </w:tcBorders>
            <w:shd w:val="clear" w:color="FFFFFF" w:fill="FFFFFF"/>
            <w:vAlign w:val="center"/>
          </w:tcPr>
          <w:p w14:paraId="0D5B2964"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综合单价</w:t>
            </w:r>
          </w:p>
        </w:tc>
        <w:tc>
          <w:tcPr>
            <w:tcW w:w="1103" w:type="dxa"/>
            <w:tcBorders>
              <w:top w:val="nil"/>
              <w:left w:val="nil"/>
              <w:bottom w:val="single" w:sz="4" w:space="0" w:color="000000"/>
              <w:right w:val="single" w:sz="8" w:space="0" w:color="000000"/>
            </w:tcBorders>
            <w:shd w:val="clear" w:color="FFFFFF" w:fill="FFFFFF"/>
            <w:vAlign w:val="center"/>
          </w:tcPr>
          <w:p w14:paraId="59EBB691"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合价</w:t>
            </w:r>
          </w:p>
        </w:tc>
      </w:tr>
      <w:tr w:rsidR="005B79D7" w14:paraId="22642FE5" w14:textId="77777777">
        <w:trPr>
          <w:trHeight w:val="1828"/>
        </w:trPr>
        <w:tc>
          <w:tcPr>
            <w:tcW w:w="494" w:type="dxa"/>
            <w:tcBorders>
              <w:top w:val="nil"/>
              <w:left w:val="single" w:sz="8" w:space="0" w:color="000000"/>
              <w:bottom w:val="single" w:sz="4" w:space="0" w:color="000000"/>
              <w:right w:val="single" w:sz="4" w:space="0" w:color="000000"/>
            </w:tcBorders>
            <w:shd w:val="clear" w:color="FFFFFF" w:fill="FFFFFF"/>
            <w:vAlign w:val="center"/>
          </w:tcPr>
          <w:p w14:paraId="53714399"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1416" w:type="dxa"/>
            <w:tcBorders>
              <w:top w:val="nil"/>
              <w:left w:val="nil"/>
              <w:bottom w:val="single" w:sz="4" w:space="0" w:color="000000"/>
              <w:right w:val="single" w:sz="4" w:space="0" w:color="000000"/>
            </w:tcBorders>
            <w:shd w:val="clear" w:color="FFFFFF" w:fill="FFFFFF"/>
            <w:vAlign w:val="center"/>
          </w:tcPr>
          <w:p w14:paraId="0F49F89F"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011606003001</w:t>
            </w:r>
          </w:p>
        </w:tc>
        <w:tc>
          <w:tcPr>
            <w:tcW w:w="1622" w:type="dxa"/>
            <w:tcBorders>
              <w:top w:val="nil"/>
              <w:left w:val="nil"/>
              <w:bottom w:val="single" w:sz="4" w:space="0" w:color="000000"/>
              <w:right w:val="single" w:sz="4" w:space="0" w:color="000000"/>
            </w:tcBorders>
            <w:shd w:val="clear" w:color="FFFFFF" w:fill="FFFFFF"/>
            <w:vAlign w:val="center"/>
          </w:tcPr>
          <w:p w14:paraId="3B17005F"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天棚面龙骨及饰面拆除</w:t>
            </w:r>
          </w:p>
        </w:tc>
        <w:tc>
          <w:tcPr>
            <w:tcW w:w="2679" w:type="dxa"/>
            <w:tcBorders>
              <w:top w:val="single" w:sz="4" w:space="0" w:color="000000"/>
              <w:left w:val="nil"/>
              <w:bottom w:val="single" w:sz="4" w:space="0" w:color="000000"/>
              <w:right w:val="single" w:sz="4" w:space="0" w:color="000000"/>
            </w:tcBorders>
            <w:shd w:val="clear" w:color="FFFFFF" w:fill="FFFFFF"/>
            <w:vAlign w:val="center"/>
          </w:tcPr>
          <w:p w14:paraId="5C30A5DD"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拆除的基层类型</w:t>
            </w:r>
            <w:r>
              <w:rPr>
                <w:rFonts w:ascii="宋体" w:hAnsi="宋体" w:cs="宋体" w:hint="eastAsia"/>
                <w:kern w:val="0"/>
                <w:sz w:val="20"/>
                <w:szCs w:val="20"/>
              </w:rPr>
              <w:t>:</w:t>
            </w:r>
            <w:r>
              <w:rPr>
                <w:rFonts w:ascii="宋体" w:hAnsi="宋体" w:cs="宋体" w:hint="eastAsia"/>
                <w:kern w:val="0"/>
                <w:sz w:val="20"/>
                <w:szCs w:val="20"/>
              </w:rPr>
              <w:t>轻钢龙骨</w:t>
            </w:r>
            <w:r>
              <w:rPr>
                <w:rFonts w:ascii="宋体" w:hAnsi="宋体" w:cs="宋体" w:hint="eastAsia"/>
                <w:kern w:val="0"/>
                <w:sz w:val="20"/>
                <w:szCs w:val="20"/>
              </w:rPr>
              <w:br/>
              <w:t>2.</w:t>
            </w:r>
            <w:r>
              <w:rPr>
                <w:rFonts w:ascii="宋体" w:hAnsi="宋体" w:cs="宋体" w:hint="eastAsia"/>
                <w:kern w:val="0"/>
                <w:sz w:val="20"/>
                <w:szCs w:val="20"/>
              </w:rPr>
              <w:t>龙骨及饰面种类</w:t>
            </w:r>
            <w:r>
              <w:rPr>
                <w:rFonts w:ascii="宋体" w:hAnsi="宋体" w:cs="宋体" w:hint="eastAsia"/>
                <w:kern w:val="0"/>
                <w:sz w:val="20"/>
                <w:szCs w:val="20"/>
              </w:rPr>
              <w:t>:</w:t>
            </w:r>
            <w:r>
              <w:rPr>
                <w:rFonts w:ascii="宋体" w:hAnsi="宋体" w:cs="宋体" w:hint="eastAsia"/>
                <w:kern w:val="0"/>
                <w:sz w:val="20"/>
                <w:szCs w:val="20"/>
              </w:rPr>
              <w:t>矿棉板</w:t>
            </w:r>
            <w:r>
              <w:rPr>
                <w:rFonts w:ascii="宋体" w:hAnsi="宋体" w:cs="宋体" w:hint="eastAsia"/>
                <w:kern w:val="0"/>
                <w:sz w:val="20"/>
                <w:szCs w:val="20"/>
              </w:rPr>
              <w:br/>
              <w:t>3.</w:t>
            </w:r>
            <w:r>
              <w:rPr>
                <w:rFonts w:ascii="宋体" w:hAnsi="宋体" w:cs="宋体" w:hint="eastAsia"/>
                <w:kern w:val="0"/>
                <w:sz w:val="20"/>
                <w:szCs w:val="20"/>
              </w:rPr>
              <w:t>其他未尽事宜按现行标准及规范，并满足招标人使用功能要求</w:t>
            </w:r>
          </w:p>
        </w:tc>
        <w:tc>
          <w:tcPr>
            <w:tcW w:w="696" w:type="dxa"/>
            <w:tcBorders>
              <w:top w:val="nil"/>
              <w:left w:val="nil"/>
              <w:bottom w:val="single" w:sz="4" w:space="0" w:color="000000"/>
              <w:right w:val="single" w:sz="4" w:space="0" w:color="000000"/>
            </w:tcBorders>
            <w:shd w:val="clear" w:color="FFFFFF" w:fill="FFFFFF"/>
            <w:vAlign w:val="center"/>
          </w:tcPr>
          <w:p w14:paraId="54E4758A"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m2</w:t>
            </w:r>
          </w:p>
        </w:tc>
        <w:tc>
          <w:tcPr>
            <w:tcW w:w="849" w:type="dxa"/>
            <w:tcBorders>
              <w:top w:val="single" w:sz="4" w:space="0" w:color="000000"/>
              <w:left w:val="nil"/>
              <w:bottom w:val="single" w:sz="4" w:space="0" w:color="000000"/>
              <w:right w:val="single" w:sz="4" w:space="0" w:color="000000"/>
            </w:tcBorders>
            <w:shd w:val="clear" w:color="FFFFFF" w:fill="FFFFFF"/>
            <w:vAlign w:val="center"/>
          </w:tcPr>
          <w:p w14:paraId="5A8CAE55"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394.28</w:t>
            </w:r>
          </w:p>
        </w:tc>
        <w:tc>
          <w:tcPr>
            <w:tcW w:w="1103" w:type="dxa"/>
            <w:tcBorders>
              <w:top w:val="nil"/>
              <w:left w:val="nil"/>
              <w:bottom w:val="single" w:sz="4" w:space="0" w:color="000000"/>
              <w:right w:val="single" w:sz="4" w:space="0" w:color="000000"/>
            </w:tcBorders>
            <w:shd w:val="clear" w:color="FFFFFF" w:fill="FFFFFF"/>
            <w:vAlign w:val="center"/>
          </w:tcPr>
          <w:p w14:paraId="1C97CDA8" w14:textId="77777777" w:rsidR="005B79D7" w:rsidRDefault="005B79D7">
            <w:pPr>
              <w:widowControl/>
              <w:jc w:val="right"/>
              <w:rPr>
                <w:rFonts w:ascii="宋体" w:hAnsi="宋体" w:cs="宋体" w:hint="eastAsia"/>
                <w:kern w:val="0"/>
                <w:sz w:val="20"/>
                <w:szCs w:val="20"/>
              </w:rPr>
            </w:pPr>
          </w:p>
        </w:tc>
        <w:tc>
          <w:tcPr>
            <w:tcW w:w="1103" w:type="dxa"/>
            <w:tcBorders>
              <w:top w:val="nil"/>
              <w:left w:val="nil"/>
              <w:bottom w:val="single" w:sz="4" w:space="0" w:color="000000"/>
              <w:right w:val="single" w:sz="8" w:space="0" w:color="000000"/>
            </w:tcBorders>
            <w:shd w:val="clear" w:color="FFFFFF" w:fill="FFFFFF"/>
            <w:vAlign w:val="center"/>
          </w:tcPr>
          <w:p w14:paraId="63C58944" w14:textId="77777777" w:rsidR="005B79D7" w:rsidRDefault="005B79D7">
            <w:pPr>
              <w:widowControl/>
              <w:jc w:val="right"/>
              <w:rPr>
                <w:rFonts w:ascii="宋体" w:hAnsi="宋体" w:cs="宋体" w:hint="eastAsia"/>
                <w:kern w:val="0"/>
                <w:sz w:val="18"/>
                <w:szCs w:val="18"/>
              </w:rPr>
            </w:pPr>
          </w:p>
        </w:tc>
      </w:tr>
      <w:tr w:rsidR="005B79D7" w14:paraId="6DEA3743" w14:textId="77777777">
        <w:trPr>
          <w:trHeight w:val="1341"/>
        </w:trPr>
        <w:tc>
          <w:tcPr>
            <w:tcW w:w="494" w:type="dxa"/>
            <w:tcBorders>
              <w:top w:val="nil"/>
              <w:left w:val="single" w:sz="8" w:space="0" w:color="000000"/>
              <w:bottom w:val="single" w:sz="4" w:space="0" w:color="000000"/>
              <w:right w:val="single" w:sz="4" w:space="0" w:color="000000"/>
            </w:tcBorders>
            <w:shd w:val="clear" w:color="FFFFFF" w:fill="FFFFFF"/>
            <w:vAlign w:val="center"/>
          </w:tcPr>
          <w:p w14:paraId="42D741C1"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2</w:t>
            </w:r>
          </w:p>
        </w:tc>
        <w:tc>
          <w:tcPr>
            <w:tcW w:w="1416" w:type="dxa"/>
            <w:tcBorders>
              <w:top w:val="nil"/>
              <w:left w:val="nil"/>
              <w:bottom w:val="single" w:sz="4" w:space="0" w:color="000000"/>
              <w:right w:val="single" w:sz="4" w:space="0" w:color="000000"/>
            </w:tcBorders>
            <w:shd w:val="clear" w:color="FFFFFF" w:fill="FFFFFF"/>
            <w:vAlign w:val="center"/>
          </w:tcPr>
          <w:p w14:paraId="41117268"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01B004</w:t>
            </w:r>
          </w:p>
        </w:tc>
        <w:tc>
          <w:tcPr>
            <w:tcW w:w="1622" w:type="dxa"/>
            <w:tcBorders>
              <w:top w:val="nil"/>
              <w:left w:val="nil"/>
              <w:bottom w:val="single" w:sz="4" w:space="0" w:color="000000"/>
              <w:right w:val="single" w:sz="4" w:space="0" w:color="000000"/>
            </w:tcBorders>
            <w:shd w:val="clear" w:color="FFFFFF" w:fill="FFFFFF"/>
            <w:vAlign w:val="center"/>
          </w:tcPr>
          <w:p w14:paraId="7D56DA22"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垃圾外运</w:t>
            </w:r>
          </w:p>
        </w:tc>
        <w:tc>
          <w:tcPr>
            <w:tcW w:w="2679" w:type="dxa"/>
            <w:tcBorders>
              <w:top w:val="single" w:sz="4" w:space="0" w:color="000000"/>
              <w:left w:val="nil"/>
              <w:bottom w:val="single" w:sz="4" w:space="0" w:color="000000"/>
              <w:right w:val="single" w:sz="4" w:space="0" w:color="000000"/>
            </w:tcBorders>
            <w:shd w:val="clear" w:color="FFFFFF" w:fill="FFFFFF"/>
            <w:vAlign w:val="center"/>
          </w:tcPr>
          <w:p w14:paraId="0D5E1BA4"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顶棚垃圾外运</w:t>
            </w:r>
            <w:r>
              <w:rPr>
                <w:rFonts w:ascii="宋体" w:hAnsi="宋体" w:cs="宋体" w:hint="eastAsia"/>
                <w:kern w:val="0"/>
                <w:sz w:val="20"/>
                <w:szCs w:val="20"/>
              </w:rPr>
              <w:br/>
              <w:t>2.</w:t>
            </w:r>
            <w:r>
              <w:rPr>
                <w:rFonts w:ascii="宋体" w:hAnsi="宋体" w:cs="宋体" w:hint="eastAsia"/>
                <w:kern w:val="0"/>
                <w:sz w:val="20"/>
                <w:szCs w:val="20"/>
              </w:rPr>
              <w:t>运距自行考虑</w:t>
            </w:r>
            <w:r>
              <w:rPr>
                <w:rFonts w:ascii="宋体" w:hAnsi="宋体" w:cs="宋体" w:hint="eastAsia"/>
                <w:kern w:val="0"/>
                <w:sz w:val="20"/>
                <w:szCs w:val="20"/>
              </w:rPr>
              <w:br/>
              <w:t>3.</w:t>
            </w:r>
            <w:r>
              <w:rPr>
                <w:rFonts w:ascii="宋体" w:hAnsi="宋体" w:cs="宋体" w:hint="eastAsia"/>
                <w:kern w:val="0"/>
                <w:sz w:val="20"/>
                <w:szCs w:val="20"/>
              </w:rPr>
              <w:t>其他未尽事宜按现行标准及规范，并满足招标人使用功能要求</w:t>
            </w:r>
          </w:p>
        </w:tc>
        <w:tc>
          <w:tcPr>
            <w:tcW w:w="696" w:type="dxa"/>
            <w:tcBorders>
              <w:top w:val="nil"/>
              <w:left w:val="nil"/>
              <w:bottom w:val="single" w:sz="4" w:space="0" w:color="000000"/>
              <w:right w:val="single" w:sz="4" w:space="0" w:color="000000"/>
            </w:tcBorders>
            <w:shd w:val="clear" w:color="FFFFFF" w:fill="FFFFFF"/>
            <w:vAlign w:val="center"/>
          </w:tcPr>
          <w:p w14:paraId="09A6346E"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m2</w:t>
            </w:r>
          </w:p>
        </w:tc>
        <w:tc>
          <w:tcPr>
            <w:tcW w:w="849" w:type="dxa"/>
            <w:tcBorders>
              <w:top w:val="single" w:sz="4" w:space="0" w:color="000000"/>
              <w:left w:val="nil"/>
              <w:bottom w:val="single" w:sz="4" w:space="0" w:color="000000"/>
              <w:right w:val="single" w:sz="4" w:space="0" w:color="000000"/>
            </w:tcBorders>
            <w:shd w:val="clear" w:color="FFFFFF" w:fill="FFFFFF"/>
            <w:vAlign w:val="center"/>
          </w:tcPr>
          <w:p w14:paraId="29992772"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394.28</w:t>
            </w:r>
          </w:p>
        </w:tc>
        <w:tc>
          <w:tcPr>
            <w:tcW w:w="1103" w:type="dxa"/>
            <w:tcBorders>
              <w:top w:val="nil"/>
              <w:left w:val="nil"/>
              <w:bottom w:val="single" w:sz="4" w:space="0" w:color="000000"/>
              <w:right w:val="single" w:sz="4" w:space="0" w:color="000000"/>
            </w:tcBorders>
            <w:shd w:val="clear" w:color="FFFFFF" w:fill="FFFFFF"/>
            <w:vAlign w:val="center"/>
          </w:tcPr>
          <w:p w14:paraId="36E79E91" w14:textId="77777777" w:rsidR="005B79D7" w:rsidRDefault="005B79D7">
            <w:pPr>
              <w:widowControl/>
              <w:jc w:val="right"/>
              <w:rPr>
                <w:rFonts w:ascii="宋体" w:hAnsi="宋体" w:cs="宋体" w:hint="eastAsia"/>
                <w:kern w:val="0"/>
                <w:sz w:val="20"/>
                <w:szCs w:val="20"/>
              </w:rPr>
            </w:pPr>
          </w:p>
        </w:tc>
        <w:tc>
          <w:tcPr>
            <w:tcW w:w="1103" w:type="dxa"/>
            <w:tcBorders>
              <w:top w:val="nil"/>
              <w:left w:val="nil"/>
              <w:bottom w:val="single" w:sz="4" w:space="0" w:color="000000"/>
              <w:right w:val="single" w:sz="8" w:space="0" w:color="000000"/>
            </w:tcBorders>
            <w:shd w:val="clear" w:color="FFFFFF" w:fill="FFFFFF"/>
            <w:vAlign w:val="center"/>
          </w:tcPr>
          <w:p w14:paraId="36976131" w14:textId="77777777" w:rsidR="005B79D7" w:rsidRDefault="005B79D7">
            <w:pPr>
              <w:widowControl/>
              <w:jc w:val="right"/>
              <w:rPr>
                <w:rFonts w:ascii="宋体" w:hAnsi="宋体" w:cs="宋体" w:hint="eastAsia"/>
                <w:kern w:val="0"/>
                <w:sz w:val="18"/>
                <w:szCs w:val="18"/>
              </w:rPr>
            </w:pPr>
          </w:p>
        </w:tc>
      </w:tr>
      <w:tr w:rsidR="005B79D7" w14:paraId="5DA4C009" w14:textId="77777777">
        <w:trPr>
          <w:trHeight w:val="1179"/>
        </w:trPr>
        <w:tc>
          <w:tcPr>
            <w:tcW w:w="494" w:type="dxa"/>
            <w:tcBorders>
              <w:top w:val="nil"/>
              <w:left w:val="single" w:sz="8" w:space="0" w:color="000000"/>
              <w:bottom w:val="single" w:sz="4" w:space="0" w:color="000000"/>
              <w:right w:val="single" w:sz="4" w:space="0" w:color="000000"/>
            </w:tcBorders>
            <w:shd w:val="clear" w:color="FFFFFF" w:fill="FFFFFF"/>
            <w:vAlign w:val="center"/>
          </w:tcPr>
          <w:p w14:paraId="38954D14"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3</w:t>
            </w:r>
          </w:p>
        </w:tc>
        <w:tc>
          <w:tcPr>
            <w:tcW w:w="1416" w:type="dxa"/>
            <w:tcBorders>
              <w:top w:val="nil"/>
              <w:left w:val="nil"/>
              <w:bottom w:val="single" w:sz="4" w:space="0" w:color="000000"/>
              <w:right w:val="single" w:sz="4" w:space="0" w:color="000000"/>
            </w:tcBorders>
            <w:shd w:val="clear" w:color="FFFFFF" w:fill="FFFFFF"/>
            <w:vAlign w:val="center"/>
          </w:tcPr>
          <w:p w14:paraId="2CE2110E"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011606001001</w:t>
            </w:r>
          </w:p>
        </w:tc>
        <w:tc>
          <w:tcPr>
            <w:tcW w:w="1622" w:type="dxa"/>
            <w:tcBorders>
              <w:top w:val="nil"/>
              <w:left w:val="nil"/>
              <w:bottom w:val="single" w:sz="4" w:space="0" w:color="000000"/>
              <w:right w:val="single" w:sz="4" w:space="0" w:color="000000"/>
            </w:tcBorders>
            <w:shd w:val="clear" w:color="FFFFFF" w:fill="FFFFFF"/>
            <w:vAlign w:val="center"/>
          </w:tcPr>
          <w:p w14:paraId="456C1CA0"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楼地面龙骨及饰面拆除</w:t>
            </w:r>
          </w:p>
        </w:tc>
        <w:tc>
          <w:tcPr>
            <w:tcW w:w="2679" w:type="dxa"/>
            <w:tcBorders>
              <w:top w:val="single" w:sz="4" w:space="0" w:color="000000"/>
              <w:left w:val="nil"/>
              <w:bottom w:val="single" w:sz="4" w:space="0" w:color="000000"/>
              <w:right w:val="single" w:sz="4" w:space="0" w:color="000000"/>
            </w:tcBorders>
            <w:shd w:val="clear" w:color="FFFFFF" w:fill="FFFFFF"/>
            <w:vAlign w:val="center"/>
          </w:tcPr>
          <w:p w14:paraId="510C26B3"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原地面静电地板及龙骨</w:t>
            </w:r>
            <w:r>
              <w:rPr>
                <w:rFonts w:ascii="宋体" w:hAnsi="宋体" w:cs="宋体" w:hint="eastAsia"/>
                <w:kern w:val="0"/>
                <w:sz w:val="20"/>
                <w:szCs w:val="20"/>
              </w:rPr>
              <w:br/>
              <w:t>2.</w:t>
            </w:r>
            <w:r>
              <w:rPr>
                <w:rFonts w:ascii="宋体" w:hAnsi="宋体" w:cs="宋体" w:hint="eastAsia"/>
                <w:kern w:val="0"/>
                <w:sz w:val="20"/>
                <w:szCs w:val="20"/>
              </w:rPr>
              <w:t>其他未尽事宜按现行标准及规范，并满足招标人使用功能要求</w:t>
            </w:r>
          </w:p>
        </w:tc>
        <w:tc>
          <w:tcPr>
            <w:tcW w:w="696" w:type="dxa"/>
            <w:tcBorders>
              <w:top w:val="nil"/>
              <w:left w:val="nil"/>
              <w:bottom w:val="single" w:sz="4" w:space="0" w:color="000000"/>
              <w:right w:val="single" w:sz="4" w:space="0" w:color="000000"/>
            </w:tcBorders>
            <w:shd w:val="clear" w:color="FFFFFF" w:fill="FFFFFF"/>
            <w:vAlign w:val="center"/>
          </w:tcPr>
          <w:p w14:paraId="0D3A2653"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m2</w:t>
            </w:r>
          </w:p>
        </w:tc>
        <w:tc>
          <w:tcPr>
            <w:tcW w:w="849" w:type="dxa"/>
            <w:tcBorders>
              <w:top w:val="single" w:sz="4" w:space="0" w:color="000000"/>
              <w:left w:val="nil"/>
              <w:bottom w:val="single" w:sz="4" w:space="0" w:color="000000"/>
              <w:right w:val="single" w:sz="4" w:space="0" w:color="000000"/>
            </w:tcBorders>
            <w:shd w:val="clear" w:color="FFFFFF" w:fill="FFFFFF"/>
            <w:vAlign w:val="center"/>
          </w:tcPr>
          <w:p w14:paraId="3999E9CD"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526.45</w:t>
            </w:r>
          </w:p>
        </w:tc>
        <w:tc>
          <w:tcPr>
            <w:tcW w:w="1103" w:type="dxa"/>
            <w:tcBorders>
              <w:top w:val="nil"/>
              <w:left w:val="nil"/>
              <w:bottom w:val="single" w:sz="4" w:space="0" w:color="000000"/>
              <w:right w:val="single" w:sz="4" w:space="0" w:color="000000"/>
            </w:tcBorders>
            <w:shd w:val="clear" w:color="FFFFFF" w:fill="FFFFFF"/>
            <w:vAlign w:val="center"/>
          </w:tcPr>
          <w:p w14:paraId="73A01D1A" w14:textId="77777777" w:rsidR="005B79D7" w:rsidRDefault="005B79D7">
            <w:pPr>
              <w:widowControl/>
              <w:jc w:val="right"/>
              <w:rPr>
                <w:rFonts w:ascii="宋体" w:hAnsi="宋体" w:cs="宋体" w:hint="eastAsia"/>
                <w:kern w:val="0"/>
                <w:sz w:val="20"/>
                <w:szCs w:val="20"/>
              </w:rPr>
            </w:pPr>
          </w:p>
        </w:tc>
        <w:tc>
          <w:tcPr>
            <w:tcW w:w="1103" w:type="dxa"/>
            <w:tcBorders>
              <w:top w:val="nil"/>
              <w:left w:val="nil"/>
              <w:bottom w:val="single" w:sz="4" w:space="0" w:color="000000"/>
              <w:right w:val="single" w:sz="8" w:space="0" w:color="000000"/>
            </w:tcBorders>
            <w:shd w:val="clear" w:color="FFFFFF" w:fill="FFFFFF"/>
            <w:vAlign w:val="center"/>
          </w:tcPr>
          <w:p w14:paraId="521D6B12" w14:textId="77777777" w:rsidR="005B79D7" w:rsidRDefault="005B79D7">
            <w:pPr>
              <w:widowControl/>
              <w:jc w:val="right"/>
              <w:rPr>
                <w:rFonts w:ascii="宋体" w:hAnsi="宋体" w:cs="宋体" w:hint="eastAsia"/>
                <w:kern w:val="0"/>
                <w:sz w:val="18"/>
                <w:szCs w:val="18"/>
              </w:rPr>
            </w:pPr>
          </w:p>
        </w:tc>
      </w:tr>
      <w:tr w:rsidR="005B79D7" w14:paraId="2A36DA14" w14:textId="77777777">
        <w:trPr>
          <w:trHeight w:val="1544"/>
        </w:trPr>
        <w:tc>
          <w:tcPr>
            <w:tcW w:w="494" w:type="dxa"/>
            <w:tcBorders>
              <w:top w:val="nil"/>
              <w:left w:val="single" w:sz="8" w:space="0" w:color="000000"/>
              <w:bottom w:val="single" w:sz="4" w:space="0" w:color="auto"/>
              <w:right w:val="single" w:sz="4" w:space="0" w:color="000000"/>
            </w:tcBorders>
            <w:shd w:val="clear" w:color="FFFFFF" w:fill="FFFFFF"/>
            <w:vAlign w:val="center"/>
          </w:tcPr>
          <w:p w14:paraId="37C2D47D"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4</w:t>
            </w:r>
          </w:p>
        </w:tc>
        <w:tc>
          <w:tcPr>
            <w:tcW w:w="1416" w:type="dxa"/>
            <w:tcBorders>
              <w:top w:val="nil"/>
              <w:left w:val="nil"/>
              <w:bottom w:val="single" w:sz="4" w:space="0" w:color="auto"/>
              <w:right w:val="single" w:sz="4" w:space="0" w:color="000000"/>
            </w:tcBorders>
            <w:shd w:val="clear" w:color="FFFFFF" w:fill="FFFFFF"/>
            <w:vAlign w:val="center"/>
          </w:tcPr>
          <w:p w14:paraId="4516847B"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01B005</w:t>
            </w:r>
          </w:p>
        </w:tc>
        <w:tc>
          <w:tcPr>
            <w:tcW w:w="1622" w:type="dxa"/>
            <w:tcBorders>
              <w:top w:val="nil"/>
              <w:left w:val="nil"/>
              <w:bottom w:val="single" w:sz="4" w:space="0" w:color="auto"/>
              <w:right w:val="single" w:sz="4" w:space="0" w:color="000000"/>
            </w:tcBorders>
            <w:shd w:val="clear" w:color="FFFFFF" w:fill="FFFFFF"/>
            <w:vAlign w:val="center"/>
          </w:tcPr>
          <w:p w14:paraId="0C835272"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垃圾外运</w:t>
            </w:r>
          </w:p>
        </w:tc>
        <w:tc>
          <w:tcPr>
            <w:tcW w:w="2679" w:type="dxa"/>
            <w:tcBorders>
              <w:top w:val="single" w:sz="4" w:space="0" w:color="000000"/>
              <w:left w:val="nil"/>
              <w:bottom w:val="single" w:sz="4" w:space="0" w:color="auto"/>
              <w:right w:val="single" w:sz="4" w:space="0" w:color="000000"/>
            </w:tcBorders>
            <w:shd w:val="clear" w:color="FFFFFF" w:fill="FFFFFF"/>
            <w:vAlign w:val="center"/>
          </w:tcPr>
          <w:p w14:paraId="1D6B6947"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静电地板垃圾外运</w:t>
            </w:r>
            <w:r>
              <w:rPr>
                <w:rFonts w:ascii="宋体" w:hAnsi="宋体" w:cs="宋体" w:hint="eastAsia"/>
                <w:kern w:val="0"/>
                <w:sz w:val="20"/>
                <w:szCs w:val="20"/>
              </w:rPr>
              <w:br/>
              <w:t>2.</w:t>
            </w:r>
            <w:r>
              <w:rPr>
                <w:rFonts w:ascii="宋体" w:hAnsi="宋体" w:cs="宋体" w:hint="eastAsia"/>
                <w:kern w:val="0"/>
                <w:sz w:val="20"/>
                <w:szCs w:val="20"/>
              </w:rPr>
              <w:t>运距自行考虑</w:t>
            </w:r>
            <w:r>
              <w:rPr>
                <w:rFonts w:ascii="宋体" w:hAnsi="宋体" w:cs="宋体" w:hint="eastAsia"/>
                <w:kern w:val="0"/>
                <w:sz w:val="20"/>
                <w:szCs w:val="20"/>
              </w:rPr>
              <w:br/>
              <w:t>3.</w:t>
            </w:r>
            <w:r>
              <w:rPr>
                <w:rFonts w:ascii="宋体" w:hAnsi="宋体" w:cs="宋体" w:hint="eastAsia"/>
                <w:kern w:val="0"/>
                <w:sz w:val="20"/>
                <w:szCs w:val="20"/>
              </w:rPr>
              <w:t>其他未尽事宜按现行标准及规范，并满足招标人使用功能要求</w:t>
            </w:r>
          </w:p>
        </w:tc>
        <w:tc>
          <w:tcPr>
            <w:tcW w:w="696" w:type="dxa"/>
            <w:tcBorders>
              <w:top w:val="nil"/>
              <w:left w:val="nil"/>
              <w:bottom w:val="single" w:sz="4" w:space="0" w:color="auto"/>
              <w:right w:val="single" w:sz="4" w:space="0" w:color="000000"/>
            </w:tcBorders>
            <w:shd w:val="clear" w:color="FFFFFF" w:fill="FFFFFF"/>
            <w:vAlign w:val="center"/>
          </w:tcPr>
          <w:p w14:paraId="1158AE43"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m2</w:t>
            </w:r>
          </w:p>
        </w:tc>
        <w:tc>
          <w:tcPr>
            <w:tcW w:w="849" w:type="dxa"/>
            <w:tcBorders>
              <w:top w:val="single" w:sz="4" w:space="0" w:color="000000"/>
              <w:left w:val="nil"/>
              <w:bottom w:val="single" w:sz="4" w:space="0" w:color="auto"/>
              <w:right w:val="single" w:sz="4" w:space="0" w:color="000000"/>
            </w:tcBorders>
            <w:shd w:val="clear" w:color="FFFFFF" w:fill="FFFFFF"/>
            <w:vAlign w:val="center"/>
          </w:tcPr>
          <w:p w14:paraId="63217A4D"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526.45</w:t>
            </w:r>
          </w:p>
        </w:tc>
        <w:tc>
          <w:tcPr>
            <w:tcW w:w="1103" w:type="dxa"/>
            <w:tcBorders>
              <w:top w:val="nil"/>
              <w:left w:val="nil"/>
              <w:bottom w:val="single" w:sz="4" w:space="0" w:color="auto"/>
              <w:right w:val="single" w:sz="4" w:space="0" w:color="000000"/>
            </w:tcBorders>
            <w:shd w:val="clear" w:color="FFFFFF" w:fill="FFFFFF"/>
            <w:vAlign w:val="center"/>
          </w:tcPr>
          <w:p w14:paraId="5802567D" w14:textId="77777777" w:rsidR="005B79D7" w:rsidRDefault="005B79D7">
            <w:pPr>
              <w:widowControl/>
              <w:jc w:val="right"/>
              <w:rPr>
                <w:rFonts w:ascii="宋体" w:hAnsi="宋体" w:cs="宋体" w:hint="eastAsia"/>
                <w:kern w:val="0"/>
                <w:sz w:val="20"/>
                <w:szCs w:val="20"/>
              </w:rPr>
            </w:pPr>
          </w:p>
        </w:tc>
        <w:tc>
          <w:tcPr>
            <w:tcW w:w="1103" w:type="dxa"/>
            <w:tcBorders>
              <w:top w:val="nil"/>
              <w:left w:val="nil"/>
              <w:bottom w:val="single" w:sz="4" w:space="0" w:color="auto"/>
              <w:right w:val="single" w:sz="8" w:space="0" w:color="000000"/>
            </w:tcBorders>
            <w:shd w:val="clear" w:color="FFFFFF" w:fill="FFFFFF"/>
            <w:vAlign w:val="center"/>
          </w:tcPr>
          <w:p w14:paraId="4589ECEF" w14:textId="77777777" w:rsidR="005B79D7" w:rsidRDefault="005B79D7">
            <w:pPr>
              <w:widowControl/>
              <w:jc w:val="right"/>
              <w:rPr>
                <w:rFonts w:ascii="宋体" w:hAnsi="宋体" w:cs="宋体" w:hint="eastAsia"/>
                <w:kern w:val="0"/>
                <w:sz w:val="18"/>
                <w:szCs w:val="18"/>
              </w:rPr>
            </w:pPr>
          </w:p>
        </w:tc>
      </w:tr>
      <w:tr w:rsidR="005B79D7" w14:paraId="41366B74" w14:textId="77777777">
        <w:trPr>
          <w:trHeight w:val="1255"/>
        </w:trPr>
        <w:tc>
          <w:tcPr>
            <w:tcW w:w="494" w:type="dxa"/>
            <w:tcBorders>
              <w:top w:val="single" w:sz="4" w:space="0" w:color="auto"/>
              <w:left w:val="single" w:sz="4" w:space="0" w:color="auto"/>
              <w:bottom w:val="single" w:sz="4" w:space="0" w:color="auto"/>
              <w:right w:val="single" w:sz="4" w:space="0" w:color="auto"/>
            </w:tcBorders>
            <w:shd w:val="clear" w:color="FFFFFF" w:fill="FFFFFF"/>
            <w:vAlign w:val="center"/>
          </w:tcPr>
          <w:p w14:paraId="35D2CCCC"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5</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0DF27EAF"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01B006</w:t>
            </w:r>
          </w:p>
        </w:tc>
        <w:tc>
          <w:tcPr>
            <w:tcW w:w="1622" w:type="dxa"/>
            <w:tcBorders>
              <w:top w:val="single" w:sz="4" w:space="0" w:color="auto"/>
              <w:left w:val="single" w:sz="4" w:space="0" w:color="auto"/>
              <w:bottom w:val="single" w:sz="4" w:space="0" w:color="auto"/>
              <w:right w:val="single" w:sz="4" w:space="0" w:color="auto"/>
            </w:tcBorders>
            <w:shd w:val="clear" w:color="FFFFFF" w:fill="FFFFFF"/>
            <w:vAlign w:val="center"/>
          </w:tcPr>
          <w:p w14:paraId="168503E9"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原窗帘及轨道拆除</w:t>
            </w:r>
          </w:p>
        </w:tc>
        <w:tc>
          <w:tcPr>
            <w:tcW w:w="2679" w:type="dxa"/>
            <w:tcBorders>
              <w:top w:val="single" w:sz="4" w:space="0" w:color="auto"/>
              <w:left w:val="single" w:sz="4" w:space="0" w:color="auto"/>
              <w:bottom w:val="single" w:sz="4" w:space="0" w:color="auto"/>
              <w:right w:val="single" w:sz="4" w:space="0" w:color="auto"/>
            </w:tcBorders>
            <w:shd w:val="clear" w:color="FFFFFF" w:fill="FFFFFF"/>
            <w:vAlign w:val="center"/>
          </w:tcPr>
          <w:p w14:paraId="4E4661E9"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原窗帘及轨道拆除</w:t>
            </w:r>
            <w:r>
              <w:rPr>
                <w:rFonts w:ascii="宋体" w:hAnsi="宋体" w:cs="宋体" w:hint="eastAsia"/>
                <w:kern w:val="0"/>
                <w:sz w:val="20"/>
                <w:szCs w:val="20"/>
              </w:rPr>
              <w:br/>
              <w:t>2.</w:t>
            </w:r>
            <w:r>
              <w:rPr>
                <w:rFonts w:ascii="宋体" w:hAnsi="宋体" w:cs="宋体" w:hint="eastAsia"/>
                <w:kern w:val="0"/>
                <w:sz w:val="20"/>
                <w:szCs w:val="20"/>
              </w:rPr>
              <w:t>其他未尽事宜按现行标准及规范，并满足招标人使用功能要求</w:t>
            </w:r>
          </w:p>
        </w:tc>
        <w:tc>
          <w:tcPr>
            <w:tcW w:w="696" w:type="dxa"/>
            <w:tcBorders>
              <w:top w:val="single" w:sz="4" w:space="0" w:color="auto"/>
              <w:left w:val="single" w:sz="4" w:space="0" w:color="auto"/>
              <w:bottom w:val="single" w:sz="4" w:space="0" w:color="auto"/>
              <w:right w:val="single" w:sz="4" w:space="0" w:color="auto"/>
            </w:tcBorders>
            <w:shd w:val="clear" w:color="FFFFFF" w:fill="FFFFFF"/>
            <w:vAlign w:val="center"/>
          </w:tcPr>
          <w:p w14:paraId="05C43ECB"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项</w:t>
            </w:r>
          </w:p>
        </w:tc>
        <w:tc>
          <w:tcPr>
            <w:tcW w:w="849" w:type="dxa"/>
            <w:tcBorders>
              <w:top w:val="single" w:sz="4" w:space="0" w:color="auto"/>
              <w:left w:val="single" w:sz="4" w:space="0" w:color="auto"/>
              <w:bottom w:val="single" w:sz="4" w:space="0" w:color="auto"/>
              <w:right w:val="single" w:sz="4" w:space="0" w:color="auto"/>
            </w:tcBorders>
            <w:shd w:val="clear" w:color="FFFFFF" w:fill="FFFFFF"/>
            <w:vAlign w:val="center"/>
          </w:tcPr>
          <w:p w14:paraId="3090A816"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1</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tcPr>
          <w:p w14:paraId="67FEEA2C" w14:textId="77777777" w:rsidR="005B79D7" w:rsidRDefault="005B79D7">
            <w:pPr>
              <w:widowControl/>
              <w:jc w:val="right"/>
              <w:rPr>
                <w:rFonts w:ascii="宋体" w:hAnsi="宋体" w:cs="宋体" w:hint="eastAsia"/>
                <w:kern w:val="0"/>
                <w:sz w:val="20"/>
                <w:szCs w:val="20"/>
              </w:rPr>
            </w:pP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tcPr>
          <w:p w14:paraId="50821A87" w14:textId="77777777" w:rsidR="005B79D7" w:rsidRDefault="005B79D7">
            <w:pPr>
              <w:widowControl/>
              <w:jc w:val="right"/>
              <w:rPr>
                <w:rFonts w:ascii="宋体" w:hAnsi="宋体" w:cs="宋体" w:hint="eastAsia"/>
                <w:kern w:val="0"/>
                <w:sz w:val="18"/>
                <w:szCs w:val="18"/>
              </w:rPr>
            </w:pPr>
          </w:p>
        </w:tc>
      </w:tr>
      <w:tr w:rsidR="005B79D7" w14:paraId="667A5BB5" w14:textId="77777777">
        <w:trPr>
          <w:trHeight w:val="1259"/>
        </w:trPr>
        <w:tc>
          <w:tcPr>
            <w:tcW w:w="494" w:type="dxa"/>
            <w:tcBorders>
              <w:top w:val="single" w:sz="4" w:space="0" w:color="auto"/>
              <w:left w:val="single" w:sz="8" w:space="0" w:color="000000"/>
              <w:bottom w:val="single" w:sz="4" w:space="0" w:color="000000"/>
              <w:right w:val="single" w:sz="4" w:space="0" w:color="000000"/>
            </w:tcBorders>
            <w:shd w:val="clear" w:color="FFFFFF" w:fill="FFFFFF"/>
            <w:vAlign w:val="center"/>
          </w:tcPr>
          <w:p w14:paraId="0E65B7B2"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6</w:t>
            </w:r>
          </w:p>
        </w:tc>
        <w:tc>
          <w:tcPr>
            <w:tcW w:w="1416" w:type="dxa"/>
            <w:tcBorders>
              <w:top w:val="single" w:sz="4" w:space="0" w:color="auto"/>
              <w:left w:val="nil"/>
              <w:bottom w:val="single" w:sz="4" w:space="0" w:color="000000"/>
              <w:right w:val="single" w:sz="4" w:space="0" w:color="000000"/>
            </w:tcBorders>
            <w:shd w:val="clear" w:color="FFFFFF" w:fill="FFFFFF"/>
            <w:vAlign w:val="center"/>
          </w:tcPr>
          <w:p w14:paraId="01FA0221"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01B007</w:t>
            </w:r>
          </w:p>
        </w:tc>
        <w:tc>
          <w:tcPr>
            <w:tcW w:w="1622" w:type="dxa"/>
            <w:tcBorders>
              <w:top w:val="single" w:sz="4" w:space="0" w:color="auto"/>
              <w:left w:val="nil"/>
              <w:bottom w:val="single" w:sz="4" w:space="0" w:color="000000"/>
              <w:right w:val="single" w:sz="4" w:space="0" w:color="000000"/>
            </w:tcBorders>
            <w:shd w:val="clear" w:color="FFFFFF" w:fill="FFFFFF"/>
            <w:vAlign w:val="center"/>
          </w:tcPr>
          <w:p w14:paraId="3CC08716"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原空调拆除</w:t>
            </w:r>
          </w:p>
        </w:tc>
        <w:tc>
          <w:tcPr>
            <w:tcW w:w="2679" w:type="dxa"/>
            <w:tcBorders>
              <w:top w:val="single" w:sz="4" w:space="0" w:color="auto"/>
              <w:left w:val="nil"/>
              <w:bottom w:val="single" w:sz="4" w:space="0" w:color="000000"/>
              <w:right w:val="single" w:sz="4" w:space="0" w:color="000000"/>
            </w:tcBorders>
            <w:shd w:val="clear" w:color="FFFFFF" w:fill="FFFFFF"/>
            <w:vAlign w:val="center"/>
          </w:tcPr>
          <w:p w14:paraId="088B2CA4"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原空调拆除</w:t>
            </w:r>
            <w:r>
              <w:rPr>
                <w:rFonts w:ascii="宋体" w:hAnsi="宋体" w:cs="宋体" w:hint="eastAsia"/>
                <w:kern w:val="0"/>
                <w:sz w:val="20"/>
                <w:szCs w:val="20"/>
              </w:rPr>
              <w:br/>
              <w:t>2.</w:t>
            </w:r>
            <w:r>
              <w:rPr>
                <w:rFonts w:ascii="宋体" w:hAnsi="宋体" w:cs="宋体" w:hint="eastAsia"/>
                <w:kern w:val="0"/>
                <w:sz w:val="20"/>
                <w:szCs w:val="20"/>
              </w:rPr>
              <w:t>其他未尽事宜按现行标准及规范，并满足招标人使用功能要求</w:t>
            </w:r>
          </w:p>
        </w:tc>
        <w:tc>
          <w:tcPr>
            <w:tcW w:w="696" w:type="dxa"/>
            <w:tcBorders>
              <w:top w:val="single" w:sz="4" w:space="0" w:color="auto"/>
              <w:left w:val="nil"/>
              <w:bottom w:val="single" w:sz="4" w:space="0" w:color="000000"/>
              <w:right w:val="single" w:sz="4" w:space="0" w:color="000000"/>
            </w:tcBorders>
            <w:shd w:val="clear" w:color="FFFFFF" w:fill="FFFFFF"/>
            <w:vAlign w:val="center"/>
          </w:tcPr>
          <w:p w14:paraId="06DBE51C"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台</w:t>
            </w:r>
          </w:p>
        </w:tc>
        <w:tc>
          <w:tcPr>
            <w:tcW w:w="849" w:type="dxa"/>
            <w:tcBorders>
              <w:top w:val="single" w:sz="4" w:space="0" w:color="auto"/>
              <w:left w:val="nil"/>
              <w:bottom w:val="single" w:sz="4" w:space="0" w:color="000000"/>
              <w:right w:val="single" w:sz="4" w:space="0" w:color="000000"/>
            </w:tcBorders>
            <w:shd w:val="clear" w:color="FFFFFF" w:fill="FFFFFF"/>
            <w:vAlign w:val="center"/>
          </w:tcPr>
          <w:p w14:paraId="0061D2C8"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6</w:t>
            </w:r>
          </w:p>
        </w:tc>
        <w:tc>
          <w:tcPr>
            <w:tcW w:w="1103" w:type="dxa"/>
            <w:tcBorders>
              <w:top w:val="single" w:sz="4" w:space="0" w:color="auto"/>
              <w:left w:val="nil"/>
              <w:bottom w:val="single" w:sz="4" w:space="0" w:color="000000"/>
              <w:right w:val="single" w:sz="4" w:space="0" w:color="000000"/>
            </w:tcBorders>
            <w:shd w:val="clear" w:color="FFFFFF" w:fill="FFFFFF"/>
            <w:vAlign w:val="center"/>
          </w:tcPr>
          <w:p w14:paraId="651B61B6" w14:textId="77777777" w:rsidR="005B79D7" w:rsidRDefault="005B79D7">
            <w:pPr>
              <w:widowControl/>
              <w:jc w:val="right"/>
              <w:rPr>
                <w:rFonts w:ascii="宋体" w:hAnsi="宋体" w:cs="宋体" w:hint="eastAsia"/>
                <w:kern w:val="0"/>
                <w:sz w:val="20"/>
                <w:szCs w:val="20"/>
              </w:rPr>
            </w:pPr>
          </w:p>
        </w:tc>
        <w:tc>
          <w:tcPr>
            <w:tcW w:w="1103" w:type="dxa"/>
            <w:tcBorders>
              <w:top w:val="single" w:sz="4" w:space="0" w:color="auto"/>
              <w:left w:val="nil"/>
              <w:bottom w:val="single" w:sz="4" w:space="0" w:color="000000"/>
              <w:right w:val="single" w:sz="8" w:space="0" w:color="000000"/>
            </w:tcBorders>
            <w:shd w:val="clear" w:color="FFFFFF" w:fill="FFFFFF"/>
            <w:vAlign w:val="center"/>
          </w:tcPr>
          <w:p w14:paraId="33DAF348" w14:textId="77777777" w:rsidR="005B79D7" w:rsidRDefault="005B79D7">
            <w:pPr>
              <w:widowControl/>
              <w:jc w:val="right"/>
              <w:rPr>
                <w:rFonts w:ascii="宋体" w:hAnsi="宋体" w:cs="宋体" w:hint="eastAsia"/>
                <w:kern w:val="0"/>
                <w:sz w:val="18"/>
                <w:szCs w:val="18"/>
              </w:rPr>
            </w:pPr>
          </w:p>
        </w:tc>
      </w:tr>
      <w:tr w:rsidR="005B79D7" w14:paraId="77B5079B" w14:textId="77777777">
        <w:trPr>
          <w:trHeight w:val="1339"/>
        </w:trPr>
        <w:tc>
          <w:tcPr>
            <w:tcW w:w="494" w:type="dxa"/>
            <w:tcBorders>
              <w:top w:val="nil"/>
              <w:left w:val="single" w:sz="8" w:space="0" w:color="000000"/>
              <w:bottom w:val="single" w:sz="4" w:space="0" w:color="000000"/>
              <w:right w:val="single" w:sz="4" w:space="0" w:color="000000"/>
            </w:tcBorders>
            <w:shd w:val="clear" w:color="FFFFFF" w:fill="FFFFFF"/>
            <w:vAlign w:val="center"/>
          </w:tcPr>
          <w:p w14:paraId="20300E9E"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7</w:t>
            </w:r>
          </w:p>
        </w:tc>
        <w:tc>
          <w:tcPr>
            <w:tcW w:w="1416" w:type="dxa"/>
            <w:tcBorders>
              <w:top w:val="nil"/>
              <w:left w:val="nil"/>
              <w:bottom w:val="single" w:sz="4" w:space="0" w:color="000000"/>
              <w:right w:val="single" w:sz="4" w:space="0" w:color="000000"/>
            </w:tcBorders>
            <w:shd w:val="clear" w:color="FFFFFF" w:fill="FFFFFF"/>
            <w:vAlign w:val="center"/>
          </w:tcPr>
          <w:p w14:paraId="6253DDFD"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011610001001</w:t>
            </w:r>
          </w:p>
        </w:tc>
        <w:tc>
          <w:tcPr>
            <w:tcW w:w="1622" w:type="dxa"/>
            <w:tcBorders>
              <w:top w:val="nil"/>
              <w:left w:val="nil"/>
              <w:bottom w:val="single" w:sz="4" w:space="0" w:color="000000"/>
              <w:right w:val="single" w:sz="4" w:space="0" w:color="000000"/>
            </w:tcBorders>
            <w:shd w:val="clear" w:color="FFFFFF" w:fill="FFFFFF"/>
            <w:vAlign w:val="center"/>
          </w:tcPr>
          <w:p w14:paraId="285F5B82"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木门窗拆除</w:t>
            </w:r>
          </w:p>
        </w:tc>
        <w:tc>
          <w:tcPr>
            <w:tcW w:w="2679" w:type="dxa"/>
            <w:tcBorders>
              <w:top w:val="single" w:sz="4" w:space="0" w:color="000000"/>
              <w:left w:val="nil"/>
              <w:bottom w:val="single" w:sz="4" w:space="0" w:color="000000"/>
              <w:right w:val="single" w:sz="4" w:space="0" w:color="000000"/>
            </w:tcBorders>
            <w:shd w:val="clear" w:color="FFFFFF" w:fill="FFFFFF"/>
            <w:vAlign w:val="center"/>
          </w:tcPr>
          <w:p w14:paraId="30B099F1"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门窗洞口尺寸</w:t>
            </w:r>
            <w:r>
              <w:rPr>
                <w:rFonts w:ascii="宋体" w:hAnsi="宋体" w:cs="宋体" w:hint="eastAsia"/>
                <w:kern w:val="0"/>
                <w:sz w:val="20"/>
                <w:szCs w:val="20"/>
              </w:rPr>
              <w:t>:1480*2350mm</w:t>
            </w:r>
            <w:r>
              <w:rPr>
                <w:rFonts w:ascii="宋体" w:hAnsi="宋体" w:cs="宋体" w:hint="eastAsia"/>
                <w:kern w:val="0"/>
                <w:sz w:val="20"/>
                <w:szCs w:val="20"/>
              </w:rPr>
              <w:br/>
              <w:t>2.</w:t>
            </w:r>
            <w:r>
              <w:rPr>
                <w:rFonts w:ascii="宋体" w:hAnsi="宋体" w:cs="宋体" w:hint="eastAsia"/>
                <w:kern w:val="0"/>
                <w:sz w:val="20"/>
                <w:szCs w:val="20"/>
              </w:rPr>
              <w:t>其他未尽事宜按现行标准及规范，并满足招标人使用功能要求</w:t>
            </w:r>
          </w:p>
        </w:tc>
        <w:tc>
          <w:tcPr>
            <w:tcW w:w="696" w:type="dxa"/>
            <w:tcBorders>
              <w:top w:val="nil"/>
              <w:left w:val="nil"/>
              <w:bottom w:val="single" w:sz="4" w:space="0" w:color="000000"/>
              <w:right w:val="single" w:sz="4" w:space="0" w:color="000000"/>
            </w:tcBorders>
            <w:shd w:val="clear" w:color="FFFFFF" w:fill="FFFFFF"/>
            <w:vAlign w:val="center"/>
          </w:tcPr>
          <w:p w14:paraId="73EC188C" w14:textId="77777777" w:rsidR="005B79D7" w:rsidRDefault="00783B07">
            <w:pPr>
              <w:widowControl/>
              <w:jc w:val="center"/>
              <w:rPr>
                <w:rFonts w:ascii="宋体" w:hAnsi="宋体" w:cs="宋体" w:hint="eastAsia"/>
                <w:kern w:val="0"/>
                <w:sz w:val="20"/>
                <w:szCs w:val="20"/>
              </w:rPr>
            </w:pPr>
            <w:proofErr w:type="gramStart"/>
            <w:r>
              <w:rPr>
                <w:rFonts w:ascii="宋体" w:hAnsi="宋体" w:cs="宋体" w:hint="eastAsia"/>
                <w:kern w:val="0"/>
                <w:sz w:val="20"/>
                <w:szCs w:val="20"/>
              </w:rPr>
              <w:t>樘</w:t>
            </w:r>
            <w:proofErr w:type="gramEnd"/>
          </w:p>
        </w:tc>
        <w:tc>
          <w:tcPr>
            <w:tcW w:w="849" w:type="dxa"/>
            <w:tcBorders>
              <w:top w:val="single" w:sz="4" w:space="0" w:color="000000"/>
              <w:left w:val="nil"/>
              <w:bottom w:val="single" w:sz="4" w:space="0" w:color="000000"/>
              <w:right w:val="single" w:sz="4" w:space="0" w:color="000000"/>
            </w:tcBorders>
            <w:shd w:val="clear" w:color="FFFFFF" w:fill="FFFFFF"/>
            <w:vAlign w:val="center"/>
          </w:tcPr>
          <w:p w14:paraId="08A2EBD1"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8</w:t>
            </w:r>
          </w:p>
        </w:tc>
        <w:tc>
          <w:tcPr>
            <w:tcW w:w="1103" w:type="dxa"/>
            <w:tcBorders>
              <w:top w:val="nil"/>
              <w:left w:val="nil"/>
              <w:bottom w:val="single" w:sz="4" w:space="0" w:color="000000"/>
              <w:right w:val="single" w:sz="4" w:space="0" w:color="000000"/>
            </w:tcBorders>
            <w:shd w:val="clear" w:color="FFFFFF" w:fill="FFFFFF"/>
            <w:vAlign w:val="center"/>
          </w:tcPr>
          <w:p w14:paraId="7E6DDE99" w14:textId="77777777" w:rsidR="005B79D7" w:rsidRDefault="005B79D7">
            <w:pPr>
              <w:widowControl/>
              <w:jc w:val="right"/>
              <w:rPr>
                <w:rFonts w:ascii="宋体" w:hAnsi="宋体" w:cs="宋体" w:hint="eastAsia"/>
                <w:kern w:val="0"/>
                <w:sz w:val="20"/>
                <w:szCs w:val="20"/>
              </w:rPr>
            </w:pPr>
          </w:p>
        </w:tc>
        <w:tc>
          <w:tcPr>
            <w:tcW w:w="1103" w:type="dxa"/>
            <w:tcBorders>
              <w:top w:val="nil"/>
              <w:left w:val="nil"/>
              <w:bottom w:val="single" w:sz="4" w:space="0" w:color="000000"/>
              <w:right w:val="single" w:sz="8" w:space="0" w:color="000000"/>
            </w:tcBorders>
            <w:shd w:val="clear" w:color="FFFFFF" w:fill="FFFFFF"/>
            <w:vAlign w:val="center"/>
          </w:tcPr>
          <w:p w14:paraId="3DC3BE3B" w14:textId="77777777" w:rsidR="005B79D7" w:rsidRDefault="005B79D7">
            <w:pPr>
              <w:widowControl/>
              <w:jc w:val="right"/>
              <w:rPr>
                <w:rFonts w:ascii="宋体" w:hAnsi="宋体" w:cs="宋体" w:hint="eastAsia"/>
                <w:kern w:val="0"/>
                <w:sz w:val="18"/>
                <w:szCs w:val="18"/>
              </w:rPr>
            </w:pPr>
          </w:p>
        </w:tc>
      </w:tr>
      <w:tr w:rsidR="005B79D7" w14:paraId="4144B1FF" w14:textId="77777777">
        <w:trPr>
          <w:trHeight w:val="416"/>
        </w:trPr>
        <w:tc>
          <w:tcPr>
            <w:tcW w:w="494" w:type="dxa"/>
            <w:tcBorders>
              <w:top w:val="nil"/>
              <w:left w:val="single" w:sz="8" w:space="0" w:color="000000"/>
              <w:bottom w:val="single" w:sz="4" w:space="0" w:color="000000"/>
              <w:right w:val="single" w:sz="4" w:space="0" w:color="000000"/>
            </w:tcBorders>
            <w:shd w:val="clear" w:color="FFFFFF" w:fill="FFFFFF"/>
            <w:vAlign w:val="center"/>
          </w:tcPr>
          <w:p w14:paraId="2E3DCA35"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8</w:t>
            </w:r>
          </w:p>
        </w:tc>
        <w:tc>
          <w:tcPr>
            <w:tcW w:w="1416" w:type="dxa"/>
            <w:tcBorders>
              <w:top w:val="nil"/>
              <w:left w:val="nil"/>
              <w:bottom w:val="single" w:sz="4" w:space="0" w:color="000000"/>
              <w:right w:val="single" w:sz="4" w:space="0" w:color="000000"/>
            </w:tcBorders>
            <w:shd w:val="clear" w:color="FFFFFF" w:fill="FFFFFF"/>
            <w:vAlign w:val="center"/>
          </w:tcPr>
          <w:p w14:paraId="1667963C"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01B008</w:t>
            </w:r>
          </w:p>
        </w:tc>
        <w:tc>
          <w:tcPr>
            <w:tcW w:w="1622" w:type="dxa"/>
            <w:tcBorders>
              <w:top w:val="nil"/>
              <w:left w:val="nil"/>
              <w:bottom w:val="single" w:sz="4" w:space="0" w:color="000000"/>
              <w:right w:val="single" w:sz="4" w:space="0" w:color="000000"/>
            </w:tcBorders>
            <w:shd w:val="clear" w:color="FFFFFF" w:fill="FFFFFF"/>
            <w:vAlign w:val="center"/>
          </w:tcPr>
          <w:p w14:paraId="028CE4F9"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垃圾外运</w:t>
            </w:r>
          </w:p>
        </w:tc>
        <w:tc>
          <w:tcPr>
            <w:tcW w:w="2679" w:type="dxa"/>
            <w:tcBorders>
              <w:top w:val="single" w:sz="4" w:space="0" w:color="000000"/>
              <w:left w:val="nil"/>
              <w:bottom w:val="single" w:sz="4" w:space="0" w:color="000000"/>
              <w:right w:val="single" w:sz="4" w:space="0" w:color="000000"/>
            </w:tcBorders>
            <w:shd w:val="clear" w:color="FFFFFF" w:fill="FFFFFF"/>
            <w:vAlign w:val="center"/>
          </w:tcPr>
          <w:p w14:paraId="33F5B810"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门窗垃圾外运</w:t>
            </w:r>
            <w:r>
              <w:rPr>
                <w:rFonts w:ascii="宋体" w:hAnsi="宋体" w:cs="宋体" w:hint="eastAsia"/>
                <w:kern w:val="0"/>
                <w:sz w:val="20"/>
                <w:szCs w:val="20"/>
              </w:rPr>
              <w:br/>
              <w:t>2.</w:t>
            </w:r>
            <w:r>
              <w:rPr>
                <w:rFonts w:ascii="宋体" w:hAnsi="宋体" w:cs="宋体" w:hint="eastAsia"/>
                <w:kern w:val="0"/>
                <w:sz w:val="20"/>
                <w:szCs w:val="20"/>
              </w:rPr>
              <w:t>运距自行考虑</w:t>
            </w:r>
            <w:r>
              <w:rPr>
                <w:rFonts w:ascii="宋体" w:hAnsi="宋体" w:cs="宋体" w:hint="eastAsia"/>
                <w:kern w:val="0"/>
                <w:sz w:val="20"/>
                <w:szCs w:val="20"/>
              </w:rPr>
              <w:br/>
              <w:t>3.</w:t>
            </w:r>
            <w:r>
              <w:rPr>
                <w:rFonts w:ascii="宋体" w:hAnsi="宋体" w:cs="宋体" w:hint="eastAsia"/>
                <w:kern w:val="0"/>
                <w:sz w:val="20"/>
                <w:szCs w:val="20"/>
              </w:rPr>
              <w:t>其他未尽事宜按现行标准及规范，并满足招标人使用功能要求</w:t>
            </w:r>
          </w:p>
        </w:tc>
        <w:tc>
          <w:tcPr>
            <w:tcW w:w="696" w:type="dxa"/>
            <w:tcBorders>
              <w:top w:val="nil"/>
              <w:left w:val="nil"/>
              <w:bottom w:val="single" w:sz="4" w:space="0" w:color="000000"/>
              <w:right w:val="single" w:sz="4" w:space="0" w:color="000000"/>
            </w:tcBorders>
            <w:shd w:val="clear" w:color="FFFFFF" w:fill="FFFFFF"/>
            <w:vAlign w:val="center"/>
          </w:tcPr>
          <w:p w14:paraId="35C83F52"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m2</w:t>
            </w:r>
          </w:p>
        </w:tc>
        <w:tc>
          <w:tcPr>
            <w:tcW w:w="849" w:type="dxa"/>
            <w:tcBorders>
              <w:top w:val="single" w:sz="4" w:space="0" w:color="000000"/>
              <w:left w:val="nil"/>
              <w:bottom w:val="single" w:sz="4" w:space="0" w:color="000000"/>
              <w:right w:val="single" w:sz="4" w:space="0" w:color="000000"/>
            </w:tcBorders>
            <w:shd w:val="clear" w:color="FFFFFF" w:fill="FFFFFF"/>
            <w:vAlign w:val="center"/>
          </w:tcPr>
          <w:p w14:paraId="7D03C9BD"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3.48</w:t>
            </w:r>
          </w:p>
        </w:tc>
        <w:tc>
          <w:tcPr>
            <w:tcW w:w="1103" w:type="dxa"/>
            <w:tcBorders>
              <w:top w:val="nil"/>
              <w:left w:val="nil"/>
              <w:bottom w:val="single" w:sz="4" w:space="0" w:color="000000"/>
              <w:right w:val="single" w:sz="4" w:space="0" w:color="000000"/>
            </w:tcBorders>
            <w:shd w:val="clear" w:color="FFFFFF" w:fill="FFFFFF"/>
            <w:vAlign w:val="center"/>
          </w:tcPr>
          <w:p w14:paraId="44A79415" w14:textId="77777777" w:rsidR="005B79D7" w:rsidRDefault="005B79D7">
            <w:pPr>
              <w:widowControl/>
              <w:jc w:val="right"/>
              <w:rPr>
                <w:rFonts w:ascii="宋体" w:hAnsi="宋体" w:cs="宋体" w:hint="eastAsia"/>
                <w:kern w:val="0"/>
                <w:sz w:val="20"/>
                <w:szCs w:val="20"/>
              </w:rPr>
            </w:pPr>
          </w:p>
        </w:tc>
        <w:tc>
          <w:tcPr>
            <w:tcW w:w="1103" w:type="dxa"/>
            <w:tcBorders>
              <w:top w:val="nil"/>
              <w:left w:val="nil"/>
              <w:bottom w:val="single" w:sz="4" w:space="0" w:color="000000"/>
              <w:right w:val="single" w:sz="8" w:space="0" w:color="000000"/>
            </w:tcBorders>
            <w:shd w:val="clear" w:color="FFFFFF" w:fill="FFFFFF"/>
            <w:vAlign w:val="center"/>
          </w:tcPr>
          <w:p w14:paraId="3A540E81" w14:textId="77777777" w:rsidR="005B79D7" w:rsidRDefault="005B79D7">
            <w:pPr>
              <w:widowControl/>
              <w:jc w:val="right"/>
              <w:rPr>
                <w:rFonts w:ascii="宋体" w:hAnsi="宋体" w:cs="宋体" w:hint="eastAsia"/>
                <w:kern w:val="0"/>
                <w:sz w:val="18"/>
                <w:szCs w:val="18"/>
              </w:rPr>
            </w:pPr>
          </w:p>
        </w:tc>
      </w:tr>
      <w:tr w:rsidR="005B79D7" w14:paraId="19BA814E" w14:textId="77777777">
        <w:trPr>
          <w:trHeight w:val="1124"/>
        </w:trPr>
        <w:tc>
          <w:tcPr>
            <w:tcW w:w="494" w:type="dxa"/>
            <w:tcBorders>
              <w:top w:val="nil"/>
              <w:left w:val="single" w:sz="8" w:space="0" w:color="000000"/>
              <w:bottom w:val="single" w:sz="4" w:space="0" w:color="auto"/>
              <w:right w:val="single" w:sz="4" w:space="0" w:color="000000"/>
            </w:tcBorders>
            <w:shd w:val="clear" w:color="FFFFFF" w:fill="FFFFFF"/>
            <w:vAlign w:val="center"/>
          </w:tcPr>
          <w:p w14:paraId="77BDC788"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9</w:t>
            </w:r>
          </w:p>
        </w:tc>
        <w:tc>
          <w:tcPr>
            <w:tcW w:w="1416" w:type="dxa"/>
            <w:tcBorders>
              <w:top w:val="nil"/>
              <w:left w:val="nil"/>
              <w:bottom w:val="single" w:sz="4" w:space="0" w:color="auto"/>
              <w:right w:val="single" w:sz="4" w:space="0" w:color="000000"/>
            </w:tcBorders>
            <w:shd w:val="clear" w:color="FFFFFF" w:fill="FFFFFF"/>
            <w:vAlign w:val="center"/>
          </w:tcPr>
          <w:p w14:paraId="045F3C8F"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01B002</w:t>
            </w:r>
          </w:p>
        </w:tc>
        <w:tc>
          <w:tcPr>
            <w:tcW w:w="1622" w:type="dxa"/>
            <w:tcBorders>
              <w:top w:val="nil"/>
              <w:left w:val="nil"/>
              <w:bottom w:val="single" w:sz="4" w:space="0" w:color="auto"/>
              <w:right w:val="single" w:sz="4" w:space="0" w:color="000000"/>
            </w:tcBorders>
            <w:shd w:val="clear" w:color="FFFFFF" w:fill="FFFFFF"/>
            <w:vAlign w:val="center"/>
          </w:tcPr>
          <w:p w14:paraId="0D4CA48B"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暖气片及暖气管道拆除</w:t>
            </w:r>
          </w:p>
        </w:tc>
        <w:tc>
          <w:tcPr>
            <w:tcW w:w="2679" w:type="dxa"/>
            <w:tcBorders>
              <w:top w:val="single" w:sz="4" w:space="0" w:color="000000"/>
              <w:left w:val="nil"/>
              <w:bottom w:val="single" w:sz="4" w:space="0" w:color="auto"/>
              <w:right w:val="single" w:sz="4" w:space="0" w:color="000000"/>
            </w:tcBorders>
            <w:shd w:val="clear" w:color="FFFFFF" w:fill="FFFFFF"/>
            <w:vAlign w:val="center"/>
          </w:tcPr>
          <w:p w14:paraId="772067E2"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暖气片及暖气管道拆除</w:t>
            </w:r>
            <w:r>
              <w:rPr>
                <w:rFonts w:ascii="宋体" w:hAnsi="宋体" w:cs="宋体" w:hint="eastAsia"/>
                <w:kern w:val="0"/>
                <w:sz w:val="20"/>
                <w:szCs w:val="20"/>
              </w:rPr>
              <w:br/>
              <w:t>2.</w:t>
            </w:r>
            <w:r>
              <w:rPr>
                <w:rFonts w:ascii="宋体" w:hAnsi="宋体" w:cs="宋体" w:hint="eastAsia"/>
                <w:kern w:val="0"/>
                <w:sz w:val="20"/>
                <w:szCs w:val="20"/>
              </w:rPr>
              <w:t>其他未尽事宜按现行标准及规范，并满足招标人使用功能要求</w:t>
            </w:r>
          </w:p>
        </w:tc>
        <w:tc>
          <w:tcPr>
            <w:tcW w:w="696" w:type="dxa"/>
            <w:tcBorders>
              <w:top w:val="nil"/>
              <w:left w:val="nil"/>
              <w:bottom w:val="single" w:sz="4" w:space="0" w:color="auto"/>
              <w:right w:val="single" w:sz="4" w:space="0" w:color="000000"/>
            </w:tcBorders>
            <w:shd w:val="clear" w:color="FFFFFF" w:fill="FFFFFF"/>
            <w:vAlign w:val="center"/>
          </w:tcPr>
          <w:p w14:paraId="46C4F1D5"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项</w:t>
            </w:r>
          </w:p>
        </w:tc>
        <w:tc>
          <w:tcPr>
            <w:tcW w:w="849" w:type="dxa"/>
            <w:tcBorders>
              <w:top w:val="single" w:sz="4" w:space="0" w:color="000000"/>
              <w:left w:val="nil"/>
              <w:bottom w:val="single" w:sz="4" w:space="0" w:color="auto"/>
              <w:right w:val="single" w:sz="4" w:space="0" w:color="000000"/>
            </w:tcBorders>
            <w:shd w:val="clear" w:color="FFFFFF" w:fill="FFFFFF"/>
            <w:vAlign w:val="center"/>
          </w:tcPr>
          <w:p w14:paraId="777A3773"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1</w:t>
            </w:r>
          </w:p>
        </w:tc>
        <w:tc>
          <w:tcPr>
            <w:tcW w:w="1103" w:type="dxa"/>
            <w:tcBorders>
              <w:top w:val="nil"/>
              <w:left w:val="nil"/>
              <w:bottom w:val="single" w:sz="4" w:space="0" w:color="auto"/>
              <w:right w:val="single" w:sz="4" w:space="0" w:color="000000"/>
            </w:tcBorders>
            <w:shd w:val="clear" w:color="FFFFFF" w:fill="FFFFFF"/>
            <w:vAlign w:val="center"/>
          </w:tcPr>
          <w:p w14:paraId="56BA2B68" w14:textId="77777777" w:rsidR="005B79D7" w:rsidRDefault="005B79D7">
            <w:pPr>
              <w:widowControl/>
              <w:jc w:val="right"/>
              <w:rPr>
                <w:rFonts w:ascii="宋体" w:hAnsi="宋体" w:cs="宋体" w:hint="eastAsia"/>
                <w:kern w:val="0"/>
                <w:sz w:val="20"/>
                <w:szCs w:val="20"/>
              </w:rPr>
            </w:pPr>
          </w:p>
        </w:tc>
        <w:tc>
          <w:tcPr>
            <w:tcW w:w="1103" w:type="dxa"/>
            <w:tcBorders>
              <w:top w:val="nil"/>
              <w:left w:val="nil"/>
              <w:bottom w:val="single" w:sz="4" w:space="0" w:color="auto"/>
              <w:right w:val="single" w:sz="8" w:space="0" w:color="000000"/>
            </w:tcBorders>
            <w:shd w:val="clear" w:color="FFFFFF" w:fill="FFFFFF"/>
            <w:vAlign w:val="center"/>
          </w:tcPr>
          <w:p w14:paraId="255E4550" w14:textId="77777777" w:rsidR="005B79D7" w:rsidRDefault="005B79D7">
            <w:pPr>
              <w:widowControl/>
              <w:jc w:val="right"/>
              <w:rPr>
                <w:rFonts w:ascii="宋体" w:hAnsi="宋体" w:cs="宋体" w:hint="eastAsia"/>
                <w:kern w:val="0"/>
                <w:sz w:val="18"/>
                <w:szCs w:val="18"/>
              </w:rPr>
            </w:pPr>
          </w:p>
        </w:tc>
      </w:tr>
      <w:tr w:rsidR="005B79D7" w14:paraId="27B66B35" w14:textId="77777777">
        <w:trPr>
          <w:trHeight w:val="1833"/>
        </w:trPr>
        <w:tc>
          <w:tcPr>
            <w:tcW w:w="494" w:type="dxa"/>
            <w:tcBorders>
              <w:top w:val="single" w:sz="4" w:space="0" w:color="auto"/>
              <w:left w:val="single" w:sz="4" w:space="0" w:color="auto"/>
              <w:bottom w:val="single" w:sz="4" w:space="0" w:color="auto"/>
              <w:right w:val="single" w:sz="4" w:space="0" w:color="auto"/>
            </w:tcBorders>
            <w:shd w:val="clear" w:color="FFFFFF" w:fill="FFFFFF"/>
            <w:vAlign w:val="center"/>
          </w:tcPr>
          <w:p w14:paraId="728179C0"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lastRenderedPageBreak/>
              <w:t>10</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3A0A3AF8"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011608002001</w:t>
            </w:r>
          </w:p>
        </w:tc>
        <w:tc>
          <w:tcPr>
            <w:tcW w:w="1622" w:type="dxa"/>
            <w:tcBorders>
              <w:top w:val="single" w:sz="4" w:space="0" w:color="auto"/>
              <w:left w:val="single" w:sz="4" w:space="0" w:color="auto"/>
              <w:bottom w:val="single" w:sz="4" w:space="0" w:color="auto"/>
              <w:right w:val="single" w:sz="4" w:space="0" w:color="auto"/>
            </w:tcBorders>
            <w:shd w:val="clear" w:color="FFFFFF" w:fill="FFFFFF"/>
            <w:vAlign w:val="center"/>
          </w:tcPr>
          <w:p w14:paraId="06BDBF49"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铲除涂料面</w:t>
            </w:r>
          </w:p>
        </w:tc>
        <w:tc>
          <w:tcPr>
            <w:tcW w:w="2679" w:type="dxa"/>
            <w:tcBorders>
              <w:top w:val="single" w:sz="4" w:space="0" w:color="auto"/>
              <w:left w:val="single" w:sz="4" w:space="0" w:color="auto"/>
              <w:bottom w:val="single" w:sz="4" w:space="0" w:color="auto"/>
              <w:right w:val="single" w:sz="4" w:space="0" w:color="auto"/>
            </w:tcBorders>
            <w:shd w:val="clear" w:color="FFFFFF" w:fill="FFFFFF"/>
            <w:vAlign w:val="center"/>
          </w:tcPr>
          <w:p w14:paraId="74FF9F9B"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铲除部位名称</w:t>
            </w:r>
            <w:r>
              <w:rPr>
                <w:rFonts w:ascii="宋体" w:hAnsi="宋体" w:cs="宋体" w:hint="eastAsia"/>
                <w:kern w:val="0"/>
                <w:sz w:val="20"/>
                <w:szCs w:val="20"/>
              </w:rPr>
              <w:t>:</w:t>
            </w:r>
            <w:r>
              <w:rPr>
                <w:rFonts w:ascii="宋体" w:hAnsi="宋体" w:cs="宋体" w:hint="eastAsia"/>
                <w:kern w:val="0"/>
                <w:sz w:val="20"/>
                <w:szCs w:val="20"/>
              </w:rPr>
              <w:t>铲除墙面涂料</w:t>
            </w:r>
            <w:r>
              <w:rPr>
                <w:rFonts w:ascii="宋体" w:hAnsi="宋体" w:cs="宋体" w:hint="eastAsia"/>
                <w:kern w:val="0"/>
                <w:sz w:val="20"/>
                <w:szCs w:val="20"/>
              </w:rPr>
              <w:br/>
              <w:t>2.</w:t>
            </w:r>
            <w:r>
              <w:rPr>
                <w:rFonts w:ascii="宋体" w:hAnsi="宋体" w:cs="宋体" w:hint="eastAsia"/>
                <w:kern w:val="0"/>
                <w:sz w:val="20"/>
                <w:szCs w:val="20"/>
              </w:rPr>
              <w:t>垃圾外运距离：投标人自行考虑</w:t>
            </w:r>
            <w:r>
              <w:rPr>
                <w:rFonts w:ascii="宋体" w:hAnsi="宋体" w:cs="宋体" w:hint="eastAsia"/>
                <w:kern w:val="0"/>
                <w:sz w:val="20"/>
                <w:szCs w:val="20"/>
              </w:rPr>
              <w:br/>
              <w:t>3.</w:t>
            </w:r>
            <w:r>
              <w:rPr>
                <w:rFonts w:ascii="宋体" w:hAnsi="宋体" w:cs="宋体" w:hint="eastAsia"/>
                <w:kern w:val="0"/>
                <w:sz w:val="20"/>
                <w:szCs w:val="20"/>
              </w:rPr>
              <w:t>其他未尽事宜按现行标准及规范，并满足招标人使用功能要求</w:t>
            </w:r>
          </w:p>
        </w:tc>
        <w:tc>
          <w:tcPr>
            <w:tcW w:w="696" w:type="dxa"/>
            <w:tcBorders>
              <w:top w:val="single" w:sz="4" w:space="0" w:color="auto"/>
              <w:left w:val="single" w:sz="4" w:space="0" w:color="auto"/>
              <w:bottom w:val="single" w:sz="4" w:space="0" w:color="auto"/>
              <w:right w:val="single" w:sz="4" w:space="0" w:color="auto"/>
            </w:tcBorders>
            <w:shd w:val="clear" w:color="FFFFFF" w:fill="FFFFFF"/>
            <w:vAlign w:val="center"/>
          </w:tcPr>
          <w:p w14:paraId="16E6633B"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m2</w:t>
            </w:r>
          </w:p>
        </w:tc>
        <w:tc>
          <w:tcPr>
            <w:tcW w:w="849" w:type="dxa"/>
            <w:tcBorders>
              <w:top w:val="single" w:sz="4" w:space="0" w:color="auto"/>
              <w:left w:val="single" w:sz="4" w:space="0" w:color="auto"/>
              <w:bottom w:val="single" w:sz="4" w:space="0" w:color="auto"/>
              <w:right w:val="single" w:sz="4" w:space="0" w:color="auto"/>
            </w:tcBorders>
            <w:shd w:val="clear" w:color="FFFFFF" w:fill="FFFFFF"/>
            <w:vAlign w:val="center"/>
          </w:tcPr>
          <w:p w14:paraId="477BB8AB"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417.66</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tcPr>
          <w:p w14:paraId="3B8F7EA3" w14:textId="77777777" w:rsidR="005B79D7" w:rsidRDefault="005B79D7">
            <w:pPr>
              <w:widowControl/>
              <w:jc w:val="right"/>
              <w:rPr>
                <w:rFonts w:ascii="宋体" w:hAnsi="宋体" w:cs="宋体" w:hint="eastAsia"/>
                <w:kern w:val="0"/>
                <w:sz w:val="20"/>
                <w:szCs w:val="20"/>
              </w:rPr>
            </w:pP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tcPr>
          <w:p w14:paraId="2D50BD5B" w14:textId="77777777" w:rsidR="005B79D7" w:rsidRDefault="005B79D7">
            <w:pPr>
              <w:widowControl/>
              <w:jc w:val="right"/>
              <w:rPr>
                <w:rFonts w:ascii="宋体" w:hAnsi="宋体" w:cs="宋体" w:hint="eastAsia"/>
                <w:kern w:val="0"/>
                <w:sz w:val="18"/>
                <w:szCs w:val="18"/>
              </w:rPr>
            </w:pPr>
          </w:p>
        </w:tc>
      </w:tr>
      <w:tr w:rsidR="005B79D7" w14:paraId="049ECE02" w14:textId="77777777">
        <w:trPr>
          <w:trHeight w:val="2048"/>
        </w:trPr>
        <w:tc>
          <w:tcPr>
            <w:tcW w:w="494" w:type="dxa"/>
            <w:tcBorders>
              <w:top w:val="single" w:sz="4" w:space="0" w:color="auto"/>
              <w:left w:val="single" w:sz="4" w:space="0" w:color="auto"/>
              <w:bottom w:val="single" w:sz="4" w:space="0" w:color="auto"/>
              <w:right w:val="single" w:sz="4" w:space="0" w:color="auto"/>
            </w:tcBorders>
            <w:shd w:val="clear" w:color="FFFFFF" w:fill="FFFFFF"/>
            <w:vAlign w:val="center"/>
          </w:tcPr>
          <w:p w14:paraId="6FFF1474"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11</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012BFA90"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011403001002</w:t>
            </w:r>
          </w:p>
        </w:tc>
        <w:tc>
          <w:tcPr>
            <w:tcW w:w="1622" w:type="dxa"/>
            <w:tcBorders>
              <w:top w:val="single" w:sz="4" w:space="0" w:color="auto"/>
              <w:left w:val="single" w:sz="4" w:space="0" w:color="auto"/>
              <w:bottom w:val="single" w:sz="4" w:space="0" w:color="auto"/>
              <w:right w:val="single" w:sz="4" w:space="0" w:color="auto"/>
            </w:tcBorders>
            <w:shd w:val="clear" w:color="FFFFFF" w:fill="FFFFFF"/>
            <w:vAlign w:val="center"/>
          </w:tcPr>
          <w:p w14:paraId="679A50B0"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抹灰面油漆</w:t>
            </w:r>
          </w:p>
        </w:tc>
        <w:tc>
          <w:tcPr>
            <w:tcW w:w="2679" w:type="dxa"/>
            <w:tcBorders>
              <w:top w:val="single" w:sz="4" w:space="0" w:color="auto"/>
              <w:left w:val="single" w:sz="4" w:space="0" w:color="auto"/>
              <w:bottom w:val="single" w:sz="4" w:space="0" w:color="auto"/>
              <w:right w:val="single" w:sz="4" w:space="0" w:color="auto"/>
            </w:tcBorders>
            <w:shd w:val="clear" w:color="FFFFFF" w:fill="FFFFFF"/>
            <w:vAlign w:val="center"/>
          </w:tcPr>
          <w:p w14:paraId="2BB8646B"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界面剂一遍</w:t>
            </w:r>
            <w:r>
              <w:rPr>
                <w:rFonts w:ascii="宋体" w:hAnsi="宋体" w:cs="宋体" w:hint="eastAsia"/>
                <w:kern w:val="0"/>
                <w:sz w:val="20"/>
                <w:szCs w:val="20"/>
              </w:rPr>
              <w:br/>
              <w:t>2.</w:t>
            </w:r>
            <w:r>
              <w:rPr>
                <w:rFonts w:ascii="宋体" w:hAnsi="宋体" w:cs="宋体" w:hint="eastAsia"/>
                <w:kern w:val="0"/>
                <w:sz w:val="20"/>
                <w:szCs w:val="20"/>
              </w:rPr>
              <w:t>刮腻子遍数</w:t>
            </w:r>
            <w:r>
              <w:rPr>
                <w:rFonts w:ascii="宋体" w:hAnsi="宋体" w:cs="宋体" w:hint="eastAsia"/>
                <w:kern w:val="0"/>
                <w:sz w:val="20"/>
                <w:szCs w:val="20"/>
              </w:rPr>
              <w:t>:2</w:t>
            </w:r>
            <w:r>
              <w:rPr>
                <w:rFonts w:ascii="宋体" w:hAnsi="宋体" w:cs="宋体" w:hint="eastAsia"/>
                <w:kern w:val="0"/>
                <w:sz w:val="20"/>
                <w:szCs w:val="20"/>
              </w:rPr>
              <w:t>遍</w:t>
            </w:r>
            <w:r>
              <w:rPr>
                <w:rFonts w:ascii="宋体" w:hAnsi="宋体" w:cs="宋体" w:hint="eastAsia"/>
                <w:kern w:val="0"/>
                <w:sz w:val="20"/>
                <w:szCs w:val="20"/>
              </w:rPr>
              <w:br/>
              <w:t>3.</w:t>
            </w:r>
            <w:r>
              <w:rPr>
                <w:rFonts w:ascii="宋体" w:hAnsi="宋体" w:cs="宋体" w:hint="eastAsia"/>
                <w:kern w:val="0"/>
                <w:sz w:val="20"/>
                <w:szCs w:val="20"/>
              </w:rPr>
              <w:t>油漆品种、刷漆遍数</w:t>
            </w:r>
            <w:r>
              <w:rPr>
                <w:rFonts w:ascii="宋体" w:hAnsi="宋体" w:cs="宋体" w:hint="eastAsia"/>
                <w:kern w:val="0"/>
                <w:sz w:val="20"/>
                <w:szCs w:val="20"/>
              </w:rPr>
              <w:t>:</w:t>
            </w:r>
            <w:r>
              <w:rPr>
                <w:rFonts w:ascii="宋体" w:hAnsi="宋体" w:cs="宋体" w:hint="eastAsia"/>
                <w:kern w:val="0"/>
                <w:sz w:val="20"/>
                <w:szCs w:val="20"/>
              </w:rPr>
              <w:t>乳胶漆两遍</w:t>
            </w:r>
            <w:r>
              <w:rPr>
                <w:rFonts w:ascii="宋体" w:hAnsi="宋体" w:cs="宋体" w:hint="eastAsia"/>
                <w:kern w:val="0"/>
                <w:sz w:val="20"/>
                <w:szCs w:val="20"/>
              </w:rPr>
              <w:br/>
              <w:t>4.</w:t>
            </w:r>
            <w:r>
              <w:rPr>
                <w:rFonts w:ascii="宋体" w:hAnsi="宋体" w:cs="宋体" w:hint="eastAsia"/>
                <w:kern w:val="0"/>
                <w:sz w:val="20"/>
                <w:szCs w:val="20"/>
              </w:rPr>
              <w:t>其他未尽事宜按现行标准及规范，并满足招标人使用功能要求</w:t>
            </w:r>
          </w:p>
        </w:tc>
        <w:tc>
          <w:tcPr>
            <w:tcW w:w="696" w:type="dxa"/>
            <w:tcBorders>
              <w:top w:val="single" w:sz="4" w:space="0" w:color="auto"/>
              <w:left w:val="single" w:sz="4" w:space="0" w:color="auto"/>
              <w:bottom w:val="single" w:sz="4" w:space="0" w:color="auto"/>
              <w:right w:val="single" w:sz="4" w:space="0" w:color="auto"/>
            </w:tcBorders>
            <w:shd w:val="clear" w:color="FFFFFF" w:fill="FFFFFF"/>
            <w:vAlign w:val="center"/>
          </w:tcPr>
          <w:p w14:paraId="3500F534"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m2</w:t>
            </w:r>
          </w:p>
        </w:tc>
        <w:tc>
          <w:tcPr>
            <w:tcW w:w="849" w:type="dxa"/>
            <w:tcBorders>
              <w:top w:val="single" w:sz="4" w:space="0" w:color="auto"/>
              <w:left w:val="single" w:sz="4" w:space="0" w:color="auto"/>
              <w:bottom w:val="single" w:sz="4" w:space="0" w:color="auto"/>
              <w:right w:val="single" w:sz="4" w:space="0" w:color="auto"/>
            </w:tcBorders>
            <w:shd w:val="clear" w:color="FFFFFF" w:fill="FFFFFF"/>
            <w:vAlign w:val="center"/>
          </w:tcPr>
          <w:p w14:paraId="73509DD7"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750.6</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tcPr>
          <w:p w14:paraId="22F2FDE5" w14:textId="77777777" w:rsidR="005B79D7" w:rsidRDefault="005B79D7">
            <w:pPr>
              <w:widowControl/>
              <w:jc w:val="right"/>
              <w:rPr>
                <w:rFonts w:ascii="宋体" w:hAnsi="宋体" w:cs="宋体" w:hint="eastAsia"/>
                <w:kern w:val="0"/>
                <w:sz w:val="20"/>
                <w:szCs w:val="20"/>
              </w:rPr>
            </w:pP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tcPr>
          <w:p w14:paraId="0E0CFE93" w14:textId="77777777" w:rsidR="005B79D7" w:rsidRDefault="005B79D7">
            <w:pPr>
              <w:widowControl/>
              <w:jc w:val="right"/>
              <w:rPr>
                <w:rFonts w:ascii="宋体" w:hAnsi="宋体" w:cs="宋体" w:hint="eastAsia"/>
                <w:kern w:val="0"/>
                <w:sz w:val="18"/>
                <w:szCs w:val="18"/>
              </w:rPr>
            </w:pPr>
          </w:p>
        </w:tc>
      </w:tr>
      <w:tr w:rsidR="005B79D7" w14:paraId="6FC81018" w14:textId="77777777">
        <w:trPr>
          <w:trHeight w:val="2546"/>
        </w:trPr>
        <w:tc>
          <w:tcPr>
            <w:tcW w:w="494" w:type="dxa"/>
            <w:tcBorders>
              <w:top w:val="single" w:sz="4" w:space="0" w:color="auto"/>
              <w:left w:val="single" w:sz="8" w:space="0" w:color="000000"/>
              <w:bottom w:val="single" w:sz="4" w:space="0" w:color="000000"/>
              <w:right w:val="single" w:sz="4" w:space="0" w:color="000000"/>
            </w:tcBorders>
            <w:shd w:val="clear" w:color="FFFFFF" w:fill="FFFFFF"/>
            <w:vAlign w:val="center"/>
          </w:tcPr>
          <w:p w14:paraId="2A21C049"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12</w:t>
            </w:r>
          </w:p>
        </w:tc>
        <w:tc>
          <w:tcPr>
            <w:tcW w:w="1416" w:type="dxa"/>
            <w:tcBorders>
              <w:top w:val="single" w:sz="4" w:space="0" w:color="auto"/>
              <w:left w:val="nil"/>
              <w:bottom w:val="single" w:sz="4" w:space="0" w:color="000000"/>
              <w:right w:val="single" w:sz="4" w:space="0" w:color="000000"/>
            </w:tcBorders>
            <w:shd w:val="clear" w:color="FFFFFF" w:fill="FFFFFF"/>
            <w:vAlign w:val="center"/>
          </w:tcPr>
          <w:p w14:paraId="71DF1602"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011105003001</w:t>
            </w:r>
          </w:p>
        </w:tc>
        <w:tc>
          <w:tcPr>
            <w:tcW w:w="1622" w:type="dxa"/>
            <w:tcBorders>
              <w:top w:val="single" w:sz="4" w:space="0" w:color="auto"/>
              <w:left w:val="nil"/>
              <w:bottom w:val="single" w:sz="4" w:space="0" w:color="000000"/>
              <w:right w:val="single" w:sz="4" w:space="0" w:color="000000"/>
            </w:tcBorders>
            <w:shd w:val="clear" w:color="FFFFFF" w:fill="FFFFFF"/>
            <w:vAlign w:val="center"/>
          </w:tcPr>
          <w:p w14:paraId="3D481F34"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块料踢脚线</w:t>
            </w:r>
          </w:p>
        </w:tc>
        <w:tc>
          <w:tcPr>
            <w:tcW w:w="2679" w:type="dxa"/>
            <w:tcBorders>
              <w:top w:val="single" w:sz="4" w:space="0" w:color="auto"/>
              <w:left w:val="nil"/>
              <w:bottom w:val="single" w:sz="4" w:space="0" w:color="000000"/>
              <w:right w:val="single" w:sz="4" w:space="0" w:color="000000"/>
            </w:tcBorders>
            <w:shd w:val="clear" w:color="FFFFFF" w:fill="FFFFFF"/>
            <w:vAlign w:val="center"/>
          </w:tcPr>
          <w:p w14:paraId="511A13BC"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踢脚线高度</w:t>
            </w:r>
            <w:r>
              <w:rPr>
                <w:rFonts w:ascii="宋体" w:hAnsi="宋体" w:cs="宋体" w:hint="eastAsia"/>
                <w:kern w:val="0"/>
                <w:sz w:val="20"/>
                <w:szCs w:val="20"/>
              </w:rPr>
              <w:t>:100mm</w:t>
            </w:r>
            <w:r>
              <w:rPr>
                <w:rFonts w:ascii="宋体" w:hAnsi="宋体" w:cs="宋体" w:hint="eastAsia"/>
                <w:kern w:val="0"/>
                <w:sz w:val="20"/>
                <w:szCs w:val="20"/>
              </w:rPr>
              <w:t>高</w:t>
            </w:r>
            <w:r>
              <w:rPr>
                <w:rFonts w:ascii="宋体" w:hAnsi="宋体" w:cs="宋体" w:hint="eastAsia"/>
                <w:kern w:val="0"/>
                <w:sz w:val="20"/>
                <w:szCs w:val="20"/>
              </w:rPr>
              <w:br/>
              <w:t>2.</w:t>
            </w:r>
            <w:r>
              <w:rPr>
                <w:rFonts w:ascii="宋体" w:hAnsi="宋体" w:cs="宋体" w:hint="eastAsia"/>
                <w:kern w:val="0"/>
                <w:sz w:val="20"/>
                <w:szCs w:val="20"/>
              </w:rPr>
              <w:t>做法</w:t>
            </w:r>
            <w:r>
              <w:rPr>
                <w:rFonts w:ascii="宋体" w:hAnsi="宋体" w:cs="宋体" w:hint="eastAsia"/>
                <w:kern w:val="0"/>
                <w:sz w:val="20"/>
                <w:szCs w:val="20"/>
              </w:rPr>
              <w:t>:</w:t>
            </w:r>
            <w:r>
              <w:rPr>
                <w:rFonts w:ascii="宋体" w:hAnsi="宋体" w:cs="宋体" w:hint="eastAsia"/>
                <w:kern w:val="0"/>
                <w:sz w:val="20"/>
                <w:szCs w:val="20"/>
              </w:rPr>
              <w:t>素水泥结合层一道（内</w:t>
            </w:r>
            <w:proofErr w:type="gramStart"/>
            <w:r>
              <w:rPr>
                <w:rFonts w:ascii="宋体" w:hAnsi="宋体" w:cs="宋体" w:hint="eastAsia"/>
                <w:kern w:val="0"/>
                <w:sz w:val="20"/>
                <w:szCs w:val="20"/>
              </w:rPr>
              <w:t>掺建筑</w:t>
            </w:r>
            <w:proofErr w:type="gramEnd"/>
            <w:r>
              <w:rPr>
                <w:rFonts w:ascii="宋体" w:hAnsi="宋体" w:cs="宋体" w:hint="eastAsia"/>
                <w:kern w:val="0"/>
                <w:sz w:val="20"/>
                <w:szCs w:val="20"/>
              </w:rPr>
              <w:t>胶），</w:t>
            </w:r>
            <w:r>
              <w:rPr>
                <w:rFonts w:ascii="宋体" w:hAnsi="宋体" w:cs="宋体" w:hint="eastAsia"/>
                <w:kern w:val="0"/>
                <w:sz w:val="20"/>
                <w:szCs w:val="20"/>
              </w:rPr>
              <w:t>10mm</w:t>
            </w:r>
            <w:r>
              <w:rPr>
                <w:rFonts w:ascii="宋体" w:hAnsi="宋体" w:cs="宋体" w:hint="eastAsia"/>
                <w:kern w:val="0"/>
                <w:sz w:val="20"/>
                <w:szCs w:val="20"/>
              </w:rPr>
              <w:t>厚</w:t>
            </w:r>
            <w:r>
              <w:rPr>
                <w:rFonts w:ascii="宋体" w:hAnsi="宋体" w:cs="宋体" w:hint="eastAsia"/>
                <w:kern w:val="0"/>
                <w:sz w:val="20"/>
                <w:szCs w:val="20"/>
              </w:rPr>
              <w:t>1:2</w:t>
            </w:r>
            <w:r>
              <w:rPr>
                <w:rFonts w:ascii="宋体" w:hAnsi="宋体" w:cs="宋体" w:hint="eastAsia"/>
                <w:kern w:val="0"/>
                <w:sz w:val="20"/>
                <w:szCs w:val="20"/>
              </w:rPr>
              <w:t>水泥砂浆粘结层，</w:t>
            </w:r>
            <w:r>
              <w:rPr>
                <w:rFonts w:ascii="宋体" w:hAnsi="宋体" w:cs="宋体" w:hint="eastAsia"/>
                <w:kern w:val="0"/>
                <w:sz w:val="20"/>
                <w:szCs w:val="20"/>
              </w:rPr>
              <w:t>8mm</w:t>
            </w:r>
            <w:r>
              <w:rPr>
                <w:rFonts w:ascii="宋体" w:hAnsi="宋体" w:cs="宋体" w:hint="eastAsia"/>
                <w:kern w:val="0"/>
                <w:sz w:val="20"/>
                <w:szCs w:val="20"/>
              </w:rPr>
              <w:t>厚陶瓷面砖踢脚，白水</w:t>
            </w:r>
            <w:proofErr w:type="gramStart"/>
            <w:r>
              <w:rPr>
                <w:rFonts w:ascii="宋体" w:hAnsi="宋体" w:cs="宋体" w:hint="eastAsia"/>
                <w:kern w:val="0"/>
                <w:sz w:val="20"/>
                <w:szCs w:val="20"/>
              </w:rPr>
              <w:t>水泥浆擦缝</w:t>
            </w:r>
            <w:proofErr w:type="gramEnd"/>
            <w:r>
              <w:rPr>
                <w:rFonts w:ascii="宋体" w:hAnsi="宋体" w:cs="宋体" w:hint="eastAsia"/>
                <w:kern w:val="0"/>
                <w:sz w:val="20"/>
                <w:szCs w:val="20"/>
              </w:rPr>
              <w:br/>
              <w:t>3.</w:t>
            </w:r>
            <w:r>
              <w:rPr>
                <w:rFonts w:ascii="宋体" w:hAnsi="宋体" w:cs="宋体" w:hint="eastAsia"/>
                <w:kern w:val="0"/>
                <w:sz w:val="20"/>
                <w:szCs w:val="20"/>
              </w:rPr>
              <w:t>其他未尽事宜按现行标准及规范，并满足招标人使用功能要求</w:t>
            </w:r>
          </w:p>
        </w:tc>
        <w:tc>
          <w:tcPr>
            <w:tcW w:w="696" w:type="dxa"/>
            <w:tcBorders>
              <w:top w:val="single" w:sz="4" w:space="0" w:color="auto"/>
              <w:left w:val="nil"/>
              <w:bottom w:val="single" w:sz="4" w:space="0" w:color="000000"/>
              <w:right w:val="single" w:sz="4" w:space="0" w:color="000000"/>
            </w:tcBorders>
            <w:shd w:val="clear" w:color="FFFFFF" w:fill="FFFFFF"/>
            <w:vAlign w:val="center"/>
          </w:tcPr>
          <w:p w14:paraId="6A3D7113"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m</w:t>
            </w:r>
          </w:p>
        </w:tc>
        <w:tc>
          <w:tcPr>
            <w:tcW w:w="849" w:type="dxa"/>
            <w:tcBorders>
              <w:top w:val="single" w:sz="4" w:space="0" w:color="auto"/>
              <w:left w:val="nil"/>
              <w:bottom w:val="single" w:sz="4" w:space="0" w:color="000000"/>
              <w:right w:val="single" w:sz="4" w:space="0" w:color="000000"/>
            </w:tcBorders>
            <w:shd w:val="clear" w:color="FFFFFF" w:fill="FFFFFF"/>
            <w:vAlign w:val="center"/>
          </w:tcPr>
          <w:p w14:paraId="6CA63A7B"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291.08</w:t>
            </w:r>
          </w:p>
        </w:tc>
        <w:tc>
          <w:tcPr>
            <w:tcW w:w="1103" w:type="dxa"/>
            <w:tcBorders>
              <w:top w:val="single" w:sz="4" w:space="0" w:color="auto"/>
              <w:left w:val="nil"/>
              <w:bottom w:val="single" w:sz="4" w:space="0" w:color="000000"/>
              <w:right w:val="single" w:sz="4" w:space="0" w:color="000000"/>
            </w:tcBorders>
            <w:shd w:val="clear" w:color="FFFFFF" w:fill="FFFFFF"/>
            <w:vAlign w:val="center"/>
          </w:tcPr>
          <w:p w14:paraId="697D3146" w14:textId="77777777" w:rsidR="005B79D7" w:rsidRDefault="005B79D7">
            <w:pPr>
              <w:widowControl/>
              <w:jc w:val="right"/>
              <w:rPr>
                <w:rFonts w:ascii="宋体" w:hAnsi="宋体" w:cs="宋体" w:hint="eastAsia"/>
                <w:kern w:val="0"/>
                <w:sz w:val="20"/>
                <w:szCs w:val="20"/>
              </w:rPr>
            </w:pPr>
          </w:p>
        </w:tc>
        <w:tc>
          <w:tcPr>
            <w:tcW w:w="1103" w:type="dxa"/>
            <w:tcBorders>
              <w:top w:val="single" w:sz="4" w:space="0" w:color="auto"/>
              <w:left w:val="nil"/>
              <w:bottom w:val="single" w:sz="4" w:space="0" w:color="000000"/>
              <w:right w:val="single" w:sz="8" w:space="0" w:color="000000"/>
            </w:tcBorders>
            <w:shd w:val="clear" w:color="FFFFFF" w:fill="FFFFFF"/>
            <w:vAlign w:val="center"/>
          </w:tcPr>
          <w:p w14:paraId="4FEAE539" w14:textId="77777777" w:rsidR="005B79D7" w:rsidRDefault="005B79D7">
            <w:pPr>
              <w:widowControl/>
              <w:jc w:val="right"/>
              <w:rPr>
                <w:rFonts w:ascii="宋体" w:hAnsi="宋体" w:cs="宋体" w:hint="eastAsia"/>
                <w:kern w:val="0"/>
                <w:sz w:val="18"/>
                <w:szCs w:val="18"/>
              </w:rPr>
            </w:pPr>
          </w:p>
        </w:tc>
      </w:tr>
      <w:tr w:rsidR="005B79D7" w14:paraId="46D24591" w14:textId="77777777">
        <w:trPr>
          <w:trHeight w:val="3139"/>
        </w:trPr>
        <w:tc>
          <w:tcPr>
            <w:tcW w:w="494" w:type="dxa"/>
            <w:tcBorders>
              <w:top w:val="nil"/>
              <w:left w:val="single" w:sz="8" w:space="0" w:color="000000"/>
              <w:bottom w:val="single" w:sz="4" w:space="0" w:color="auto"/>
              <w:right w:val="single" w:sz="4" w:space="0" w:color="000000"/>
            </w:tcBorders>
            <w:shd w:val="clear" w:color="FFFFFF" w:fill="FFFFFF"/>
            <w:vAlign w:val="center"/>
          </w:tcPr>
          <w:p w14:paraId="55408F08"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13</w:t>
            </w:r>
          </w:p>
        </w:tc>
        <w:tc>
          <w:tcPr>
            <w:tcW w:w="1416" w:type="dxa"/>
            <w:tcBorders>
              <w:top w:val="nil"/>
              <w:left w:val="nil"/>
              <w:bottom w:val="single" w:sz="4" w:space="0" w:color="auto"/>
              <w:right w:val="single" w:sz="4" w:space="0" w:color="000000"/>
            </w:tcBorders>
            <w:shd w:val="clear" w:color="FFFFFF" w:fill="FFFFFF"/>
            <w:vAlign w:val="center"/>
          </w:tcPr>
          <w:p w14:paraId="5A7026B6"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011102003001</w:t>
            </w:r>
          </w:p>
        </w:tc>
        <w:tc>
          <w:tcPr>
            <w:tcW w:w="1622" w:type="dxa"/>
            <w:tcBorders>
              <w:top w:val="nil"/>
              <w:left w:val="nil"/>
              <w:bottom w:val="single" w:sz="4" w:space="0" w:color="auto"/>
              <w:right w:val="single" w:sz="4" w:space="0" w:color="000000"/>
            </w:tcBorders>
            <w:shd w:val="clear" w:color="FFFFFF" w:fill="FFFFFF"/>
            <w:vAlign w:val="center"/>
          </w:tcPr>
          <w:p w14:paraId="3DAB3070"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块料楼地面</w:t>
            </w:r>
          </w:p>
        </w:tc>
        <w:tc>
          <w:tcPr>
            <w:tcW w:w="2679" w:type="dxa"/>
            <w:tcBorders>
              <w:top w:val="single" w:sz="4" w:space="0" w:color="000000"/>
              <w:left w:val="nil"/>
              <w:bottom w:val="single" w:sz="4" w:space="0" w:color="auto"/>
              <w:right w:val="single" w:sz="4" w:space="0" w:color="000000"/>
            </w:tcBorders>
            <w:shd w:val="clear" w:color="FFFFFF" w:fill="FFFFFF"/>
            <w:vAlign w:val="center"/>
          </w:tcPr>
          <w:p w14:paraId="1E1ED725"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块料楼地面</w:t>
            </w:r>
            <w:r>
              <w:rPr>
                <w:rFonts w:ascii="宋体" w:hAnsi="宋体" w:cs="宋体" w:hint="eastAsia"/>
                <w:kern w:val="0"/>
                <w:sz w:val="20"/>
                <w:szCs w:val="20"/>
              </w:rPr>
              <w:br/>
              <w:t>2.</w:t>
            </w:r>
            <w:r>
              <w:rPr>
                <w:rFonts w:ascii="宋体" w:hAnsi="宋体" w:cs="宋体" w:hint="eastAsia"/>
                <w:kern w:val="0"/>
                <w:sz w:val="20"/>
                <w:szCs w:val="20"/>
              </w:rPr>
              <w:t>做法：</w:t>
            </w:r>
            <w:r>
              <w:rPr>
                <w:rFonts w:ascii="宋体" w:hAnsi="宋体" w:cs="宋体" w:hint="eastAsia"/>
                <w:kern w:val="0"/>
                <w:sz w:val="20"/>
                <w:szCs w:val="20"/>
              </w:rPr>
              <w:br/>
            </w:r>
            <w:r>
              <w:rPr>
                <w:rFonts w:ascii="宋体" w:hAnsi="宋体" w:cs="宋体" w:hint="eastAsia"/>
                <w:kern w:val="0"/>
                <w:sz w:val="20"/>
                <w:szCs w:val="20"/>
              </w:rPr>
              <w:t>①素混凝土结合层一道</w:t>
            </w:r>
            <w:r>
              <w:rPr>
                <w:rFonts w:ascii="宋体" w:hAnsi="宋体" w:cs="宋体" w:hint="eastAsia"/>
                <w:kern w:val="0"/>
                <w:sz w:val="20"/>
                <w:szCs w:val="20"/>
              </w:rPr>
              <w:t xml:space="preserve">  </w:t>
            </w:r>
            <w:r>
              <w:rPr>
                <w:rFonts w:ascii="宋体" w:hAnsi="宋体" w:cs="宋体" w:hint="eastAsia"/>
                <w:kern w:val="0"/>
                <w:sz w:val="20"/>
                <w:szCs w:val="20"/>
              </w:rPr>
              <w:br/>
            </w:r>
            <w:r>
              <w:rPr>
                <w:rFonts w:ascii="宋体" w:hAnsi="宋体" w:cs="宋体" w:hint="eastAsia"/>
                <w:kern w:val="0"/>
                <w:sz w:val="20"/>
                <w:szCs w:val="20"/>
              </w:rPr>
              <w:t>②</w:t>
            </w:r>
            <w:r>
              <w:rPr>
                <w:rFonts w:ascii="宋体" w:hAnsi="宋体" w:cs="宋体" w:hint="eastAsia"/>
                <w:kern w:val="0"/>
                <w:sz w:val="20"/>
                <w:szCs w:val="20"/>
              </w:rPr>
              <w:t>20</w:t>
            </w:r>
            <w:r>
              <w:rPr>
                <w:rFonts w:ascii="宋体" w:hAnsi="宋体" w:cs="宋体" w:hint="eastAsia"/>
                <w:kern w:val="0"/>
                <w:sz w:val="20"/>
                <w:szCs w:val="20"/>
              </w:rPr>
              <w:t>厚</w:t>
            </w:r>
            <w:r>
              <w:rPr>
                <w:rFonts w:ascii="宋体" w:hAnsi="宋体" w:cs="宋体" w:hint="eastAsia"/>
                <w:kern w:val="0"/>
                <w:sz w:val="20"/>
                <w:szCs w:val="20"/>
              </w:rPr>
              <w:t>1:3</w:t>
            </w:r>
            <w:r>
              <w:rPr>
                <w:rFonts w:ascii="宋体" w:hAnsi="宋体" w:cs="宋体" w:hint="eastAsia"/>
                <w:kern w:val="0"/>
                <w:sz w:val="20"/>
                <w:szCs w:val="20"/>
              </w:rPr>
              <w:t>水泥砂浆抹面压光</w:t>
            </w:r>
            <w:r>
              <w:rPr>
                <w:rFonts w:ascii="宋体" w:hAnsi="宋体" w:cs="宋体" w:hint="eastAsia"/>
                <w:kern w:val="0"/>
                <w:sz w:val="20"/>
                <w:szCs w:val="20"/>
              </w:rPr>
              <w:br/>
            </w:r>
            <w:r>
              <w:rPr>
                <w:rFonts w:ascii="宋体" w:hAnsi="宋体" w:cs="宋体" w:hint="eastAsia"/>
                <w:kern w:val="0"/>
                <w:sz w:val="20"/>
                <w:szCs w:val="20"/>
              </w:rPr>
              <w:t>③</w:t>
            </w:r>
            <w:r>
              <w:rPr>
                <w:rFonts w:ascii="宋体" w:hAnsi="宋体" w:cs="宋体" w:hint="eastAsia"/>
                <w:kern w:val="0"/>
                <w:sz w:val="20"/>
                <w:szCs w:val="20"/>
              </w:rPr>
              <w:t>8~10</w:t>
            </w:r>
            <w:r>
              <w:rPr>
                <w:rFonts w:ascii="宋体" w:hAnsi="宋体" w:cs="宋体" w:hint="eastAsia"/>
                <w:kern w:val="0"/>
                <w:sz w:val="20"/>
                <w:szCs w:val="20"/>
              </w:rPr>
              <w:t>厚</w:t>
            </w:r>
            <w:r>
              <w:rPr>
                <w:rFonts w:ascii="宋体" w:hAnsi="宋体" w:cs="宋体" w:hint="eastAsia"/>
                <w:kern w:val="0"/>
                <w:sz w:val="20"/>
                <w:szCs w:val="20"/>
              </w:rPr>
              <w:t>800*800</w:t>
            </w:r>
            <w:r>
              <w:rPr>
                <w:rFonts w:ascii="宋体" w:hAnsi="宋体" w:cs="宋体" w:hint="eastAsia"/>
                <w:kern w:val="0"/>
                <w:sz w:val="20"/>
                <w:szCs w:val="20"/>
              </w:rPr>
              <w:t>地砖铺实拍平，稀</w:t>
            </w:r>
            <w:proofErr w:type="gramStart"/>
            <w:r>
              <w:rPr>
                <w:rFonts w:ascii="宋体" w:hAnsi="宋体" w:cs="宋体" w:hint="eastAsia"/>
                <w:kern w:val="0"/>
                <w:sz w:val="20"/>
                <w:szCs w:val="20"/>
              </w:rPr>
              <w:t>水泥浆擦缝</w:t>
            </w:r>
            <w:proofErr w:type="gramEnd"/>
            <w:r>
              <w:rPr>
                <w:rFonts w:ascii="宋体" w:hAnsi="宋体" w:cs="宋体" w:hint="eastAsia"/>
                <w:kern w:val="0"/>
                <w:sz w:val="20"/>
                <w:szCs w:val="20"/>
              </w:rPr>
              <w:br/>
              <w:t>3.</w:t>
            </w:r>
            <w:r>
              <w:rPr>
                <w:rFonts w:ascii="宋体" w:hAnsi="宋体" w:cs="宋体" w:hint="eastAsia"/>
                <w:kern w:val="0"/>
                <w:sz w:val="20"/>
                <w:szCs w:val="20"/>
              </w:rPr>
              <w:t>其他未尽事宜按现行标准及规范，并满足招标人使用功能要求</w:t>
            </w:r>
          </w:p>
        </w:tc>
        <w:tc>
          <w:tcPr>
            <w:tcW w:w="696" w:type="dxa"/>
            <w:tcBorders>
              <w:top w:val="nil"/>
              <w:left w:val="nil"/>
              <w:bottom w:val="single" w:sz="4" w:space="0" w:color="auto"/>
              <w:right w:val="single" w:sz="4" w:space="0" w:color="000000"/>
            </w:tcBorders>
            <w:shd w:val="clear" w:color="FFFFFF" w:fill="FFFFFF"/>
            <w:vAlign w:val="center"/>
          </w:tcPr>
          <w:p w14:paraId="323D7688"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m2</w:t>
            </w:r>
          </w:p>
        </w:tc>
        <w:tc>
          <w:tcPr>
            <w:tcW w:w="849" w:type="dxa"/>
            <w:tcBorders>
              <w:top w:val="single" w:sz="4" w:space="0" w:color="000000"/>
              <w:left w:val="nil"/>
              <w:bottom w:val="single" w:sz="4" w:space="0" w:color="auto"/>
              <w:right w:val="single" w:sz="4" w:space="0" w:color="000000"/>
            </w:tcBorders>
            <w:shd w:val="clear" w:color="FFFFFF" w:fill="FFFFFF"/>
            <w:vAlign w:val="center"/>
          </w:tcPr>
          <w:p w14:paraId="162F03D5"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529</w:t>
            </w:r>
          </w:p>
        </w:tc>
        <w:tc>
          <w:tcPr>
            <w:tcW w:w="1103" w:type="dxa"/>
            <w:tcBorders>
              <w:top w:val="nil"/>
              <w:left w:val="nil"/>
              <w:bottom w:val="single" w:sz="4" w:space="0" w:color="auto"/>
              <w:right w:val="single" w:sz="4" w:space="0" w:color="000000"/>
            </w:tcBorders>
            <w:shd w:val="clear" w:color="FFFFFF" w:fill="FFFFFF"/>
            <w:vAlign w:val="center"/>
          </w:tcPr>
          <w:p w14:paraId="392E83C3" w14:textId="77777777" w:rsidR="005B79D7" w:rsidRDefault="005B79D7">
            <w:pPr>
              <w:widowControl/>
              <w:jc w:val="right"/>
              <w:rPr>
                <w:rFonts w:ascii="宋体" w:hAnsi="宋体" w:cs="宋体" w:hint="eastAsia"/>
                <w:kern w:val="0"/>
                <w:sz w:val="20"/>
                <w:szCs w:val="20"/>
              </w:rPr>
            </w:pPr>
          </w:p>
        </w:tc>
        <w:tc>
          <w:tcPr>
            <w:tcW w:w="1103" w:type="dxa"/>
            <w:tcBorders>
              <w:top w:val="nil"/>
              <w:left w:val="nil"/>
              <w:bottom w:val="single" w:sz="4" w:space="0" w:color="auto"/>
              <w:right w:val="single" w:sz="8" w:space="0" w:color="000000"/>
            </w:tcBorders>
            <w:shd w:val="clear" w:color="FFFFFF" w:fill="FFFFFF"/>
            <w:vAlign w:val="center"/>
          </w:tcPr>
          <w:p w14:paraId="2A37619E" w14:textId="77777777" w:rsidR="005B79D7" w:rsidRDefault="005B79D7">
            <w:pPr>
              <w:widowControl/>
              <w:jc w:val="right"/>
              <w:rPr>
                <w:rFonts w:ascii="宋体" w:hAnsi="宋体" w:cs="宋体" w:hint="eastAsia"/>
                <w:kern w:val="0"/>
                <w:sz w:val="18"/>
                <w:szCs w:val="18"/>
              </w:rPr>
            </w:pPr>
          </w:p>
        </w:tc>
      </w:tr>
      <w:tr w:rsidR="005B79D7" w14:paraId="2ADC9432" w14:textId="77777777">
        <w:trPr>
          <w:trHeight w:val="1691"/>
        </w:trPr>
        <w:tc>
          <w:tcPr>
            <w:tcW w:w="494" w:type="dxa"/>
            <w:tcBorders>
              <w:top w:val="single" w:sz="4" w:space="0" w:color="auto"/>
              <w:left w:val="single" w:sz="4" w:space="0" w:color="auto"/>
              <w:bottom w:val="single" w:sz="4" w:space="0" w:color="auto"/>
              <w:right w:val="single" w:sz="4" w:space="0" w:color="auto"/>
            </w:tcBorders>
            <w:shd w:val="clear" w:color="FFFFFF" w:fill="FFFFFF"/>
            <w:vAlign w:val="center"/>
          </w:tcPr>
          <w:p w14:paraId="0FC14CDD"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14</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3E953263"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011302001002</w:t>
            </w:r>
          </w:p>
        </w:tc>
        <w:tc>
          <w:tcPr>
            <w:tcW w:w="1622" w:type="dxa"/>
            <w:tcBorders>
              <w:top w:val="single" w:sz="4" w:space="0" w:color="auto"/>
              <w:left w:val="single" w:sz="4" w:space="0" w:color="auto"/>
              <w:bottom w:val="single" w:sz="4" w:space="0" w:color="auto"/>
              <w:right w:val="single" w:sz="4" w:space="0" w:color="auto"/>
            </w:tcBorders>
            <w:shd w:val="clear" w:color="FFFFFF" w:fill="FFFFFF"/>
            <w:vAlign w:val="center"/>
          </w:tcPr>
          <w:p w14:paraId="7509F2B3"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平面吊顶天棚</w:t>
            </w:r>
          </w:p>
        </w:tc>
        <w:tc>
          <w:tcPr>
            <w:tcW w:w="2679" w:type="dxa"/>
            <w:tcBorders>
              <w:top w:val="single" w:sz="4" w:space="0" w:color="auto"/>
              <w:left w:val="single" w:sz="4" w:space="0" w:color="auto"/>
              <w:bottom w:val="single" w:sz="4" w:space="0" w:color="auto"/>
              <w:right w:val="single" w:sz="4" w:space="0" w:color="auto"/>
            </w:tcBorders>
            <w:shd w:val="clear" w:color="FFFFFF" w:fill="FFFFFF"/>
            <w:vAlign w:val="center"/>
          </w:tcPr>
          <w:p w14:paraId="41757DC0"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1.0.8</w:t>
            </w:r>
            <w:r>
              <w:rPr>
                <w:rFonts w:ascii="宋体" w:hAnsi="宋体" w:cs="宋体" w:hint="eastAsia"/>
                <w:kern w:val="0"/>
                <w:sz w:val="20"/>
                <w:szCs w:val="20"/>
              </w:rPr>
              <w:t>厚</w:t>
            </w:r>
            <w:r>
              <w:rPr>
                <w:rFonts w:ascii="宋体" w:hAnsi="宋体" w:cs="宋体" w:hint="eastAsia"/>
                <w:kern w:val="0"/>
                <w:sz w:val="20"/>
                <w:szCs w:val="20"/>
              </w:rPr>
              <w:t>600*600</w:t>
            </w:r>
            <w:r>
              <w:rPr>
                <w:rFonts w:ascii="宋体" w:hAnsi="宋体" w:cs="宋体" w:hint="eastAsia"/>
                <w:kern w:val="0"/>
                <w:sz w:val="20"/>
                <w:szCs w:val="20"/>
              </w:rPr>
              <w:t>铝合金板</w:t>
            </w:r>
            <w:r>
              <w:rPr>
                <w:rFonts w:ascii="宋体" w:hAnsi="宋体" w:cs="宋体" w:hint="eastAsia"/>
                <w:kern w:val="0"/>
                <w:sz w:val="20"/>
                <w:szCs w:val="20"/>
              </w:rPr>
              <w:br/>
              <w:t>2.</w:t>
            </w:r>
            <w:r>
              <w:rPr>
                <w:rFonts w:ascii="宋体" w:hAnsi="宋体" w:cs="宋体" w:hint="eastAsia"/>
                <w:kern w:val="0"/>
                <w:sz w:val="20"/>
                <w:szCs w:val="20"/>
              </w:rPr>
              <w:t>配套金属轻钢龙骨</w:t>
            </w:r>
            <w:r>
              <w:rPr>
                <w:rFonts w:ascii="宋体" w:hAnsi="宋体" w:cs="宋体" w:hint="eastAsia"/>
                <w:kern w:val="0"/>
                <w:sz w:val="20"/>
                <w:szCs w:val="20"/>
              </w:rPr>
              <w:br/>
              <w:t>3.</w:t>
            </w:r>
            <w:r>
              <w:rPr>
                <w:rFonts w:ascii="宋体" w:hAnsi="宋体" w:cs="宋体" w:hint="eastAsia"/>
                <w:kern w:val="0"/>
                <w:sz w:val="20"/>
                <w:szCs w:val="20"/>
              </w:rPr>
              <w:t>备注：吊顶高度</w:t>
            </w:r>
            <w:r>
              <w:rPr>
                <w:rFonts w:ascii="宋体" w:hAnsi="宋体" w:cs="宋体" w:hint="eastAsia"/>
                <w:kern w:val="0"/>
                <w:sz w:val="20"/>
                <w:szCs w:val="20"/>
              </w:rPr>
              <w:t>2.8</w:t>
            </w:r>
            <w:r>
              <w:rPr>
                <w:rFonts w:ascii="宋体" w:hAnsi="宋体" w:cs="宋体" w:hint="eastAsia"/>
                <w:kern w:val="0"/>
                <w:sz w:val="20"/>
                <w:szCs w:val="20"/>
              </w:rPr>
              <w:t>米</w:t>
            </w:r>
            <w:r>
              <w:rPr>
                <w:rFonts w:ascii="宋体" w:hAnsi="宋体" w:cs="宋体" w:hint="eastAsia"/>
                <w:kern w:val="0"/>
                <w:sz w:val="20"/>
                <w:szCs w:val="20"/>
              </w:rPr>
              <w:br/>
              <w:t>4.</w:t>
            </w:r>
            <w:r>
              <w:rPr>
                <w:rFonts w:ascii="宋体" w:hAnsi="宋体" w:cs="宋体" w:hint="eastAsia"/>
                <w:kern w:val="0"/>
                <w:sz w:val="20"/>
                <w:szCs w:val="20"/>
              </w:rPr>
              <w:t>其他未尽事宜按现行标准及规范，并满足招标人使用功能要求</w:t>
            </w:r>
          </w:p>
        </w:tc>
        <w:tc>
          <w:tcPr>
            <w:tcW w:w="696" w:type="dxa"/>
            <w:tcBorders>
              <w:top w:val="single" w:sz="4" w:space="0" w:color="auto"/>
              <w:left w:val="single" w:sz="4" w:space="0" w:color="auto"/>
              <w:bottom w:val="single" w:sz="4" w:space="0" w:color="auto"/>
              <w:right w:val="single" w:sz="4" w:space="0" w:color="auto"/>
            </w:tcBorders>
            <w:shd w:val="clear" w:color="FFFFFF" w:fill="FFFFFF"/>
            <w:vAlign w:val="center"/>
          </w:tcPr>
          <w:p w14:paraId="6764CA34"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m2</w:t>
            </w:r>
          </w:p>
        </w:tc>
        <w:tc>
          <w:tcPr>
            <w:tcW w:w="849" w:type="dxa"/>
            <w:tcBorders>
              <w:top w:val="single" w:sz="4" w:space="0" w:color="auto"/>
              <w:left w:val="single" w:sz="4" w:space="0" w:color="auto"/>
              <w:bottom w:val="single" w:sz="4" w:space="0" w:color="auto"/>
              <w:right w:val="single" w:sz="4" w:space="0" w:color="auto"/>
            </w:tcBorders>
            <w:shd w:val="clear" w:color="FFFFFF" w:fill="FFFFFF"/>
            <w:vAlign w:val="center"/>
          </w:tcPr>
          <w:p w14:paraId="0BB4746B"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394.28</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tcPr>
          <w:p w14:paraId="2998F396" w14:textId="77777777" w:rsidR="005B79D7" w:rsidRDefault="005B79D7">
            <w:pPr>
              <w:widowControl/>
              <w:jc w:val="right"/>
              <w:rPr>
                <w:rFonts w:ascii="宋体" w:hAnsi="宋体" w:cs="宋体" w:hint="eastAsia"/>
                <w:kern w:val="0"/>
                <w:sz w:val="20"/>
                <w:szCs w:val="20"/>
              </w:rPr>
            </w:pP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tcPr>
          <w:p w14:paraId="660B62CA" w14:textId="77777777" w:rsidR="005B79D7" w:rsidRDefault="005B79D7">
            <w:pPr>
              <w:widowControl/>
              <w:jc w:val="right"/>
              <w:rPr>
                <w:rFonts w:ascii="宋体" w:hAnsi="宋体" w:cs="宋体" w:hint="eastAsia"/>
                <w:kern w:val="0"/>
                <w:sz w:val="18"/>
                <w:szCs w:val="18"/>
              </w:rPr>
            </w:pPr>
          </w:p>
        </w:tc>
      </w:tr>
      <w:tr w:rsidR="005B79D7" w14:paraId="2D712482" w14:textId="77777777">
        <w:trPr>
          <w:trHeight w:val="1692"/>
        </w:trPr>
        <w:tc>
          <w:tcPr>
            <w:tcW w:w="494" w:type="dxa"/>
            <w:tcBorders>
              <w:top w:val="single" w:sz="4" w:space="0" w:color="auto"/>
              <w:left w:val="single" w:sz="8" w:space="0" w:color="000000"/>
              <w:bottom w:val="single" w:sz="4" w:space="0" w:color="auto"/>
              <w:right w:val="single" w:sz="4" w:space="0" w:color="000000"/>
            </w:tcBorders>
            <w:shd w:val="clear" w:color="FFFFFF" w:fill="FFFFFF"/>
            <w:vAlign w:val="center"/>
          </w:tcPr>
          <w:p w14:paraId="005C0B8A"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15</w:t>
            </w:r>
          </w:p>
        </w:tc>
        <w:tc>
          <w:tcPr>
            <w:tcW w:w="1416" w:type="dxa"/>
            <w:tcBorders>
              <w:top w:val="single" w:sz="4" w:space="0" w:color="auto"/>
              <w:left w:val="nil"/>
              <w:bottom w:val="single" w:sz="4" w:space="0" w:color="auto"/>
              <w:right w:val="single" w:sz="4" w:space="0" w:color="000000"/>
            </w:tcBorders>
            <w:shd w:val="clear" w:color="FFFFFF" w:fill="FFFFFF"/>
            <w:vAlign w:val="center"/>
          </w:tcPr>
          <w:p w14:paraId="48EE151D"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011207001002</w:t>
            </w:r>
          </w:p>
        </w:tc>
        <w:tc>
          <w:tcPr>
            <w:tcW w:w="1622" w:type="dxa"/>
            <w:tcBorders>
              <w:top w:val="single" w:sz="4" w:space="0" w:color="auto"/>
              <w:left w:val="nil"/>
              <w:bottom w:val="single" w:sz="4" w:space="0" w:color="auto"/>
              <w:right w:val="single" w:sz="4" w:space="0" w:color="000000"/>
            </w:tcBorders>
            <w:shd w:val="clear" w:color="FFFFFF" w:fill="FFFFFF"/>
            <w:vAlign w:val="center"/>
          </w:tcPr>
          <w:p w14:paraId="777EE2FD"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轻质隔墙</w:t>
            </w:r>
          </w:p>
        </w:tc>
        <w:tc>
          <w:tcPr>
            <w:tcW w:w="2679" w:type="dxa"/>
            <w:tcBorders>
              <w:top w:val="single" w:sz="4" w:space="0" w:color="auto"/>
              <w:left w:val="nil"/>
              <w:bottom w:val="single" w:sz="4" w:space="0" w:color="auto"/>
              <w:right w:val="single" w:sz="4" w:space="0" w:color="000000"/>
            </w:tcBorders>
            <w:shd w:val="clear" w:color="FFFFFF" w:fill="FFFFFF"/>
            <w:vAlign w:val="center"/>
          </w:tcPr>
          <w:p w14:paraId="79BF0660"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轻钢龙骨石膏板隔断，</w:t>
            </w:r>
            <w:r>
              <w:rPr>
                <w:rFonts w:ascii="宋体" w:hAnsi="宋体" w:cs="宋体" w:hint="eastAsia"/>
                <w:kern w:val="0"/>
                <w:sz w:val="20"/>
                <w:szCs w:val="20"/>
              </w:rPr>
              <w:t>75</w:t>
            </w:r>
            <w:r>
              <w:rPr>
                <w:rFonts w:ascii="宋体" w:hAnsi="宋体" w:cs="宋体" w:hint="eastAsia"/>
                <w:kern w:val="0"/>
                <w:sz w:val="20"/>
                <w:szCs w:val="20"/>
              </w:rPr>
              <w:t>轻钢龙骨，石膏板厚度</w:t>
            </w:r>
            <w:r>
              <w:rPr>
                <w:rFonts w:ascii="宋体" w:hAnsi="宋体" w:cs="宋体" w:hint="eastAsia"/>
                <w:kern w:val="0"/>
                <w:sz w:val="20"/>
                <w:szCs w:val="20"/>
              </w:rPr>
              <w:t>9.5mm</w:t>
            </w:r>
            <w:r>
              <w:rPr>
                <w:rFonts w:ascii="宋体" w:hAnsi="宋体" w:cs="宋体" w:hint="eastAsia"/>
                <w:kern w:val="0"/>
                <w:sz w:val="20"/>
                <w:szCs w:val="20"/>
              </w:rPr>
              <w:t>，双面双层，夹层填充隔音棉。</w:t>
            </w:r>
            <w:r>
              <w:rPr>
                <w:rFonts w:ascii="宋体" w:hAnsi="宋体" w:cs="宋体" w:hint="eastAsia"/>
                <w:kern w:val="0"/>
                <w:sz w:val="20"/>
                <w:szCs w:val="20"/>
              </w:rPr>
              <w:br/>
              <w:t>2.</w:t>
            </w:r>
            <w:r>
              <w:rPr>
                <w:rFonts w:ascii="宋体" w:hAnsi="宋体" w:cs="宋体" w:hint="eastAsia"/>
                <w:kern w:val="0"/>
                <w:sz w:val="20"/>
                <w:szCs w:val="20"/>
              </w:rPr>
              <w:t>其他未尽事宜按现行标准及规范，并满足招标人使用功能要求</w:t>
            </w:r>
          </w:p>
        </w:tc>
        <w:tc>
          <w:tcPr>
            <w:tcW w:w="696" w:type="dxa"/>
            <w:tcBorders>
              <w:top w:val="single" w:sz="4" w:space="0" w:color="auto"/>
              <w:left w:val="nil"/>
              <w:bottom w:val="single" w:sz="4" w:space="0" w:color="auto"/>
              <w:right w:val="single" w:sz="4" w:space="0" w:color="000000"/>
            </w:tcBorders>
            <w:shd w:val="clear" w:color="FFFFFF" w:fill="FFFFFF"/>
            <w:vAlign w:val="center"/>
          </w:tcPr>
          <w:p w14:paraId="6BB76783"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m2</w:t>
            </w:r>
          </w:p>
        </w:tc>
        <w:tc>
          <w:tcPr>
            <w:tcW w:w="849" w:type="dxa"/>
            <w:tcBorders>
              <w:top w:val="single" w:sz="4" w:space="0" w:color="auto"/>
              <w:left w:val="nil"/>
              <w:bottom w:val="single" w:sz="4" w:space="0" w:color="auto"/>
              <w:right w:val="single" w:sz="4" w:space="0" w:color="000000"/>
            </w:tcBorders>
            <w:shd w:val="clear" w:color="FFFFFF" w:fill="FFFFFF"/>
            <w:vAlign w:val="center"/>
          </w:tcPr>
          <w:p w14:paraId="3D871262"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226.17</w:t>
            </w:r>
          </w:p>
        </w:tc>
        <w:tc>
          <w:tcPr>
            <w:tcW w:w="1103" w:type="dxa"/>
            <w:tcBorders>
              <w:top w:val="single" w:sz="4" w:space="0" w:color="auto"/>
              <w:left w:val="nil"/>
              <w:bottom w:val="single" w:sz="4" w:space="0" w:color="auto"/>
              <w:right w:val="single" w:sz="4" w:space="0" w:color="000000"/>
            </w:tcBorders>
            <w:shd w:val="clear" w:color="FFFFFF" w:fill="FFFFFF"/>
            <w:vAlign w:val="center"/>
          </w:tcPr>
          <w:p w14:paraId="36A86655" w14:textId="77777777" w:rsidR="005B79D7" w:rsidRDefault="005B79D7">
            <w:pPr>
              <w:widowControl/>
              <w:jc w:val="right"/>
              <w:rPr>
                <w:rFonts w:ascii="宋体" w:hAnsi="宋体" w:cs="宋体" w:hint="eastAsia"/>
                <w:kern w:val="0"/>
                <w:sz w:val="20"/>
                <w:szCs w:val="20"/>
              </w:rPr>
            </w:pPr>
          </w:p>
        </w:tc>
        <w:tc>
          <w:tcPr>
            <w:tcW w:w="1103" w:type="dxa"/>
            <w:tcBorders>
              <w:top w:val="single" w:sz="4" w:space="0" w:color="auto"/>
              <w:left w:val="nil"/>
              <w:bottom w:val="single" w:sz="4" w:space="0" w:color="auto"/>
              <w:right w:val="single" w:sz="8" w:space="0" w:color="000000"/>
            </w:tcBorders>
            <w:shd w:val="clear" w:color="FFFFFF" w:fill="FFFFFF"/>
            <w:vAlign w:val="center"/>
          </w:tcPr>
          <w:p w14:paraId="39D5888D" w14:textId="77777777" w:rsidR="005B79D7" w:rsidRDefault="005B79D7">
            <w:pPr>
              <w:widowControl/>
              <w:jc w:val="right"/>
              <w:rPr>
                <w:rFonts w:ascii="宋体" w:hAnsi="宋体" w:cs="宋体" w:hint="eastAsia"/>
                <w:kern w:val="0"/>
                <w:sz w:val="18"/>
                <w:szCs w:val="18"/>
              </w:rPr>
            </w:pPr>
          </w:p>
        </w:tc>
      </w:tr>
      <w:tr w:rsidR="005B79D7" w14:paraId="35E20319" w14:textId="77777777">
        <w:trPr>
          <w:trHeight w:val="1833"/>
        </w:trPr>
        <w:tc>
          <w:tcPr>
            <w:tcW w:w="494" w:type="dxa"/>
            <w:tcBorders>
              <w:top w:val="single" w:sz="4" w:space="0" w:color="auto"/>
              <w:left w:val="single" w:sz="4" w:space="0" w:color="auto"/>
              <w:bottom w:val="single" w:sz="4" w:space="0" w:color="auto"/>
              <w:right w:val="single" w:sz="4" w:space="0" w:color="auto"/>
            </w:tcBorders>
            <w:shd w:val="clear" w:color="FFFFFF" w:fill="FFFFFF"/>
            <w:vAlign w:val="center"/>
          </w:tcPr>
          <w:p w14:paraId="0015B776"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lastRenderedPageBreak/>
              <w:t>16</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639F0512"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010801002003</w:t>
            </w:r>
          </w:p>
        </w:tc>
        <w:tc>
          <w:tcPr>
            <w:tcW w:w="1622" w:type="dxa"/>
            <w:tcBorders>
              <w:top w:val="single" w:sz="4" w:space="0" w:color="auto"/>
              <w:left w:val="single" w:sz="4" w:space="0" w:color="auto"/>
              <w:bottom w:val="single" w:sz="4" w:space="0" w:color="auto"/>
              <w:right w:val="single" w:sz="4" w:space="0" w:color="auto"/>
            </w:tcBorders>
            <w:shd w:val="clear" w:color="FFFFFF" w:fill="FFFFFF"/>
            <w:vAlign w:val="center"/>
          </w:tcPr>
          <w:p w14:paraId="49227940" w14:textId="77777777" w:rsidR="005B79D7" w:rsidRDefault="00783B07">
            <w:pPr>
              <w:widowControl/>
              <w:jc w:val="left"/>
              <w:rPr>
                <w:rFonts w:ascii="宋体" w:hAnsi="宋体" w:cs="宋体" w:hint="eastAsia"/>
                <w:kern w:val="0"/>
                <w:sz w:val="20"/>
                <w:szCs w:val="20"/>
              </w:rPr>
            </w:pPr>
            <w:proofErr w:type="gramStart"/>
            <w:r>
              <w:rPr>
                <w:rFonts w:ascii="宋体" w:hAnsi="宋体" w:cs="宋体" w:hint="eastAsia"/>
                <w:kern w:val="0"/>
                <w:sz w:val="20"/>
                <w:szCs w:val="20"/>
              </w:rPr>
              <w:t>木质门带套</w:t>
            </w:r>
            <w:proofErr w:type="gramEnd"/>
          </w:p>
        </w:tc>
        <w:tc>
          <w:tcPr>
            <w:tcW w:w="2679" w:type="dxa"/>
            <w:tcBorders>
              <w:top w:val="single" w:sz="4" w:space="0" w:color="auto"/>
              <w:left w:val="single" w:sz="4" w:space="0" w:color="auto"/>
              <w:bottom w:val="single" w:sz="4" w:space="0" w:color="auto"/>
              <w:right w:val="single" w:sz="4" w:space="0" w:color="auto"/>
            </w:tcBorders>
            <w:shd w:val="clear" w:color="FFFFFF" w:fill="FFFFFF"/>
            <w:vAlign w:val="center"/>
          </w:tcPr>
          <w:p w14:paraId="098FEC53"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门代号及洞口尺寸</w:t>
            </w:r>
            <w:r>
              <w:rPr>
                <w:rFonts w:ascii="宋体" w:hAnsi="宋体" w:cs="宋体" w:hint="eastAsia"/>
                <w:kern w:val="0"/>
                <w:sz w:val="20"/>
                <w:szCs w:val="20"/>
              </w:rPr>
              <w:t>:900*2100mm</w:t>
            </w:r>
            <w:r>
              <w:rPr>
                <w:rFonts w:ascii="宋体" w:hAnsi="宋体" w:cs="宋体" w:hint="eastAsia"/>
                <w:kern w:val="0"/>
                <w:sz w:val="20"/>
                <w:szCs w:val="20"/>
              </w:rPr>
              <w:br/>
              <w:t>2.</w:t>
            </w:r>
            <w:r>
              <w:rPr>
                <w:rFonts w:ascii="宋体" w:hAnsi="宋体" w:cs="宋体" w:hint="eastAsia"/>
                <w:kern w:val="0"/>
                <w:sz w:val="20"/>
                <w:szCs w:val="20"/>
              </w:rPr>
              <w:t>成品实木复合门（密码锁）</w:t>
            </w:r>
            <w:r>
              <w:rPr>
                <w:rFonts w:ascii="宋体" w:hAnsi="宋体" w:cs="宋体" w:hint="eastAsia"/>
                <w:kern w:val="0"/>
                <w:sz w:val="20"/>
                <w:szCs w:val="20"/>
              </w:rPr>
              <w:br/>
              <w:t>3.</w:t>
            </w:r>
            <w:r>
              <w:rPr>
                <w:rFonts w:ascii="宋体" w:hAnsi="宋体" w:cs="宋体" w:hint="eastAsia"/>
                <w:kern w:val="0"/>
                <w:sz w:val="20"/>
                <w:szCs w:val="20"/>
              </w:rPr>
              <w:t>其他未尽事宜按现行标准及规范，并满足招标人使用功能要求</w:t>
            </w:r>
          </w:p>
        </w:tc>
        <w:tc>
          <w:tcPr>
            <w:tcW w:w="696" w:type="dxa"/>
            <w:tcBorders>
              <w:top w:val="single" w:sz="4" w:space="0" w:color="auto"/>
              <w:left w:val="single" w:sz="4" w:space="0" w:color="auto"/>
              <w:bottom w:val="single" w:sz="4" w:space="0" w:color="auto"/>
              <w:right w:val="single" w:sz="4" w:space="0" w:color="auto"/>
            </w:tcBorders>
            <w:shd w:val="clear" w:color="FFFFFF" w:fill="FFFFFF"/>
            <w:vAlign w:val="center"/>
          </w:tcPr>
          <w:p w14:paraId="3DF34013"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m2</w:t>
            </w:r>
          </w:p>
        </w:tc>
        <w:tc>
          <w:tcPr>
            <w:tcW w:w="849" w:type="dxa"/>
            <w:tcBorders>
              <w:top w:val="single" w:sz="4" w:space="0" w:color="auto"/>
              <w:left w:val="single" w:sz="4" w:space="0" w:color="auto"/>
              <w:bottom w:val="single" w:sz="4" w:space="0" w:color="auto"/>
              <w:right w:val="single" w:sz="4" w:space="0" w:color="auto"/>
            </w:tcBorders>
            <w:shd w:val="clear" w:color="FFFFFF" w:fill="FFFFFF"/>
            <w:vAlign w:val="center"/>
          </w:tcPr>
          <w:p w14:paraId="6A21CE31"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11.34</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tcPr>
          <w:p w14:paraId="1349C9BE" w14:textId="77777777" w:rsidR="005B79D7" w:rsidRDefault="005B79D7">
            <w:pPr>
              <w:widowControl/>
              <w:jc w:val="right"/>
              <w:rPr>
                <w:rFonts w:ascii="宋体" w:hAnsi="宋体" w:cs="宋体" w:hint="eastAsia"/>
                <w:kern w:val="0"/>
                <w:sz w:val="20"/>
                <w:szCs w:val="20"/>
              </w:rPr>
            </w:pP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tcPr>
          <w:p w14:paraId="52650FD3" w14:textId="77777777" w:rsidR="005B79D7" w:rsidRDefault="005B79D7">
            <w:pPr>
              <w:widowControl/>
              <w:jc w:val="right"/>
              <w:rPr>
                <w:rFonts w:ascii="宋体" w:hAnsi="宋体" w:cs="宋体" w:hint="eastAsia"/>
                <w:kern w:val="0"/>
                <w:sz w:val="18"/>
                <w:szCs w:val="18"/>
              </w:rPr>
            </w:pPr>
          </w:p>
        </w:tc>
      </w:tr>
      <w:tr w:rsidR="005B79D7" w14:paraId="30CD3E8F" w14:textId="77777777">
        <w:trPr>
          <w:trHeight w:val="1455"/>
        </w:trPr>
        <w:tc>
          <w:tcPr>
            <w:tcW w:w="494" w:type="dxa"/>
            <w:tcBorders>
              <w:top w:val="single" w:sz="4" w:space="0" w:color="auto"/>
              <w:left w:val="single" w:sz="8" w:space="0" w:color="000000"/>
              <w:bottom w:val="single" w:sz="4" w:space="0" w:color="auto"/>
              <w:right w:val="single" w:sz="4" w:space="0" w:color="000000"/>
            </w:tcBorders>
            <w:shd w:val="clear" w:color="FFFFFF" w:fill="FFFFFF"/>
            <w:vAlign w:val="center"/>
          </w:tcPr>
          <w:p w14:paraId="078151C6"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17</w:t>
            </w:r>
          </w:p>
        </w:tc>
        <w:tc>
          <w:tcPr>
            <w:tcW w:w="1416" w:type="dxa"/>
            <w:tcBorders>
              <w:top w:val="single" w:sz="4" w:space="0" w:color="auto"/>
              <w:left w:val="nil"/>
              <w:bottom w:val="single" w:sz="4" w:space="0" w:color="auto"/>
              <w:right w:val="single" w:sz="4" w:space="0" w:color="000000"/>
            </w:tcBorders>
            <w:shd w:val="clear" w:color="FFFFFF" w:fill="FFFFFF"/>
            <w:vAlign w:val="center"/>
          </w:tcPr>
          <w:p w14:paraId="4075A59F"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010801002004</w:t>
            </w:r>
          </w:p>
        </w:tc>
        <w:tc>
          <w:tcPr>
            <w:tcW w:w="1622" w:type="dxa"/>
            <w:tcBorders>
              <w:top w:val="single" w:sz="4" w:space="0" w:color="auto"/>
              <w:left w:val="nil"/>
              <w:bottom w:val="single" w:sz="4" w:space="0" w:color="auto"/>
              <w:right w:val="single" w:sz="4" w:space="0" w:color="000000"/>
            </w:tcBorders>
            <w:shd w:val="clear" w:color="FFFFFF" w:fill="FFFFFF"/>
            <w:vAlign w:val="center"/>
          </w:tcPr>
          <w:p w14:paraId="2036C8D7" w14:textId="77777777" w:rsidR="005B79D7" w:rsidRDefault="00783B07">
            <w:pPr>
              <w:widowControl/>
              <w:jc w:val="left"/>
              <w:rPr>
                <w:rFonts w:ascii="宋体" w:hAnsi="宋体" w:cs="宋体" w:hint="eastAsia"/>
                <w:kern w:val="0"/>
                <w:sz w:val="20"/>
                <w:szCs w:val="20"/>
              </w:rPr>
            </w:pPr>
            <w:proofErr w:type="gramStart"/>
            <w:r>
              <w:rPr>
                <w:rFonts w:ascii="宋体" w:hAnsi="宋体" w:cs="宋体" w:hint="eastAsia"/>
                <w:kern w:val="0"/>
                <w:sz w:val="20"/>
                <w:szCs w:val="20"/>
              </w:rPr>
              <w:t>木质门带套</w:t>
            </w:r>
            <w:proofErr w:type="gramEnd"/>
          </w:p>
        </w:tc>
        <w:tc>
          <w:tcPr>
            <w:tcW w:w="2679" w:type="dxa"/>
            <w:tcBorders>
              <w:top w:val="single" w:sz="4" w:space="0" w:color="auto"/>
              <w:left w:val="nil"/>
              <w:bottom w:val="single" w:sz="4" w:space="0" w:color="auto"/>
              <w:right w:val="single" w:sz="4" w:space="0" w:color="000000"/>
            </w:tcBorders>
            <w:shd w:val="clear" w:color="FFFFFF" w:fill="FFFFFF"/>
            <w:vAlign w:val="center"/>
          </w:tcPr>
          <w:p w14:paraId="08F90C6A"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门代号及洞口尺寸</w:t>
            </w:r>
            <w:r>
              <w:rPr>
                <w:rFonts w:ascii="宋体" w:hAnsi="宋体" w:cs="宋体" w:hint="eastAsia"/>
                <w:kern w:val="0"/>
                <w:sz w:val="20"/>
                <w:szCs w:val="20"/>
              </w:rPr>
              <w:t>:900*2100mm</w:t>
            </w:r>
            <w:r>
              <w:rPr>
                <w:rFonts w:ascii="宋体" w:hAnsi="宋体" w:cs="宋体" w:hint="eastAsia"/>
                <w:kern w:val="0"/>
                <w:sz w:val="20"/>
                <w:szCs w:val="20"/>
              </w:rPr>
              <w:br/>
              <w:t>2.</w:t>
            </w:r>
            <w:r>
              <w:rPr>
                <w:rFonts w:ascii="宋体" w:hAnsi="宋体" w:cs="宋体" w:hint="eastAsia"/>
                <w:kern w:val="0"/>
                <w:sz w:val="20"/>
                <w:szCs w:val="20"/>
              </w:rPr>
              <w:t>成品实木复合门</w:t>
            </w:r>
            <w:r>
              <w:rPr>
                <w:rFonts w:ascii="宋体" w:hAnsi="宋体" w:cs="宋体" w:hint="eastAsia"/>
                <w:kern w:val="0"/>
                <w:sz w:val="20"/>
                <w:szCs w:val="20"/>
              </w:rPr>
              <w:br/>
              <w:t>3.</w:t>
            </w:r>
            <w:r>
              <w:rPr>
                <w:rFonts w:ascii="宋体" w:hAnsi="宋体" w:cs="宋体" w:hint="eastAsia"/>
                <w:kern w:val="0"/>
                <w:sz w:val="20"/>
                <w:szCs w:val="20"/>
              </w:rPr>
              <w:t>其他未尽事宜按现行标准及规范，并满足招标人使用功能要求</w:t>
            </w:r>
          </w:p>
        </w:tc>
        <w:tc>
          <w:tcPr>
            <w:tcW w:w="696" w:type="dxa"/>
            <w:tcBorders>
              <w:top w:val="single" w:sz="4" w:space="0" w:color="auto"/>
              <w:left w:val="nil"/>
              <w:bottom w:val="single" w:sz="4" w:space="0" w:color="auto"/>
              <w:right w:val="single" w:sz="4" w:space="0" w:color="000000"/>
            </w:tcBorders>
            <w:shd w:val="clear" w:color="FFFFFF" w:fill="FFFFFF"/>
            <w:vAlign w:val="center"/>
          </w:tcPr>
          <w:p w14:paraId="4194EF76"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m2</w:t>
            </w:r>
          </w:p>
        </w:tc>
        <w:tc>
          <w:tcPr>
            <w:tcW w:w="849" w:type="dxa"/>
            <w:tcBorders>
              <w:top w:val="single" w:sz="4" w:space="0" w:color="auto"/>
              <w:left w:val="nil"/>
              <w:bottom w:val="single" w:sz="4" w:space="0" w:color="auto"/>
              <w:right w:val="single" w:sz="4" w:space="0" w:color="000000"/>
            </w:tcBorders>
            <w:shd w:val="clear" w:color="FFFFFF" w:fill="FFFFFF"/>
            <w:vAlign w:val="center"/>
          </w:tcPr>
          <w:p w14:paraId="27FD0AF4"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1.89</w:t>
            </w:r>
          </w:p>
        </w:tc>
        <w:tc>
          <w:tcPr>
            <w:tcW w:w="1103" w:type="dxa"/>
            <w:tcBorders>
              <w:top w:val="single" w:sz="4" w:space="0" w:color="auto"/>
              <w:left w:val="nil"/>
              <w:bottom w:val="single" w:sz="4" w:space="0" w:color="auto"/>
              <w:right w:val="single" w:sz="4" w:space="0" w:color="000000"/>
            </w:tcBorders>
            <w:shd w:val="clear" w:color="FFFFFF" w:fill="FFFFFF"/>
            <w:vAlign w:val="center"/>
          </w:tcPr>
          <w:p w14:paraId="3E9D6AF4" w14:textId="77777777" w:rsidR="005B79D7" w:rsidRDefault="005B79D7">
            <w:pPr>
              <w:widowControl/>
              <w:jc w:val="right"/>
              <w:rPr>
                <w:rFonts w:ascii="宋体" w:hAnsi="宋体" w:cs="宋体" w:hint="eastAsia"/>
                <w:kern w:val="0"/>
                <w:sz w:val="20"/>
                <w:szCs w:val="20"/>
              </w:rPr>
            </w:pPr>
          </w:p>
        </w:tc>
        <w:tc>
          <w:tcPr>
            <w:tcW w:w="1103" w:type="dxa"/>
            <w:tcBorders>
              <w:top w:val="single" w:sz="4" w:space="0" w:color="auto"/>
              <w:left w:val="nil"/>
              <w:bottom w:val="single" w:sz="4" w:space="0" w:color="auto"/>
              <w:right w:val="single" w:sz="8" w:space="0" w:color="000000"/>
            </w:tcBorders>
            <w:shd w:val="clear" w:color="FFFFFF" w:fill="FFFFFF"/>
            <w:vAlign w:val="center"/>
          </w:tcPr>
          <w:p w14:paraId="16ADD3E3" w14:textId="77777777" w:rsidR="005B79D7" w:rsidRDefault="005B79D7">
            <w:pPr>
              <w:widowControl/>
              <w:jc w:val="right"/>
              <w:rPr>
                <w:rFonts w:ascii="宋体" w:hAnsi="宋体" w:cs="宋体" w:hint="eastAsia"/>
                <w:kern w:val="0"/>
                <w:sz w:val="18"/>
                <w:szCs w:val="18"/>
              </w:rPr>
            </w:pPr>
          </w:p>
        </w:tc>
      </w:tr>
      <w:tr w:rsidR="005B79D7" w14:paraId="33BC6F2C" w14:textId="77777777">
        <w:trPr>
          <w:trHeight w:val="2571"/>
        </w:trPr>
        <w:tc>
          <w:tcPr>
            <w:tcW w:w="494" w:type="dxa"/>
            <w:tcBorders>
              <w:top w:val="single" w:sz="4" w:space="0" w:color="auto"/>
              <w:left w:val="single" w:sz="4" w:space="0" w:color="auto"/>
              <w:bottom w:val="single" w:sz="4" w:space="0" w:color="auto"/>
              <w:right w:val="single" w:sz="4" w:space="0" w:color="auto"/>
            </w:tcBorders>
            <w:shd w:val="clear" w:color="FFFFFF" w:fill="FFFFFF"/>
            <w:vAlign w:val="center"/>
          </w:tcPr>
          <w:p w14:paraId="551A49E1"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18</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1F1DB8F0"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01B003</w:t>
            </w:r>
          </w:p>
        </w:tc>
        <w:tc>
          <w:tcPr>
            <w:tcW w:w="1622" w:type="dxa"/>
            <w:tcBorders>
              <w:top w:val="single" w:sz="4" w:space="0" w:color="auto"/>
              <w:left w:val="single" w:sz="4" w:space="0" w:color="auto"/>
              <w:bottom w:val="single" w:sz="4" w:space="0" w:color="auto"/>
              <w:right w:val="single" w:sz="4" w:space="0" w:color="auto"/>
            </w:tcBorders>
            <w:shd w:val="clear" w:color="FFFFFF" w:fill="FFFFFF"/>
            <w:vAlign w:val="center"/>
          </w:tcPr>
          <w:p w14:paraId="3508B812"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电路改造</w:t>
            </w:r>
          </w:p>
        </w:tc>
        <w:tc>
          <w:tcPr>
            <w:tcW w:w="2679" w:type="dxa"/>
            <w:tcBorders>
              <w:top w:val="single" w:sz="4" w:space="0" w:color="auto"/>
              <w:left w:val="single" w:sz="4" w:space="0" w:color="auto"/>
              <w:bottom w:val="single" w:sz="4" w:space="0" w:color="auto"/>
              <w:right w:val="single" w:sz="4" w:space="0" w:color="auto"/>
            </w:tcBorders>
            <w:shd w:val="clear" w:color="FFFFFF" w:fill="FFFFFF"/>
            <w:vAlign w:val="center"/>
          </w:tcPr>
          <w:p w14:paraId="2AA23836"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包含墙面剔槽、恢复</w:t>
            </w:r>
            <w:r>
              <w:rPr>
                <w:rFonts w:ascii="宋体" w:hAnsi="宋体" w:cs="宋体" w:hint="eastAsia"/>
                <w:kern w:val="0"/>
                <w:sz w:val="20"/>
                <w:szCs w:val="20"/>
              </w:rPr>
              <w:br/>
              <w:t>2.</w:t>
            </w:r>
            <w:r>
              <w:rPr>
                <w:rFonts w:ascii="宋体" w:hAnsi="宋体" w:cs="宋体" w:hint="eastAsia"/>
                <w:kern w:val="0"/>
                <w:sz w:val="20"/>
                <w:szCs w:val="20"/>
              </w:rPr>
              <w:t>管线敷设，包含弱电及面板安装</w:t>
            </w:r>
            <w:r>
              <w:rPr>
                <w:rFonts w:ascii="宋体" w:hAnsi="宋体" w:cs="宋体" w:hint="eastAsia"/>
                <w:kern w:val="0"/>
                <w:sz w:val="20"/>
                <w:szCs w:val="20"/>
              </w:rPr>
              <w:br/>
              <w:t>3.</w:t>
            </w:r>
            <w:r>
              <w:rPr>
                <w:rFonts w:ascii="宋体" w:hAnsi="宋体" w:cs="宋体" w:hint="eastAsia"/>
                <w:kern w:val="0"/>
                <w:sz w:val="20"/>
                <w:szCs w:val="20"/>
              </w:rPr>
              <w:t>备注：配管采用</w:t>
            </w:r>
            <w:r>
              <w:rPr>
                <w:rFonts w:ascii="宋体" w:hAnsi="宋体" w:cs="宋体" w:hint="eastAsia"/>
                <w:kern w:val="0"/>
                <w:sz w:val="20"/>
                <w:szCs w:val="20"/>
              </w:rPr>
              <w:t>PVC16</w:t>
            </w:r>
            <w:r>
              <w:rPr>
                <w:rFonts w:ascii="宋体" w:hAnsi="宋体" w:cs="宋体" w:hint="eastAsia"/>
                <w:kern w:val="0"/>
                <w:sz w:val="20"/>
                <w:szCs w:val="20"/>
              </w:rPr>
              <w:t>，照明线采用</w:t>
            </w:r>
            <w:r>
              <w:rPr>
                <w:rFonts w:ascii="宋体" w:hAnsi="宋体" w:cs="宋体" w:hint="eastAsia"/>
                <w:kern w:val="0"/>
                <w:sz w:val="20"/>
                <w:szCs w:val="20"/>
              </w:rPr>
              <w:t>BV-2.5mm2</w:t>
            </w:r>
            <w:r>
              <w:rPr>
                <w:rFonts w:ascii="宋体" w:hAnsi="宋体" w:cs="宋体" w:hint="eastAsia"/>
                <w:kern w:val="0"/>
                <w:sz w:val="20"/>
                <w:szCs w:val="20"/>
              </w:rPr>
              <w:t>，空调线采用</w:t>
            </w:r>
            <w:r>
              <w:rPr>
                <w:rFonts w:ascii="宋体" w:hAnsi="宋体" w:cs="宋体" w:hint="eastAsia"/>
                <w:kern w:val="0"/>
                <w:sz w:val="20"/>
                <w:szCs w:val="20"/>
              </w:rPr>
              <w:t>BV4mm2</w:t>
            </w:r>
            <w:r>
              <w:rPr>
                <w:rFonts w:ascii="宋体" w:hAnsi="宋体" w:cs="宋体" w:hint="eastAsia"/>
                <w:kern w:val="0"/>
                <w:sz w:val="20"/>
                <w:szCs w:val="20"/>
              </w:rPr>
              <w:br/>
              <w:t>4.</w:t>
            </w:r>
            <w:r>
              <w:rPr>
                <w:rFonts w:ascii="宋体" w:hAnsi="宋体" w:cs="宋体" w:hint="eastAsia"/>
                <w:kern w:val="0"/>
                <w:sz w:val="20"/>
                <w:szCs w:val="20"/>
              </w:rPr>
              <w:t>其他未尽事宜按现行标准及规范，并满足招标人使用功能要求</w:t>
            </w:r>
          </w:p>
        </w:tc>
        <w:tc>
          <w:tcPr>
            <w:tcW w:w="696" w:type="dxa"/>
            <w:tcBorders>
              <w:top w:val="single" w:sz="4" w:space="0" w:color="auto"/>
              <w:left w:val="single" w:sz="4" w:space="0" w:color="auto"/>
              <w:bottom w:val="single" w:sz="4" w:space="0" w:color="auto"/>
              <w:right w:val="single" w:sz="4" w:space="0" w:color="auto"/>
            </w:tcBorders>
            <w:shd w:val="clear" w:color="FFFFFF" w:fill="FFFFFF"/>
            <w:vAlign w:val="center"/>
          </w:tcPr>
          <w:p w14:paraId="0D59AFFA"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m2</w:t>
            </w:r>
          </w:p>
        </w:tc>
        <w:tc>
          <w:tcPr>
            <w:tcW w:w="849" w:type="dxa"/>
            <w:tcBorders>
              <w:top w:val="single" w:sz="4" w:space="0" w:color="auto"/>
              <w:left w:val="single" w:sz="4" w:space="0" w:color="auto"/>
              <w:bottom w:val="single" w:sz="4" w:space="0" w:color="auto"/>
              <w:right w:val="single" w:sz="4" w:space="0" w:color="auto"/>
            </w:tcBorders>
            <w:shd w:val="clear" w:color="FFFFFF" w:fill="FFFFFF"/>
            <w:vAlign w:val="center"/>
          </w:tcPr>
          <w:p w14:paraId="3CD2D297"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398.4</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tcPr>
          <w:p w14:paraId="2B876D0A" w14:textId="77777777" w:rsidR="005B79D7" w:rsidRDefault="005B79D7">
            <w:pPr>
              <w:widowControl/>
              <w:jc w:val="right"/>
              <w:rPr>
                <w:rFonts w:ascii="宋体" w:hAnsi="宋体" w:cs="宋体" w:hint="eastAsia"/>
                <w:kern w:val="0"/>
                <w:sz w:val="20"/>
                <w:szCs w:val="20"/>
              </w:rPr>
            </w:pP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tcPr>
          <w:p w14:paraId="70F8E869" w14:textId="77777777" w:rsidR="005B79D7" w:rsidRDefault="005B79D7">
            <w:pPr>
              <w:widowControl/>
              <w:jc w:val="right"/>
              <w:rPr>
                <w:rFonts w:ascii="宋体" w:hAnsi="宋体" w:cs="宋体" w:hint="eastAsia"/>
                <w:kern w:val="0"/>
                <w:sz w:val="18"/>
                <w:szCs w:val="18"/>
              </w:rPr>
            </w:pPr>
          </w:p>
        </w:tc>
      </w:tr>
      <w:tr w:rsidR="005B79D7" w14:paraId="7E820550" w14:textId="77777777">
        <w:trPr>
          <w:trHeight w:val="620"/>
        </w:trPr>
        <w:tc>
          <w:tcPr>
            <w:tcW w:w="494" w:type="dxa"/>
            <w:tcBorders>
              <w:top w:val="single" w:sz="4" w:space="0" w:color="auto"/>
              <w:left w:val="single" w:sz="8" w:space="0" w:color="000000"/>
              <w:bottom w:val="single" w:sz="4" w:space="0" w:color="000000"/>
              <w:right w:val="single" w:sz="4" w:space="0" w:color="000000"/>
            </w:tcBorders>
            <w:shd w:val="clear" w:color="FFFFFF" w:fill="FFFFFF"/>
            <w:vAlign w:val="center"/>
          </w:tcPr>
          <w:p w14:paraId="6197B472"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19</w:t>
            </w:r>
          </w:p>
        </w:tc>
        <w:tc>
          <w:tcPr>
            <w:tcW w:w="1416" w:type="dxa"/>
            <w:tcBorders>
              <w:top w:val="single" w:sz="4" w:space="0" w:color="auto"/>
              <w:left w:val="nil"/>
              <w:bottom w:val="single" w:sz="4" w:space="0" w:color="000000"/>
              <w:right w:val="single" w:sz="4" w:space="0" w:color="000000"/>
            </w:tcBorders>
            <w:shd w:val="clear" w:color="FFFFFF" w:fill="FFFFFF"/>
            <w:vAlign w:val="center"/>
          </w:tcPr>
          <w:p w14:paraId="7119B565"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030413001001</w:t>
            </w:r>
          </w:p>
        </w:tc>
        <w:tc>
          <w:tcPr>
            <w:tcW w:w="1622" w:type="dxa"/>
            <w:tcBorders>
              <w:top w:val="single" w:sz="4" w:space="0" w:color="auto"/>
              <w:left w:val="nil"/>
              <w:bottom w:val="single" w:sz="4" w:space="0" w:color="000000"/>
              <w:right w:val="single" w:sz="4" w:space="0" w:color="000000"/>
            </w:tcBorders>
            <w:shd w:val="clear" w:color="FFFFFF" w:fill="FFFFFF"/>
            <w:vAlign w:val="center"/>
          </w:tcPr>
          <w:p w14:paraId="0AACA939"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普通灯具</w:t>
            </w:r>
          </w:p>
        </w:tc>
        <w:tc>
          <w:tcPr>
            <w:tcW w:w="2679" w:type="dxa"/>
            <w:tcBorders>
              <w:top w:val="single" w:sz="4" w:space="0" w:color="auto"/>
              <w:left w:val="nil"/>
              <w:bottom w:val="single" w:sz="4" w:space="0" w:color="000000"/>
              <w:right w:val="single" w:sz="4" w:space="0" w:color="000000"/>
            </w:tcBorders>
            <w:shd w:val="clear" w:color="FFFFFF" w:fill="FFFFFF"/>
            <w:vAlign w:val="center"/>
          </w:tcPr>
          <w:p w14:paraId="0994E40E"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名称</w:t>
            </w:r>
            <w:r>
              <w:rPr>
                <w:rFonts w:ascii="宋体" w:hAnsi="宋体" w:cs="宋体" w:hint="eastAsia"/>
                <w:kern w:val="0"/>
                <w:sz w:val="20"/>
                <w:szCs w:val="20"/>
              </w:rPr>
              <w:t>:</w:t>
            </w:r>
            <w:proofErr w:type="gramStart"/>
            <w:r>
              <w:rPr>
                <w:rFonts w:ascii="宋体" w:hAnsi="宋体" w:cs="宋体" w:hint="eastAsia"/>
                <w:kern w:val="0"/>
                <w:sz w:val="20"/>
                <w:szCs w:val="20"/>
              </w:rPr>
              <w:t>铝合金板灯</w:t>
            </w:r>
            <w:proofErr w:type="gramEnd"/>
            <w:r>
              <w:rPr>
                <w:rFonts w:ascii="宋体" w:hAnsi="宋体" w:cs="宋体" w:hint="eastAsia"/>
                <w:kern w:val="0"/>
                <w:sz w:val="20"/>
                <w:szCs w:val="20"/>
              </w:rPr>
              <w:br/>
              <w:t>2.</w:t>
            </w:r>
            <w:r>
              <w:rPr>
                <w:rFonts w:ascii="宋体" w:hAnsi="宋体" w:cs="宋体" w:hint="eastAsia"/>
                <w:kern w:val="0"/>
                <w:sz w:val="20"/>
                <w:szCs w:val="20"/>
              </w:rPr>
              <w:t>型号、规格</w:t>
            </w:r>
            <w:r>
              <w:rPr>
                <w:rFonts w:ascii="宋体" w:hAnsi="宋体" w:cs="宋体" w:hint="eastAsia"/>
                <w:kern w:val="0"/>
                <w:sz w:val="20"/>
                <w:szCs w:val="20"/>
              </w:rPr>
              <w:t>:600*600</w:t>
            </w:r>
            <w:r>
              <w:rPr>
                <w:rFonts w:ascii="宋体" w:hAnsi="宋体" w:cs="宋体" w:hint="eastAsia"/>
                <w:kern w:val="0"/>
                <w:sz w:val="20"/>
                <w:szCs w:val="20"/>
              </w:rPr>
              <w:br/>
              <w:t>3.</w:t>
            </w:r>
            <w:r>
              <w:rPr>
                <w:rFonts w:ascii="宋体" w:hAnsi="宋体" w:cs="宋体" w:hint="eastAsia"/>
                <w:kern w:val="0"/>
                <w:sz w:val="20"/>
                <w:szCs w:val="20"/>
              </w:rPr>
              <w:t>安装方式</w:t>
            </w:r>
            <w:r>
              <w:rPr>
                <w:rFonts w:ascii="宋体" w:hAnsi="宋体" w:cs="宋体" w:hint="eastAsia"/>
                <w:kern w:val="0"/>
                <w:sz w:val="20"/>
                <w:szCs w:val="20"/>
              </w:rPr>
              <w:t>:</w:t>
            </w:r>
            <w:r>
              <w:rPr>
                <w:rFonts w:ascii="宋体" w:hAnsi="宋体" w:cs="宋体" w:hint="eastAsia"/>
                <w:kern w:val="0"/>
                <w:sz w:val="20"/>
                <w:szCs w:val="20"/>
              </w:rPr>
              <w:t>嵌入式</w:t>
            </w:r>
          </w:p>
        </w:tc>
        <w:tc>
          <w:tcPr>
            <w:tcW w:w="696" w:type="dxa"/>
            <w:tcBorders>
              <w:top w:val="single" w:sz="4" w:space="0" w:color="auto"/>
              <w:left w:val="nil"/>
              <w:bottom w:val="single" w:sz="4" w:space="0" w:color="000000"/>
              <w:right w:val="single" w:sz="4" w:space="0" w:color="000000"/>
            </w:tcBorders>
            <w:shd w:val="clear" w:color="FFFFFF" w:fill="FFFFFF"/>
            <w:vAlign w:val="center"/>
          </w:tcPr>
          <w:p w14:paraId="48B54496"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套</w:t>
            </w:r>
          </w:p>
        </w:tc>
        <w:tc>
          <w:tcPr>
            <w:tcW w:w="849" w:type="dxa"/>
            <w:tcBorders>
              <w:top w:val="single" w:sz="4" w:space="0" w:color="auto"/>
              <w:left w:val="nil"/>
              <w:bottom w:val="single" w:sz="4" w:space="0" w:color="000000"/>
              <w:right w:val="single" w:sz="4" w:space="0" w:color="000000"/>
            </w:tcBorders>
            <w:shd w:val="clear" w:color="FFFFFF" w:fill="FFFFFF"/>
            <w:vAlign w:val="center"/>
          </w:tcPr>
          <w:p w14:paraId="58225C19"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48</w:t>
            </w:r>
          </w:p>
        </w:tc>
        <w:tc>
          <w:tcPr>
            <w:tcW w:w="1103" w:type="dxa"/>
            <w:tcBorders>
              <w:top w:val="single" w:sz="4" w:space="0" w:color="auto"/>
              <w:left w:val="nil"/>
              <w:bottom w:val="single" w:sz="4" w:space="0" w:color="000000"/>
              <w:right w:val="single" w:sz="4" w:space="0" w:color="000000"/>
            </w:tcBorders>
            <w:shd w:val="clear" w:color="FFFFFF" w:fill="FFFFFF"/>
            <w:vAlign w:val="center"/>
          </w:tcPr>
          <w:p w14:paraId="02645381" w14:textId="77777777" w:rsidR="005B79D7" w:rsidRDefault="005B79D7">
            <w:pPr>
              <w:widowControl/>
              <w:jc w:val="right"/>
              <w:rPr>
                <w:rFonts w:ascii="宋体" w:hAnsi="宋体" w:cs="宋体" w:hint="eastAsia"/>
                <w:kern w:val="0"/>
                <w:sz w:val="20"/>
                <w:szCs w:val="20"/>
              </w:rPr>
            </w:pPr>
          </w:p>
        </w:tc>
        <w:tc>
          <w:tcPr>
            <w:tcW w:w="1103" w:type="dxa"/>
            <w:tcBorders>
              <w:top w:val="single" w:sz="4" w:space="0" w:color="auto"/>
              <w:left w:val="nil"/>
              <w:bottom w:val="single" w:sz="4" w:space="0" w:color="000000"/>
              <w:right w:val="single" w:sz="8" w:space="0" w:color="000000"/>
            </w:tcBorders>
            <w:shd w:val="clear" w:color="FFFFFF" w:fill="FFFFFF"/>
            <w:vAlign w:val="center"/>
          </w:tcPr>
          <w:p w14:paraId="1F9F116A" w14:textId="77777777" w:rsidR="005B79D7" w:rsidRDefault="005B79D7">
            <w:pPr>
              <w:widowControl/>
              <w:jc w:val="right"/>
              <w:rPr>
                <w:rFonts w:ascii="宋体" w:hAnsi="宋体" w:cs="宋体" w:hint="eastAsia"/>
                <w:kern w:val="0"/>
                <w:sz w:val="18"/>
                <w:szCs w:val="18"/>
              </w:rPr>
            </w:pPr>
          </w:p>
        </w:tc>
      </w:tr>
      <w:tr w:rsidR="005B79D7" w14:paraId="1BEBAE81" w14:textId="77777777">
        <w:trPr>
          <w:trHeight w:val="654"/>
        </w:trPr>
        <w:tc>
          <w:tcPr>
            <w:tcW w:w="494" w:type="dxa"/>
            <w:tcBorders>
              <w:top w:val="nil"/>
              <w:left w:val="single" w:sz="8" w:space="0" w:color="000000"/>
              <w:bottom w:val="single" w:sz="4" w:space="0" w:color="000000"/>
              <w:right w:val="single" w:sz="4" w:space="0" w:color="000000"/>
            </w:tcBorders>
            <w:shd w:val="clear" w:color="FFFFFF" w:fill="FFFFFF"/>
            <w:vAlign w:val="center"/>
          </w:tcPr>
          <w:p w14:paraId="7EB7C6A8"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20</w:t>
            </w:r>
          </w:p>
        </w:tc>
        <w:tc>
          <w:tcPr>
            <w:tcW w:w="1416" w:type="dxa"/>
            <w:tcBorders>
              <w:top w:val="nil"/>
              <w:left w:val="nil"/>
              <w:bottom w:val="single" w:sz="4" w:space="0" w:color="000000"/>
              <w:right w:val="single" w:sz="4" w:space="0" w:color="000000"/>
            </w:tcBorders>
            <w:shd w:val="clear" w:color="FFFFFF" w:fill="FFFFFF"/>
            <w:vAlign w:val="center"/>
          </w:tcPr>
          <w:p w14:paraId="04626ECA"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030413014001</w:t>
            </w:r>
          </w:p>
        </w:tc>
        <w:tc>
          <w:tcPr>
            <w:tcW w:w="1622" w:type="dxa"/>
            <w:tcBorders>
              <w:top w:val="nil"/>
              <w:left w:val="nil"/>
              <w:bottom w:val="single" w:sz="4" w:space="0" w:color="000000"/>
              <w:right w:val="single" w:sz="4" w:space="0" w:color="000000"/>
            </w:tcBorders>
            <w:shd w:val="clear" w:color="FFFFFF" w:fill="FFFFFF"/>
            <w:vAlign w:val="center"/>
          </w:tcPr>
          <w:p w14:paraId="68EE7342"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插座</w:t>
            </w:r>
          </w:p>
        </w:tc>
        <w:tc>
          <w:tcPr>
            <w:tcW w:w="2679" w:type="dxa"/>
            <w:tcBorders>
              <w:top w:val="single" w:sz="4" w:space="0" w:color="000000"/>
              <w:left w:val="nil"/>
              <w:bottom w:val="single" w:sz="4" w:space="0" w:color="000000"/>
              <w:right w:val="single" w:sz="4" w:space="0" w:color="000000"/>
            </w:tcBorders>
            <w:shd w:val="clear" w:color="FFFFFF" w:fill="FFFFFF"/>
            <w:vAlign w:val="center"/>
          </w:tcPr>
          <w:p w14:paraId="096E8470"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名称</w:t>
            </w:r>
            <w:r>
              <w:rPr>
                <w:rFonts w:ascii="宋体" w:hAnsi="宋体" w:cs="宋体" w:hint="eastAsia"/>
                <w:kern w:val="0"/>
                <w:sz w:val="20"/>
                <w:szCs w:val="20"/>
              </w:rPr>
              <w:t>:</w:t>
            </w:r>
            <w:r>
              <w:rPr>
                <w:rFonts w:ascii="宋体" w:hAnsi="宋体" w:cs="宋体" w:hint="eastAsia"/>
                <w:kern w:val="0"/>
                <w:sz w:val="20"/>
                <w:szCs w:val="20"/>
              </w:rPr>
              <w:t>暗装单相五孔插座</w:t>
            </w:r>
            <w:r>
              <w:rPr>
                <w:rFonts w:ascii="宋体" w:hAnsi="宋体" w:cs="宋体" w:hint="eastAsia"/>
                <w:kern w:val="0"/>
                <w:sz w:val="20"/>
                <w:szCs w:val="20"/>
              </w:rPr>
              <w:br/>
              <w:t>2.</w:t>
            </w:r>
            <w:r>
              <w:rPr>
                <w:rFonts w:ascii="宋体" w:hAnsi="宋体" w:cs="宋体" w:hint="eastAsia"/>
                <w:kern w:val="0"/>
                <w:sz w:val="20"/>
                <w:szCs w:val="20"/>
              </w:rPr>
              <w:t>规格</w:t>
            </w:r>
            <w:r>
              <w:rPr>
                <w:rFonts w:ascii="宋体" w:hAnsi="宋体" w:cs="宋体" w:hint="eastAsia"/>
                <w:kern w:val="0"/>
                <w:sz w:val="20"/>
                <w:szCs w:val="20"/>
              </w:rPr>
              <w:t>:250V 10A</w:t>
            </w:r>
            <w:r>
              <w:rPr>
                <w:rFonts w:ascii="宋体" w:hAnsi="宋体" w:cs="宋体" w:hint="eastAsia"/>
                <w:kern w:val="0"/>
                <w:sz w:val="20"/>
                <w:szCs w:val="20"/>
              </w:rPr>
              <w:br/>
              <w:t>3.</w:t>
            </w:r>
            <w:r>
              <w:rPr>
                <w:rFonts w:ascii="宋体" w:hAnsi="宋体" w:cs="宋体" w:hint="eastAsia"/>
                <w:kern w:val="0"/>
                <w:sz w:val="20"/>
                <w:szCs w:val="20"/>
              </w:rPr>
              <w:t>安装方式</w:t>
            </w:r>
            <w:r>
              <w:rPr>
                <w:rFonts w:ascii="宋体" w:hAnsi="宋体" w:cs="宋体" w:hint="eastAsia"/>
                <w:kern w:val="0"/>
                <w:sz w:val="20"/>
                <w:szCs w:val="20"/>
              </w:rPr>
              <w:t>:</w:t>
            </w:r>
            <w:r>
              <w:rPr>
                <w:rFonts w:ascii="宋体" w:hAnsi="宋体" w:cs="宋体" w:hint="eastAsia"/>
                <w:kern w:val="0"/>
                <w:sz w:val="20"/>
                <w:szCs w:val="20"/>
              </w:rPr>
              <w:t>暗装</w:t>
            </w:r>
          </w:p>
        </w:tc>
        <w:tc>
          <w:tcPr>
            <w:tcW w:w="696" w:type="dxa"/>
            <w:tcBorders>
              <w:top w:val="nil"/>
              <w:left w:val="nil"/>
              <w:bottom w:val="single" w:sz="4" w:space="0" w:color="000000"/>
              <w:right w:val="single" w:sz="4" w:space="0" w:color="000000"/>
            </w:tcBorders>
            <w:shd w:val="clear" w:color="FFFFFF" w:fill="FFFFFF"/>
            <w:vAlign w:val="center"/>
          </w:tcPr>
          <w:p w14:paraId="4981F825"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套</w:t>
            </w:r>
          </w:p>
        </w:tc>
        <w:tc>
          <w:tcPr>
            <w:tcW w:w="849" w:type="dxa"/>
            <w:tcBorders>
              <w:top w:val="single" w:sz="4" w:space="0" w:color="000000"/>
              <w:left w:val="nil"/>
              <w:bottom w:val="single" w:sz="4" w:space="0" w:color="000000"/>
              <w:right w:val="single" w:sz="4" w:space="0" w:color="000000"/>
            </w:tcBorders>
            <w:shd w:val="clear" w:color="FFFFFF" w:fill="FFFFFF"/>
            <w:vAlign w:val="center"/>
          </w:tcPr>
          <w:p w14:paraId="1956B199"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34</w:t>
            </w:r>
          </w:p>
        </w:tc>
        <w:tc>
          <w:tcPr>
            <w:tcW w:w="1103" w:type="dxa"/>
            <w:tcBorders>
              <w:top w:val="nil"/>
              <w:left w:val="nil"/>
              <w:bottom w:val="single" w:sz="4" w:space="0" w:color="000000"/>
              <w:right w:val="single" w:sz="4" w:space="0" w:color="000000"/>
            </w:tcBorders>
            <w:shd w:val="clear" w:color="FFFFFF" w:fill="FFFFFF"/>
            <w:vAlign w:val="center"/>
          </w:tcPr>
          <w:p w14:paraId="3D5DD8F8" w14:textId="77777777" w:rsidR="005B79D7" w:rsidRDefault="005B79D7">
            <w:pPr>
              <w:widowControl/>
              <w:jc w:val="right"/>
              <w:rPr>
                <w:rFonts w:ascii="宋体" w:hAnsi="宋体" w:cs="宋体" w:hint="eastAsia"/>
                <w:kern w:val="0"/>
                <w:sz w:val="20"/>
                <w:szCs w:val="20"/>
              </w:rPr>
            </w:pPr>
          </w:p>
        </w:tc>
        <w:tc>
          <w:tcPr>
            <w:tcW w:w="1103" w:type="dxa"/>
            <w:tcBorders>
              <w:top w:val="nil"/>
              <w:left w:val="nil"/>
              <w:bottom w:val="single" w:sz="4" w:space="0" w:color="000000"/>
              <w:right w:val="single" w:sz="8" w:space="0" w:color="000000"/>
            </w:tcBorders>
            <w:shd w:val="clear" w:color="FFFFFF" w:fill="FFFFFF"/>
            <w:vAlign w:val="center"/>
          </w:tcPr>
          <w:p w14:paraId="448BE01B" w14:textId="77777777" w:rsidR="005B79D7" w:rsidRDefault="005B79D7">
            <w:pPr>
              <w:widowControl/>
              <w:jc w:val="right"/>
              <w:rPr>
                <w:rFonts w:ascii="宋体" w:hAnsi="宋体" w:cs="宋体" w:hint="eastAsia"/>
                <w:kern w:val="0"/>
                <w:sz w:val="18"/>
                <w:szCs w:val="18"/>
              </w:rPr>
            </w:pPr>
          </w:p>
        </w:tc>
      </w:tr>
      <w:tr w:rsidR="005B79D7" w14:paraId="150051A1" w14:textId="77777777">
        <w:trPr>
          <w:trHeight w:val="696"/>
        </w:trPr>
        <w:tc>
          <w:tcPr>
            <w:tcW w:w="494" w:type="dxa"/>
            <w:tcBorders>
              <w:top w:val="nil"/>
              <w:left w:val="single" w:sz="8" w:space="0" w:color="000000"/>
              <w:bottom w:val="single" w:sz="4" w:space="0" w:color="000000"/>
              <w:right w:val="single" w:sz="4" w:space="0" w:color="000000"/>
            </w:tcBorders>
            <w:shd w:val="clear" w:color="FFFFFF" w:fill="FFFFFF"/>
            <w:vAlign w:val="center"/>
          </w:tcPr>
          <w:p w14:paraId="490116EA"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21</w:t>
            </w:r>
          </w:p>
        </w:tc>
        <w:tc>
          <w:tcPr>
            <w:tcW w:w="1416" w:type="dxa"/>
            <w:tcBorders>
              <w:top w:val="nil"/>
              <w:left w:val="nil"/>
              <w:bottom w:val="single" w:sz="4" w:space="0" w:color="000000"/>
              <w:right w:val="single" w:sz="4" w:space="0" w:color="000000"/>
            </w:tcBorders>
            <w:shd w:val="clear" w:color="FFFFFF" w:fill="FFFFFF"/>
            <w:vAlign w:val="center"/>
          </w:tcPr>
          <w:p w14:paraId="3DC9D8EA"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030413014002</w:t>
            </w:r>
          </w:p>
        </w:tc>
        <w:tc>
          <w:tcPr>
            <w:tcW w:w="1622" w:type="dxa"/>
            <w:tcBorders>
              <w:top w:val="nil"/>
              <w:left w:val="nil"/>
              <w:bottom w:val="single" w:sz="4" w:space="0" w:color="000000"/>
              <w:right w:val="single" w:sz="4" w:space="0" w:color="000000"/>
            </w:tcBorders>
            <w:shd w:val="clear" w:color="FFFFFF" w:fill="FFFFFF"/>
            <w:vAlign w:val="center"/>
          </w:tcPr>
          <w:p w14:paraId="2B77CCB8"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插座</w:t>
            </w:r>
          </w:p>
        </w:tc>
        <w:tc>
          <w:tcPr>
            <w:tcW w:w="2679" w:type="dxa"/>
            <w:tcBorders>
              <w:top w:val="single" w:sz="4" w:space="0" w:color="000000"/>
              <w:left w:val="nil"/>
              <w:bottom w:val="single" w:sz="4" w:space="0" w:color="000000"/>
              <w:right w:val="single" w:sz="4" w:space="0" w:color="000000"/>
            </w:tcBorders>
            <w:shd w:val="clear" w:color="FFFFFF" w:fill="FFFFFF"/>
            <w:vAlign w:val="center"/>
          </w:tcPr>
          <w:p w14:paraId="3A380276"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名称</w:t>
            </w:r>
            <w:r>
              <w:rPr>
                <w:rFonts w:ascii="宋体" w:hAnsi="宋体" w:cs="宋体" w:hint="eastAsia"/>
                <w:kern w:val="0"/>
                <w:sz w:val="20"/>
                <w:szCs w:val="20"/>
              </w:rPr>
              <w:t>:</w:t>
            </w:r>
            <w:r>
              <w:rPr>
                <w:rFonts w:ascii="宋体" w:hAnsi="宋体" w:cs="宋体" w:hint="eastAsia"/>
                <w:kern w:val="0"/>
                <w:sz w:val="20"/>
                <w:szCs w:val="20"/>
              </w:rPr>
              <w:t>暗装单相五孔插座</w:t>
            </w:r>
            <w:r>
              <w:rPr>
                <w:rFonts w:ascii="宋体" w:hAnsi="宋体" w:cs="宋体" w:hint="eastAsia"/>
                <w:kern w:val="0"/>
                <w:sz w:val="20"/>
                <w:szCs w:val="20"/>
              </w:rPr>
              <w:br/>
              <w:t>2.</w:t>
            </w:r>
            <w:r>
              <w:rPr>
                <w:rFonts w:ascii="宋体" w:hAnsi="宋体" w:cs="宋体" w:hint="eastAsia"/>
                <w:kern w:val="0"/>
                <w:sz w:val="20"/>
                <w:szCs w:val="20"/>
              </w:rPr>
              <w:t>规格</w:t>
            </w:r>
            <w:r>
              <w:rPr>
                <w:rFonts w:ascii="宋体" w:hAnsi="宋体" w:cs="宋体" w:hint="eastAsia"/>
                <w:kern w:val="0"/>
                <w:sz w:val="20"/>
                <w:szCs w:val="20"/>
              </w:rPr>
              <w:t>:250V 16A</w:t>
            </w:r>
            <w:r>
              <w:rPr>
                <w:rFonts w:ascii="宋体" w:hAnsi="宋体" w:cs="宋体" w:hint="eastAsia"/>
                <w:kern w:val="0"/>
                <w:sz w:val="20"/>
                <w:szCs w:val="20"/>
              </w:rPr>
              <w:br/>
              <w:t>3.</w:t>
            </w:r>
            <w:r>
              <w:rPr>
                <w:rFonts w:ascii="宋体" w:hAnsi="宋体" w:cs="宋体" w:hint="eastAsia"/>
                <w:kern w:val="0"/>
                <w:sz w:val="20"/>
                <w:szCs w:val="20"/>
              </w:rPr>
              <w:t>安装方式</w:t>
            </w:r>
            <w:r>
              <w:rPr>
                <w:rFonts w:ascii="宋体" w:hAnsi="宋体" w:cs="宋体" w:hint="eastAsia"/>
                <w:kern w:val="0"/>
                <w:sz w:val="20"/>
                <w:szCs w:val="20"/>
              </w:rPr>
              <w:t>:</w:t>
            </w:r>
            <w:r>
              <w:rPr>
                <w:rFonts w:ascii="宋体" w:hAnsi="宋体" w:cs="宋体" w:hint="eastAsia"/>
                <w:kern w:val="0"/>
                <w:sz w:val="20"/>
                <w:szCs w:val="20"/>
              </w:rPr>
              <w:t>暗装</w:t>
            </w:r>
          </w:p>
        </w:tc>
        <w:tc>
          <w:tcPr>
            <w:tcW w:w="696" w:type="dxa"/>
            <w:tcBorders>
              <w:top w:val="nil"/>
              <w:left w:val="nil"/>
              <w:bottom w:val="single" w:sz="4" w:space="0" w:color="000000"/>
              <w:right w:val="single" w:sz="4" w:space="0" w:color="000000"/>
            </w:tcBorders>
            <w:shd w:val="clear" w:color="FFFFFF" w:fill="FFFFFF"/>
            <w:vAlign w:val="center"/>
          </w:tcPr>
          <w:p w14:paraId="6F6EFD68"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套</w:t>
            </w:r>
          </w:p>
        </w:tc>
        <w:tc>
          <w:tcPr>
            <w:tcW w:w="849" w:type="dxa"/>
            <w:tcBorders>
              <w:top w:val="single" w:sz="4" w:space="0" w:color="000000"/>
              <w:left w:val="nil"/>
              <w:bottom w:val="single" w:sz="4" w:space="0" w:color="000000"/>
              <w:right w:val="single" w:sz="4" w:space="0" w:color="000000"/>
            </w:tcBorders>
            <w:shd w:val="clear" w:color="FFFFFF" w:fill="FFFFFF"/>
            <w:vAlign w:val="center"/>
          </w:tcPr>
          <w:p w14:paraId="61C7B2BB"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8</w:t>
            </w:r>
          </w:p>
        </w:tc>
        <w:tc>
          <w:tcPr>
            <w:tcW w:w="1103" w:type="dxa"/>
            <w:tcBorders>
              <w:top w:val="nil"/>
              <w:left w:val="nil"/>
              <w:bottom w:val="single" w:sz="4" w:space="0" w:color="000000"/>
              <w:right w:val="single" w:sz="4" w:space="0" w:color="000000"/>
            </w:tcBorders>
            <w:shd w:val="clear" w:color="FFFFFF" w:fill="FFFFFF"/>
            <w:vAlign w:val="center"/>
          </w:tcPr>
          <w:p w14:paraId="7E3A24EF" w14:textId="77777777" w:rsidR="005B79D7" w:rsidRDefault="005B79D7">
            <w:pPr>
              <w:widowControl/>
              <w:jc w:val="right"/>
              <w:rPr>
                <w:rFonts w:ascii="宋体" w:hAnsi="宋体" w:cs="宋体" w:hint="eastAsia"/>
                <w:kern w:val="0"/>
                <w:sz w:val="20"/>
                <w:szCs w:val="20"/>
              </w:rPr>
            </w:pPr>
          </w:p>
        </w:tc>
        <w:tc>
          <w:tcPr>
            <w:tcW w:w="1103" w:type="dxa"/>
            <w:tcBorders>
              <w:top w:val="nil"/>
              <w:left w:val="nil"/>
              <w:bottom w:val="single" w:sz="4" w:space="0" w:color="000000"/>
              <w:right w:val="single" w:sz="8" w:space="0" w:color="000000"/>
            </w:tcBorders>
            <w:shd w:val="clear" w:color="FFFFFF" w:fill="FFFFFF"/>
            <w:vAlign w:val="center"/>
          </w:tcPr>
          <w:p w14:paraId="3ED23EEF" w14:textId="77777777" w:rsidR="005B79D7" w:rsidRDefault="005B79D7">
            <w:pPr>
              <w:widowControl/>
              <w:jc w:val="right"/>
              <w:rPr>
                <w:rFonts w:ascii="宋体" w:hAnsi="宋体" w:cs="宋体" w:hint="eastAsia"/>
                <w:kern w:val="0"/>
                <w:sz w:val="18"/>
                <w:szCs w:val="18"/>
              </w:rPr>
            </w:pPr>
          </w:p>
        </w:tc>
      </w:tr>
      <w:tr w:rsidR="005B79D7" w14:paraId="399710E4" w14:textId="77777777">
        <w:trPr>
          <w:trHeight w:val="825"/>
        </w:trPr>
        <w:tc>
          <w:tcPr>
            <w:tcW w:w="494" w:type="dxa"/>
            <w:tcBorders>
              <w:top w:val="nil"/>
              <w:left w:val="single" w:sz="8" w:space="0" w:color="000000"/>
              <w:bottom w:val="single" w:sz="4" w:space="0" w:color="000000"/>
              <w:right w:val="single" w:sz="4" w:space="0" w:color="000000"/>
            </w:tcBorders>
            <w:shd w:val="clear" w:color="FFFFFF" w:fill="FFFFFF"/>
            <w:vAlign w:val="center"/>
          </w:tcPr>
          <w:p w14:paraId="799E328B"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22</w:t>
            </w:r>
          </w:p>
        </w:tc>
        <w:tc>
          <w:tcPr>
            <w:tcW w:w="1416" w:type="dxa"/>
            <w:tcBorders>
              <w:top w:val="nil"/>
              <w:left w:val="nil"/>
              <w:bottom w:val="single" w:sz="4" w:space="0" w:color="000000"/>
              <w:right w:val="single" w:sz="4" w:space="0" w:color="000000"/>
            </w:tcBorders>
            <w:shd w:val="clear" w:color="FFFFFF" w:fill="FFFFFF"/>
            <w:vAlign w:val="center"/>
          </w:tcPr>
          <w:p w14:paraId="7C36AA2B"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030413013001</w:t>
            </w:r>
          </w:p>
        </w:tc>
        <w:tc>
          <w:tcPr>
            <w:tcW w:w="1622" w:type="dxa"/>
            <w:tcBorders>
              <w:top w:val="nil"/>
              <w:left w:val="nil"/>
              <w:bottom w:val="single" w:sz="4" w:space="0" w:color="000000"/>
              <w:right w:val="single" w:sz="4" w:space="0" w:color="000000"/>
            </w:tcBorders>
            <w:shd w:val="clear" w:color="FFFFFF" w:fill="FFFFFF"/>
            <w:vAlign w:val="center"/>
          </w:tcPr>
          <w:p w14:paraId="78923817"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照明开关、按钮</w:t>
            </w:r>
          </w:p>
        </w:tc>
        <w:tc>
          <w:tcPr>
            <w:tcW w:w="2679" w:type="dxa"/>
            <w:tcBorders>
              <w:top w:val="single" w:sz="4" w:space="0" w:color="000000"/>
              <w:left w:val="nil"/>
              <w:bottom w:val="single" w:sz="4" w:space="0" w:color="000000"/>
              <w:right w:val="single" w:sz="4" w:space="0" w:color="000000"/>
            </w:tcBorders>
            <w:shd w:val="clear" w:color="FFFFFF" w:fill="FFFFFF"/>
            <w:vAlign w:val="center"/>
          </w:tcPr>
          <w:p w14:paraId="61961B70"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名称</w:t>
            </w:r>
            <w:r>
              <w:rPr>
                <w:rFonts w:ascii="宋体" w:hAnsi="宋体" w:cs="宋体" w:hint="eastAsia"/>
                <w:kern w:val="0"/>
                <w:sz w:val="20"/>
                <w:szCs w:val="20"/>
              </w:rPr>
              <w:t>:</w:t>
            </w:r>
            <w:r>
              <w:rPr>
                <w:rFonts w:ascii="宋体" w:hAnsi="宋体" w:cs="宋体" w:hint="eastAsia"/>
                <w:kern w:val="0"/>
                <w:sz w:val="20"/>
                <w:szCs w:val="20"/>
              </w:rPr>
              <w:t>单联单控开关</w:t>
            </w:r>
            <w:r>
              <w:rPr>
                <w:rFonts w:ascii="宋体" w:hAnsi="宋体" w:cs="宋体" w:hint="eastAsia"/>
                <w:kern w:val="0"/>
                <w:sz w:val="20"/>
                <w:szCs w:val="20"/>
              </w:rPr>
              <w:br/>
              <w:t>2.</w:t>
            </w:r>
            <w:r>
              <w:rPr>
                <w:rFonts w:ascii="宋体" w:hAnsi="宋体" w:cs="宋体" w:hint="eastAsia"/>
                <w:kern w:val="0"/>
                <w:sz w:val="20"/>
                <w:szCs w:val="20"/>
              </w:rPr>
              <w:t>安装方式</w:t>
            </w:r>
            <w:r>
              <w:rPr>
                <w:rFonts w:ascii="宋体" w:hAnsi="宋体" w:cs="宋体" w:hint="eastAsia"/>
                <w:kern w:val="0"/>
                <w:sz w:val="20"/>
                <w:szCs w:val="20"/>
              </w:rPr>
              <w:t>:</w:t>
            </w:r>
            <w:r>
              <w:rPr>
                <w:rFonts w:ascii="宋体" w:hAnsi="宋体" w:cs="宋体" w:hint="eastAsia"/>
                <w:kern w:val="0"/>
                <w:sz w:val="20"/>
                <w:szCs w:val="20"/>
              </w:rPr>
              <w:t>暗装</w:t>
            </w:r>
          </w:p>
        </w:tc>
        <w:tc>
          <w:tcPr>
            <w:tcW w:w="696" w:type="dxa"/>
            <w:tcBorders>
              <w:top w:val="nil"/>
              <w:left w:val="nil"/>
              <w:bottom w:val="single" w:sz="4" w:space="0" w:color="000000"/>
              <w:right w:val="single" w:sz="4" w:space="0" w:color="000000"/>
            </w:tcBorders>
            <w:shd w:val="clear" w:color="FFFFFF" w:fill="FFFFFF"/>
            <w:vAlign w:val="center"/>
          </w:tcPr>
          <w:p w14:paraId="042F255C"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套</w:t>
            </w:r>
          </w:p>
        </w:tc>
        <w:tc>
          <w:tcPr>
            <w:tcW w:w="849" w:type="dxa"/>
            <w:tcBorders>
              <w:top w:val="single" w:sz="4" w:space="0" w:color="000000"/>
              <w:left w:val="nil"/>
              <w:bottom w:val="single" w:sz="4" w:space="0" w:color="000000"/>
              <w:right w:val="single" w:sz="4" w:space="0" w:color="000000"/>
            </w:tcBorders>
            <w:shd w:val="clear" w:color="FFFFFF" w:fill="FFFFFF"/>
            <w:vAlign w:val="center"/>
          </w:tcPr>
          <w:p w14:paraId="19BE9FDA"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7</w:t>
            </w:r>
          </w:p>
        </w:tc>
        <w:tc>
          <w:tcPr>
            <w:tcW w:w="1103" w:type="dxa"/>
            <w:tcBorders>
              <w:top w:val="nil"/>
              <w:left w:val="nil"/>
              <w:bottom w:val="single" w:sz="4" w:space="0" w:color="000000"/>
              <w:right w:val="single" w:sz="4" w:space="0" w:color="000000"/>
            </w:tcBorders>
            <w:shd w:val="clear" w:color="FFFFFF" w:fill="FFFFFF"/>
            <w:vAlign w:val="center"/>
          </w:tcPr>
          <w:p w14:paraId="05EB615C" w14:textId="77777777" w:rsidR="005B79D7" w:rsidRDefault="005B79D7">
            <w:pPr>
              <w:widowControl/>
              <w:jc w:val="right"/>
              <w:rPr>
                <w:rFonts w:ascii="宋体" w:hAnsi="宋体" w:cs="宋体" w:hint="eastAsia"/>
                <w:kern w:val="0"/>
                <w:sz w:val="20"/>
                <w:szCs w:val="20"/>
              </w:rPr>
            </w:pPr>
          </w:p>
        </w:tc>
        <w:tc>
          <w:tcPr>
            <w:tcW w:w="1103" w:type="dxa"/>
            <w:tcBorders>
              <w:top w:val="nil"/>
              <w:left w:val="nil"/>
              <w:bottom w:val="single" w:sz="4" w:space="0" w:color="000000"/>
              <w:right w:val="single" w:sz="8" w:space="0" w:color="000000"/>
            </w:tcBorders>
            <w:shd w:val="clear" w:color="FFFFFF" w:fill="FFFFFF"/>
            <w:vAlign w:val="center"/>
          </w:tcPr>
          <w:p w14:paraId="31821F15" w14:textId="77777777" w:rsidR="005B79D7" w:rsidRDefault="005B79D7">
            <w:pPr>
              <w:widowControl/>
              <w:jc w:val="right"/>
              <w:rPr>
                <w:rFonts w:ascii="宋体" w:hAnsi="宋体" w:cs="宋体" w:hint="eastAsia"/>
                <w:kern w:val="0"/>
                <w:sz w:val="18"/>
                <w:szCs w:val="18"/>
              </w:rPr>
            </w:pPr>
          </w:p>
        </w:tc>
      </w:tr>
      <w:tr w:rsidR="005B79D7" w14:paraId="2D15270D" w14:textId="77777777">
        <w:trPr>
          <w:trHeight w:val="315"/>
        </w:trPr>
        <w:tc>
          <w:tcPr>
            <w:tcW w:w="494" w:type="dxa"/>
            <w:tcBorders>
              <w:top w:val="nil"/>
              <w:left w:val="single" w:sz="8" w:space="0" w:color="000000"/>
              <w:bottom w:val="single" w:sz="4" w:space="0" w:color="000000"/>
              <w:right w:val="single" w:sz="4" w:space="0" w:color="000000"/>
            </w:tcBorders>
            <w:shd w:val="clear" w:color="FFFFFF" w:fill="FFFFFF"/>
            <w:vAlign w:val="center"/>
          </w:tcPr>
          <w:p w14:paraId="6C5C88AA"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23</w:t>
            </w:r>
          </w:p>
        </w:tc>
        <w:tc>
          <w:tcPr>
            <w:tcW w:w="1416" w:type="dxa"/>
            <w:tcBorders>
              <w:top w:val="nil"/>
              <w:left w:val="nil"/>
              <w:bottom w:val="single" w:sz="4" w:space="0" w:color="000000"/>
              <w:right w:val="single" w:sz="4" w:space="0" w:color="000000"/>
            </w:tcBorders>
            <w:shd w:val="clear" w:color="FFFFFF" w:fill="FFFFFF"/>
            <w:vAlign w:val="center"/>
          </w:tcPr>
          <w:p w14:paraId="19FCE202"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030412006001</w:t>
            </w:r>
          </w:p>
        </w:tc>
        <w:tc>
          <w:tcPr>
            <w:tcW w:w="1622" w:type="dxa"/>
            <w:tcBorders>
              <w:top w:val="nil"/>
              <w:left w:val="nil"/>
              <w:bottom w:val="single" w:sz="4" w:space="0" w:color="000000"/>
              <w:right w:val="single" w:sz="4" w:space="0" w:color="000000"/>
            </w:tcBorders>
            <w:shd w:val="clear" w:color="FFFFFF" w:fill="FFFFFF"/>
            <w:vAlign w:val="center"/>
          </w:tcPr>
          <w:p w14:paraId="17726423"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接线盒</w:t>
            </w:r>
          </w:p>
        </w:tc>
        <w:tc>
          <w:tcPr>
            <w:tcW w:w="2679" w:type="dxa"/>
            <w:tcBorders>
              <w:top w:val="single" w:sz="4" w:space="0" w:color="000000"/>
              <w:left w:val="nil"/>
              <w:bottom w:val="single" w:sz="4" w:space="0" w:color="000000"/>
              <w:right w:val="single" w:sz="4" w:space="0" w:color="000000"/>
            </w:tcBorders>
            <w:shd w:val="clear" w:color="FFFFFF" w:fill="FFFFFF"/>
            <w:vAlign w:val="center"/>
          </w:tcPr>
          <w:p w14:paraId="3C876AD7"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名称</w:t>
            </w:r>
            <w:r>
              <w:rPr>
                <w:rFonts w:ascii="宋体" w:hAnsi="宋体" w:cs="宋体" w:hint="eastAsia"/>
                <w:kern w:val="0"/>
                <w:sz w:val="20"/>
                <w:szCs w:val="20"/>
              </w:rPr>
              <w:t>:</w:t>
            </w:r>
            <w:r>
              <w:rPr>
                <w:rFonts w:ascii="宋体" w:hAnsi="宋体" w:cs="宋体" w:hint="eastAsia"/>
                <w:kern w:val="0"/>
                <w:sz w:val="20"/>
                <w:szCs w:val="20"/>
              </w:rPr>
              <w:t>接线盒</w:t>
            </w:r>
          </w:p>
        </w:tc>
        <w:tc>
          <w:tcPr>
            <w:tcW w:w="696" w:type="dxa"/>
            <w:tcBorders>
              <w:top w:val="nil"/>
              <w:left w:val="nil"/>
              <w:bottom w:val="single" w:sz="4" w:space="0" w:color="000000"/>
              <w:right w:val="single" w:sz="4" w:space="0" w:color="000000"/>
            </w:tcBorders>
            <w:shd w:val="clear" w:color="FFFFFF" w:fill="FFFFFF"/>
            <w:vAlign w:val="center"/>
          </w:tcPr>
          <w:p w14:paraId="67400DA2" w14:textId="77777777" w:rsidR="005B79D7" w:rsidRDefault="00783B07">
            <w:pPr>
              <w:widowControl/>
              <w:jc w:val="center"/>
              <w:rPr>
                <w:rFonts w:ascii="宋体" w:hAnsi="宋体" w:cs="宋体" w:hint="eastAsia"/>
                <w:kern w:val="0"/>
                <w:sz w:val="20"/>
                <w:szCs w:val="20"/>
              </w:rPr>
            </w:pPr>
            <w:proofErr w:type="gramStart"/>
            <w:r>
              <w:rPr>
                <w:rFonts w:ascii="宋体" w:hAnsi="宋体" w:cs="宋体" w:hint="eastAsia"/>
                <w:kern w:val="0"/>
                <w:sz w:val="20"/>
                <w:szCs w:val="20"/>
              </w:rPr>
              <w:t>个</w:t>
            </w:r>
            <w:proofErr w:type="gramEnd"/>
          </w:p>
        </w:tc>
        <w:tc>
          <w:tcPr>
            <w:tcW w:w="849" w:type="dxa"/>
            <w:tcBorders>
              <w:top w:val="single" w:sz="4" w:space="0" w:color="000000"/>
              <w:left w:val="nil"/>
              <w:bottom w:val="single" w:sz="4" w:space="0" w:color="000000"/>
              <w:right w:val="single" w:sz="4" w:space="0" w:color="000000"/>
            </w:tcBorders>
            <w:shd w:val="clear" w:color="FFFFFF" w:fill="FFFFFF"/>
            <w:vAlign w:val="center"/>
          </w:tcPr>
          <w:p w14:paraId="483BE299"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49</w:t>
            </w:r>
          </w:p>
        </w:tc>
        <w:tc>
          <w:tcPr>
            <w:tcW w:w="1103" w:type="dxa"/>
            <w:tcBorders>
              <w:top w:val="nil"/>
              <w:left w:val="nil"/>
              <w:bottom w:val="single" w:sz="4" w:space="0" w:color="000000"/>
              <w:right w:val="single" w:sz="4" w:space="0" w:color="000000"/>
            </w:tcBorders>
            <w:shd w:val="clear" w:color="FFFFFF" w:fill="FFFFFF"/>
            <w:vAlign w:val="center"/>
          </w:tcPr>
          <w:p w14:paraId="1AAD5EF2" w14:textId="77777777" w:rsidR="005B79D7" w:rsidRDefault="005B79D7">
            <w:pPr>
              <w:widowControl/>
              <w:jc w:val="right"/>
              <w:rPr>
                <w:rFonts w:ascii="宋体" w:hAnsi="宋体" w:cs="宋体" w:hint="eastAsia"/>
                <w:kern w:val="0"/>
                <w:sz w:val="20"/>
                <w:szCs w:val="20"/>
              </w:rPr>
            </w:pPr>
          </w:p>
        </w:tc>
        <w:tc>
          <w:tcPr>
            <w:tcW w:w="1103" w:type="dxa"/>
            <w:tcBorders>
              <w:top w:val="nil"/>
              <w:left w:val="nil"/>
              <w:bottom w:val="single" w:sz="4" w:space="0" w:color="000000"/>
              <w:right w:val="single" w:sz="8" w:space="0" w:color="000000"/>
            </w:tcBorders>
            <w:shd w:val="clear" w:color="FFFFFF" w:fill="FFFFFF"/>
            <w:vAlign w:val="center"/>
          </w:tcPr>
          <w:p w14:paraId="699AC190" w14:textId="77777777" w:rsidR="005B79D7" w:rsidRDefault="005B79D7">
            <w:pPr>
              <w:widowControl/>
              <w:jc w:val="right"/>
              <w:rPr>
                <w:rFonts w:ascii="宋体" w:hAnsi="宋体" w:cs="宋体" w:hint="eastAsia"/>
                <w:kern w:val="0"/>
                <w:sz w:val="18"/>
                <w:szCs w:val="18"/>
              </w:rPr>
            </w:pPr>
          </w:p>
        </w:tc>
      </w:tr>
      <w:tr w:rsidR="005B79D7" w14:paraId="624139F8" w14:textId="77777777">
        <w:trPr>
          <w:trHeight w:val="315"/>
        </w:trPr>
        <w:tc>
          <w:tcPr>
            <w:tcW w:w="494" w:type="dxa"/>
            <w:tcBorders>
              <w:top w:val="nil"/>
              <w:left w:val="single" w:sz="8" w:space="0" w:color="000000"/>
              <w:bottom w:val="single" w:sz="4" w:space="0" w:color="000000"/>
              <w:right w:val="single" w:sz="4" w:space="0" w:color="000000"/>
            </w:tcBorders>
            <w:shd w:val="clear" w:color="FFFFFF" w:fill="FFFFFF"/>
            <w:vAlign w:val="center"/>
          </w:tcPr>
          <w:p w14:paraId="59359FB9"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24</w:t>
            </w:r>
          </w:p>
        </w:tc>
        <w:tc>
          <w:tcPr>
            <w:tcW w:w="1416" w:type="dxa"/>
            <w:tcBorders>
              <w:top w:val="nil"/>
              <w:left w:val="nil"/>
              <w:bottom w:val="single" w:sz="4" w:space="0" w:color="000000"/>
              <w:right w:val="single" w:sz="4" w:space="0" w:color="000000"/>
            </w:tcBorders>
            <w:shd w:val="clear" w:color="FFFFFF" w:fill="FFFFFF"/>
            <w:vAlign w:val="center"/>
          </w:tcPr>
          <w:p w14:paraId="1C881BB8"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030405013001</w:t>
            </w:r>
          </w:p>
        </w:tc>
        <w:tc>
          <w:tcPr>
            <w:tcW w:w="1622" w:type="dxa"/>
            <w:tcBorders>
              <w:top w:val="nil"/>
              <w:left w:val="nil"/>
              <w:bottom w:val="single" w:sz="4" w:space="0" w:color="000000"/>
              <w:right w:val="single" w:sz="4" w:space="0" w:color="000000"/>
            </w:tcBorders>
            <w:shd w:val="clear" w:color="FFFFFF" w:fill="FFFFFF"/>
            <w:vAlign w:val="center"/>
          </w:tcPr>
          <w:p w14:paraId="58E13BA3"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小电器</w:t>
            </w:r>
          </w:p>
        </w:tc>
        <w:tc>
          <w:tcPr>
            <w:tcW w:w="2679" w:type="dxa"/>
            <w:tcBorders>
              <w:top w:val="single" w:sz="4" w:space="0" w:color="000000"/>
              <w:left w:val="nil"/>
              <w:bottom w:val="single" w:sz="4" w:space="0" w:color="000000"/>
              <w:right w:val="single" w:sz="4" w:space="0" w:color="000000"/>
            </w:tcBorders>
            <w:shd w:val="clear" w:color="FFFFFF" w:fill="FFFFFF"/>
            <w:vAlign w:val="center"/>
          </w:tcPr>
          <w:p w14:paraId="4BAE37F1"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名称</w:t>
            </w:r>
            <w:r>
              <w:rPr>
                <w:rFonts w:ascii="宋体" w:hAnsi="宋体" w:cs="宋体" w:hint="eastAsia"/>
                <w:kern w:val="0"/>
                <w:sz w:val="20"/>
                <w:szCs w:val="20"/>
              </w:rPr>
              <w:t>:</w:t>
            </w:r>
            <w:r>
              <w:rPr>
                <w:rFonts w:ascii="宋体" w:hAnsi="宋体" w:cs="宋体" w:hint="eastAsia"/>
                <w:kern w:val="0"/>
                <w:sz w:val="20"/>
                <w:szCs w:val="20"/>
              </w:rPr>
              <w:t>排气扇</w:t>
            </w:r>
          </w:p>
        </w:tc>
        <w:tc>
          <w:tcPr>
            <w:tcW w:w="696" w:type="dxa"/>
            <w:tcBorders>
              <w:top w:val="nil"/>
              <w:left w:val="nil"/>
              <w:bottom w:val="single" w:sz="4" w:space="0" w:color="000000"/>
              <w:right w:val="single" w:sz="4" w:space="0" w:color="000000"/>
            </w:tcBorders>
            <w:shd w:val="clear" w:color="FFFFFF" w:fill="FFFFFF"/>
            <w:vAlign w:val="center"/>
          </w:tcPr>
          <w:p w14:paraId="2012B129" w14:textId="77777777" w:rsidR="005B79D7" w:rsidRDefault="00783B07">
            <w:pPr>
              <w:widowControl/>
              <w:jc w:val="center"/>
              <w:rPr>
                <w:rFonts w:ascii="宋体" w:hAnsi="宋体" w:cs="宋体" w:hint="eastAsia"/>
                <w:kern w:val="0"/>
                <w:sz w:val="20"/>
                <w:szCs w:val="20"/>
              </w:rPr>
            </w:pPr>
            <w:proofErr w:type="gramStart"/>
            <w:r>
              <w:rPr>
                <w:rFonts w:ascii="宋体" w:hAnsi="宋体" w:cs="宋体" w:hint="eastAsia"/>
                <w:kern w:val="0"/>
                <w:sz w:val="20"/>
                <w:szCs w:val="20"/>
              </w:rPr>
              <w:t>个</w:t>
            </w:r>
            <w:proofErr w:type="gramEnd"/>
          </w:p>
        </w:tc>
        <w:tc>
          <w:tcPr>
            <w:tcW w:w="849" w:type="dxa"/>
            <w:tcBorders>
              <w:top w:val="single" w:sz="4" w:space="0" w:color="000000"/>
              <w:left w:val="nil"/>
              <w:bottom w:val="single" w:sz="4" w:space="0" w:color="000000"/>
              <w:right w:val="single" w:sz="4" w:space="0" w:color="000000"/>
            </w:tcBorders>
            <w:shd w:val="clear" w:color="FFFFFF" w:fill="FFFFFF"/>
            <w:vAlign w:val="center"/>
          </w:tcPr>
          <w:p w14:paraId="1D0B1CB7"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1</w:t>
            </w:r>
          </w:p>
        </w:tc>
        <w:tc>
          <w:tcPr>
            <w:tcW w:w="1103" w:type="dxa"/>
            <w:tcBorders>
              <w:top w:val="nil"/>
              <w:left w:val="nil"/>
              <w:bottom w:val="single" w:sz="4" w:space="0" w:color="000000"/>
              <w:right w:val="single" w:sz="4" w:space="0" w:color="000000"/>
            </w:tcBorders>
            <w:shd w:val="clear" w:color="FFFFFF" w:fill="FFFFFF"/>
            <w:vAlign w:val="center"/>
          </w:tcPr>
          <w:p w14:paraId="35290207" w14:textId="77777777" w:rsidR="005B79D7" w:rsidRDefault="005B79D7">
            <w:pPr>
              <w:widowControl/>
              <w:jc w:val="right"/>
              <w:rPr>
                <w:rFonts w:ascii="宋体" w:hAnsi="宋体" w:cs="宋体" w:hint="eastAsia"/>
                <w:kern w:val="0"/>
                <w:sz w:val="20"/>
                <w:szCs w:val="20"/>
              </w:rPr>
            </w:pPr>
          </w:p>
        </w:tc>
        <w:tc>
          <w:tcPr>
            <w:tcW w:w="1103" w:type="dxa"/>
            <w:tcBorders>
              <w:top w:val="nil"/>
              <w:left w:val="nil"/>
              <w:bottom w:val="single" w:sz="4" w:space="0" w:color="000000"/>
              <w:right w:val="single" w:sz="8" w:space="0" w:color="000000"/>
            </w:tcBorders>
            <w:shd w:val="clear" w:color="FFFFFF" w:fill="FFFFFF"/>
            <w:vAlign w:val="center"/>
          </w:tcPr>
          <w:p w14:paraId="78056C37" w14:textId="77777777" w:rsidR="005B79D7" w:rsidRDefault="005B79D7">
            <w:pPr>
              <w:widowControl/>
              <w:jc w:val="right"/>
              <w:rPr>
                <w:rFonts w:ascii="宋体" w:hAnsi="宋体" w:cs="宋体" w:hint="eastAsia"/>
                <w:kern w:val="0"/>
                <w:sz w:val="18"/>
                <w:szCs w:val="18"/>
              </w:rPr>
            </w:pPr>
          </w:p>
        </w:tc>
      </w:tr>
      <w:tr w:rsidR="005B79D7" w14:paraId="1F246409" w14:textId="77777777">
        <w:trPr>
          <w:trHeight w:val="1524"/>
        </w:trPr>
        <w:tc>
          <w:tcPr>
            <w:tcW w:w="494" w:type="dxa"/>
            <w:tcBorders>
              <w:top w:val="nil"/>
              <w:left w:val="single" w:sz="8" w:space="0" w:color="000000"/>
              <w:bottom w:val="single" w:sz="4" w:space="0" w:color="auto"/>
              <w:right w:val="single" w:sz="4" w:space="0" w:color="000000"/>
            </w:tcBorders>
            <w:shd w:val="clear" w:color="FFFFFF" w:fill="FFFFFF"/>
            <w:vAlign w:val="center"/>
          </w:tcPr>
          <w:p w14:paraId="789B3258"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25</w:t>
            </w:r>
          </w:p>
        </w:tc>
        <w:tc>
          <w:tcPr>
            <w:tcW w:w="1416" w:type="dxa"/>
            <w:tcBorders>
              <w:top w:val="nil"/>
              <w:left w:val="nil"/>
              <w:bottom w:val="single" w:sz="4" w:space="0" w:color="auto"/>
              <w:right w:val="single" w:sz="4" w:space="0" w:color="000000"/>
            </w:tcBorders>
            <w:shd w:val="clear" w:color="FFFFFF" w:fill="FFFFFF"/>
            <w:vAlign w:val="center"/>
          </w:tcPr>
          <w:p w14:paraId="65457B87"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010810001001</w:t>
            </w:r>
          </w:p>
        </w:tc>
        <w:tc>
          <w:tcPr>
            <w:tcW w:w="1622" w:type="dxa"/>
            <w:tcBorders>
              <w:top w:val="nil"/>
              <w:left w:val="nil"/>
              <w:bottom w:val="single" w:sz="4" w:space="0" w:color="auto"/>
              <w:right w:val="single" w:sz="4" w:space="0" w:color="000000"/>
            </w:tcBorders>
            <w:shd w:val="clear" w:color="FFFFFF" w:fill="FFFFFF"/>
            <w:vAlign w:val="center"/>
          </w:tcPr>
          <w:p w14:paraId="180B247C"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窗帘</w:t>
            </w:r>
          </w:p>
        </w:tc>
        <w:tc>
          <w:tcPr>
            <w:tcW w:w="2679" w:type="dxa"/>
            <w:tcBorders>
              <w:top w:val="single" w:sz="4" w:space="0" w:color="000000"/>
              <w:left w:val="nil"/>
              <w:bottom w:val="single" w:sz="4" w:space="0" w:color="auto"/>
              <w:right w:val="single" w:sz="4" w:space="0" w:color="000000"/>
            </w:tcBorders>
            <w:shd w:val="clear" w:color="FFFFFF" w:fill="FFFFFF"/>
            <w:vAlign w:val="center"/>
          </w:tcPr>
          <w:p w14:paraId="756FCB24"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窗帘层数</w:t>
            </w:r>
            <w:r>
              <w:rPr>
                <w:rFonts w:ascii="宋体" w:hAnsi="宋体" w:cs="宋体" w:hint="eastAsia"/>
                <w:kern w:val="0"/>
                <w:sz w:val="20"/>
                <w:szCs w:val="20"/>
              </w:rPr>
              <w:t>:2</w:t>
            </w:r>
            <w:r>
              <w:rPr>
                <w:rFonts w:ascii="宋体" w:hAnsi="宋体" w:cs="宋体" w:hint="eastAsia"/>
                <w:kern w:val="0"/>
                <w:sz w:val="20"/>
                <w:szCs w:val="20"/>
              </w:rPr>
              <w:t>层</w:t>
            </w:r>
            <w:r>
              <w:rPr>
                <w:rFonts w:ascii="宋体" w:hAnsi="宋体" w:cs="宋体" w:hint="eastAsia"/>
                <w:kern w:val="0"/>
                <w:sz w:val="20"/>
                <w:szCs w:val="20"/>
              </w:rPr>
              <w:br/>
              <w:t>2.</w:t>
            </w:r>
            <w:r>
              <w:rPr>
                <w:rFonts w:ascii="宋体" w:hAnsi="宋体" w:cs="宋体" w:hint="eastAsia"/>
                <w:kern w:val="0"/>
                <w:sz w:val="20"/>
                <w:szCs w:val="20"/>
              </w:rPr>
              <w:t>成品窗帘（包含轨道）</w:t>
            </w:r>
            <w:r>
              <w:rPr>
                <w:rFonts w:ascii="宋体" w:hAnsi="宋体" w:cs="宋体" w:hint="eastAsia"/>
                <w:kern w:val="0"/>
                <w:sz w:val="20"/>
                <w:szCs w:val="20"/>
              </w:rPr>
              <w:br/>
              <w:t>3.</w:t>
            </w:r>
            <w:r>
              <w:rPr>
                <w:rFonts w:ascii="宋体" w:hAnsi="宋体" w:cs="宋体" w:hint="eastAsia"/>
                <w:kern w:val="0"/>
                <w:sz w:val="20"/>
                <w:szCs w:val="20"/>
              </w:rPr>
              <w:t>其他未尽事宜按现行标准及规范，并满足招标人使用功能要求</w:t>
            </w:r>
          </w:p>
        </w:tc>
        <w:tc>
          <w:tcPr>
            <w:tcW w:w="696" w:type="dxa"/>
            <w:tcBorders>
              <w:top w:val="nil"/>
              <w:left w:val="nil"/>
              <w:bottom w:val="single" w:sz="4" w:space="0" w:color="auto"/>
              <w:right w:val="single" w:sz="4" w:space="0" w:color="000000"/>
            </w:tcBorders>
            <w:shd w:val="clear" w:color="FFFFFF" w:fill="FFFFFF"/>
            <w:vAlign w:val="center"/>
          </w:tcPr>
          <w:p w14:paraId="09861B59"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m2</w:t>
            </w:r>
          </w:p>
        </w:tc>
        <w:tc>
          <w:tcPr>
            <w:tcW w:w="849" w:type="dxa"/>
            <w:tcBorders>
              <w:top w:val="single" w:sz="4" w:space="0" w:color="000000"/>
              <w:left w:val="nil"/>
              <w:bottom w:val="single" w:sz="4" w:space="0" w:color="auto"/>
              <w:right w:val="single" w:sz="4" w:space="0" w:color="000000"/>
            </w:tcBorders>
            <w:shd w:val="clear" w:color="FFFFFF" w:fill="FFFFFF"/>
            <w:vAlign w:val="center"/>
          </w:tcPr>
          <w:p w14:paraId="28ACF891"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22.2</w:t>
            </w:r>
          </w:p>
        </w:tc>
        <w:tc>
          <w:tcPr>
            <w:tcW w:w="1103" w:type="dxa"/>
            <w:tcBorders>
              <w:top w:val="nil"/>
              <w:left w:val="nil"/>
              <w:bottom w:val="single" w:sz="4" w:space="0" w:color="auto"/>
              <w:right w:val="single" w:sz="4" w:space="0" w:color="000000"/>
            </w:tcBorders>
            <w:shd w:val="clear" w:color="FFFFFF" w:fill="FFFFFF"/>
            <w:vAlign w:val="center"/>
          </w:tcPr>
          <w:p w14:paraId="65D06D87" w14:textId="77777777" w:rsidR="005B79D7" w:rsidRDefault="005B79D7">
            <w:pPr>
              <w:widowControl/>
              <w:jc w:val="right"/>
              <w:rPr>
                <w:rFonts w:ascii="宋体" w:hAnsi="宋体" w:cs="宋体" w:hint="eastAsia"/>
                <w:kern w:val="0"/>
                <w:sz w:val="20"/>
                <w:szCs w:val="20"/>
              </w:rPr>
            </w:pPr>
          </w:p>
        </w:tc>
        <w:tc>
          <w:tcPr>
            <w:tcW w:w="1103" w:type="dxa"/>
            <w:tcBorders>
              <w:top w:val="nil"/>
              <w:left w:val="nil"/>
              <w:bottom w:val="single" w:sz="4" w:space="0" w:color="auto"/>
              <w:right w:val="single" w:sz="8" w:space="0" w:color="000000"/>
            </w:tcBorders>
            <w:shd w:val="clear" w:color="FFFFFF" w:fill="FFFFFF"/>
            <w:vAlign w:val="center"/>
          </w:tcPr>
          <w:p w14:paraId="5C7B3318" w14:textId="77777777" w:rsidR="005B79D7" w:rsidRDefault="005B79D7">
            <w:pPr>
              <w:widowControl/>
              <w:jc w:val="right"/>
              <w:rPr>
                <w:rFonts w:ascii="宋体" w:hAnsi="宋体" w:cs="宋体" w:hint="eastAsia"/>
                <w:kern w:val="0"/>
                <w:sz w:val="18"/>
                <w:szCs w:val="18"/>
              </w:rPr>
            </w:pPr>
          </w:p>
        </w:tc>
      </w:tr>
      <w:tr w:rsidR="005B79D7" w14:paraId="07E31FBE" w14:textId="77777777">
        <w:trPr>
          <w:trHeight w:val="699"/>
        </w:trPr>
        <w:tc>
          <w:tcPr>
            <w:tcW w:w="494" w:type="dxa"/>
            <w:tcBorders>
              <w:top w:val="single" w:sz="4" w:space="0" w:color="auto"/>
              <w:left w:val="single" w:sz="4" w:space="0" w:color="auto"/>
              <w:bottom w:val="single" w:sz="4" w:space="0" w:color="auto"/>
              <w:right w:val="single" w:sz="4" w:space="0" w:color="auto"/>
            </w:tcBorders>
            <w:shd w:val="clear" w:color="FFFFFF" w:fill="FFFFFF"/>
            <w:vAlign w:val="center"/>
          </w:tcPr>
          <w:p w14:paraId="36004B24"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26</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7B671BB1"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01B009</w:t>
            </w:r>
          </w:p>
        </w:tc>
        <w:tc>
          <w:tcPr>
            <w:tcW w:w="1622" w:type="dxa"/>
            <w:tcBorders>
              <w:top w:val="single" w:sz="4" w:space="0" w:color="auto"/>
              <w:left w:val="single" w:sz="4" w:space="0" w:color="auto"/>
              <w:bottom w:val="single" w:sz="4" w:space="0" w:color="auto"/>
              <w:right w:val="single" w:sz="4" w:space="0" w:color="auto"/>
            </w:tcBorders>
            <w:shd w:val="clear" w:color="FFFFFF" w:fill="FFFFFF"/>
            <w:vAlign w:val="center"/>
          </w:tcPr>
          <w:p w14:paraId="458E7A57"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维修</w:t>
            </w:r>
          </w:p>
        </w:tc>
        <w:tc>
          <w:tcPr>
            <w:tcW w:w="2679" w:type="dxa"/>
            <w:tcBorders>
              <w:top w:val="single" w:sz="4" w:space="0" w:color="auto"/>
              <w:left w:val="single" w:sz="4" w:space="0" w:color="auto"/>
              <w:bottom w:val="single" w:sz="4" w:space="0" w:color="auto"/>
              <w:right w:val="single" w:sz="4" w:space="0" w:color="auto"/>
            </w:tcBorders>
            <w:shd w:val="clear" w:color="FFFFFF" w:fill="FFFFFF"/>
            <w:vAlign w:val="center"/>
          </w:tcPr>
          <w:p w14:paraId="6B9D641C"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将拆除完好的吊顶更换至会议室和仓库吊顶损坏部分</w:t>
            </w:r>
            <w:r>
              <w:rPr>
                <w:rFonts w:ascii="宋体" w:hAnsi="宋体" w:cs="宋体" w:hint="eastAsia"/>
                <w:kern w:val="0"/>
                <w:sz w:val="20"/>
                <w:szCs w:val="20"/>
              </w:rPr>
              <w:br/>
              <w:t>2.</w:t>
            </w:r>
            <w:r>
              <w:rPr>
                <w:rFonts w:ascii="宋体" w:hAnsi="宋体" w:cs="宋体" w:hint="eastAsia"/>
                <w:kern w:val="0"/>
                <w:sz w:val="20"/>
                <w:szCs w:val="20"/>
              </w:rPr>
              <w:t>其他未尽事宜按现行标准及规范，并满足招标人使用功能要求</w:t>
            </w:r>
          </w:p>
        </w:tc>
        <w:tc>
          <w:tcPr>
            <w:tcW w:w="696" w:type="dxa"/>
            <w:tcBorders>
              <w:top w:val="single" w:sz="4" w:space="0" w:color="auto"/>
              <w:left w:val="single" w:sz="4" w:space="0" w:color="auto"/>
              <w:bottom w:val="single" w:sz="4" w:space="0" w:color="auto"/>
              <w:right w:val="single" w:sz="4" w:space="0" w:color="auto"/>
            </w:tcBorders>
            <w:shd w:val="clear" w:color="FFFFFF" w:fill="FFFFFF"/>
            <w:vAlign w:val="center"/>
          </w:tcPr>
          <w:p w14:paraId="63A9DD5A"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项</w:t>
            </w:r>
          </w:p>
        </w:tc>
        <w:tc>
          <w:tcPr>
            <w:tcW w:w="849" w:type="dxa"/>
            <w:tcBorders>
              <w:top w:val="single" w:sz="4" w:space="0" w:color="auto"/>
              <w:left w:val="single" w:sz="4" w:space="0" w:color="auto"/>
              <w:bottom w:val="single" w:sz="4" w:space="0" w:color="auto"/>
              <w:right w:val="single" w:sz="4" w:space="0" w:color="auto"/>
            </w:tcBorders>
            <w:shd w:val="clear" w:color="FFFFFF" w:fill="FFFFFF"/>
            <w:vAlign w:val="center"/>
          </w:tcPr>
          <w:p w14:paraId="435FDFB1"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1</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tcPr>
          <w:p w14:paraId="370388C4" w14:textId="77777777" w:rsidR="005B79D7" w:rsidRDefault="005B79D7">
            <w:pPr>
              <w:widowControl/>
              <w:jc w:val="right"/>
              <w:rPr>
                <w:rFonts w:ascii="宋体" w:hAnsi="宋体" w:cs="宋体" w:hint="eastAsia"/>
                <w:kern w:val="0"/>
                <w:sz w:val="20"/>
                <w:szCs w:val="20"/>
              </w:rPr>
            </w:pP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tcPr>
          <w:p w14:paraId="1B0EA1B0" w14:textId="77777777" w:rsidR="005B79D7" w:rsidRDefault="005B79D7">
            <w:pPr>
              <w:widowControl/>
              <w:jc w:val="right"/>
              <w:rPr>
                <w:rFonts w:ascii="宋体" w:hAnsi="宋体" w:cs="宋体" w:hint="eastAsia"/>
                <w:kern w:val="0"/>
                <w:sz w:val="18"/>
                <w:szCs w:val="18"/>
              </w:rPr>
            </w:pPr>
          </w:p>
        </w:tc>
      </w:tr>
      <w:tr w:rsidR="005B79D7" w14:paraId="4018941C" w14:textId="77777777">
        <w:trPr>
          <w:trHeight w:val="570"/>
        </w:trPr>
        <w:tc>
          <w:tcPr>
            <w:tcW w:w="494" w:type="dxa"/>
            <w:tcBorders>
              <w:top w:val="single" w:sz="4" w:space="0" w:color="auto"/>
              <w:left w:val="single" w:sz="8" w:space="0" w:color="000000"/>
              <w:bottom w:val="single" w:sz="4" w:space="0" w:color="auto"/>
              <w:right w:val="single" w:sz="4" w:space="0" w:color="000000"/>
            </w:tcBorders>
            <w:shd w:val="clear" w:color="FFFFFF" w:fill="FFFFFF"/>
            <w:vAlign w:val="center"/>
          </w:tcPr>
          <w:p w14:paraId="6CB9C9E6"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lastRenderedPageBreak/>
              <w:t>27</w:t>
            </w:r>
          </w:p>
        </w:tc>
        <w:tc>
          <w:tcPr>
            <w:tcW w:w="1416" w:type="dxa"/>
            <w:tcBorders>
              <w:top w:val="single" w:sz="4" w:space="0" w:color="auto"/>
              <w:left w:val="nil"/>
              <w:bottom w:val="single" w:sz="4" w:space="0" w:color="auto"/>
              <w:right w:val="single" w:sz="4" w:space="0" w:color="000000"/>
            </w:tcBorders>
            <w:shd w:val="clear" w:color="FFFFFF" w:fill="FFFFFF"/>
            <w:vAlign w:val="center"/>
          </w:tcPr>
          <w:p w14:paraId="637C0A14"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01B010</w:t>
            </w:r>
          </w:p>
        </w:tc>
        <w:tc>
          <w:tcPr>
            <w:tcW w:w="1622" w:type="dxa"/>
            <w:tcBorders>
              <w:top w:val="single" w:sz="4" w:space="0" w:color="auto"/>
              <w:left w:val="nil"/>
              <w:bottom w:val="single" w:sz="4" w:space="0" w:color="auto"/>
              <w:right w:val="single" w:sz="4" w:space="0" w:color="000000"/>
            </w:tcBorders>
            <w:shd w:val="clear" w:color="FFFFFF" w:fill="FFFFFF"/>
            <w:vAlign w:val="center"/>
          </w:tcPr>
          <w:p w14:paraId="6A1739E7"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保洁</w:t>
            </w:r>
          </w:p>
        </w:tc>
        <w:tc>
          <w:tcPr>
            <w:tcW w:w="2679" w:type="dxa"/>
            <w:tcBorders>
              <w:top w:val="single" w:sz="4" w:space="0" w:color="auto"/>
              <w:left w:val="nil"/>
              <w:bottom w:val="single" w:sz="4" w:space="0" w:color="auto"/>
              <w:right w:val="single" w:sz="4" w:space="0" w:color="000000"/>
            </w:tcBorders>
            <w:shd w:val="clear" w:color="FFFFFF" w:fill="FFFFFF"/>
            <w:vAlign w:val="center"/>
          </w:tcPr>
          <w:p w14:paraId="11563B86"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1.</w:t>
            </w:r>
            <w:r>
              <w:rPr>
                <w:rFonts w:ascii="宋体" w:hAnsi="宋体" w:cs="宋体" w:hint="eastAsia"/>
                <w:kern w:val="0"/>
                <w:sz w:val="20"/>
                <w:szCs w:val="20"/>
              </w:rPr>
              <w:t>卫生清洁、达到建设方使用要求</w:t>
            </w:r>
          </w:p>
        </w:tc>
        <w:tc>
          <w:tcPr>
            <w:tcW w:w="696" w:type="dxa"/>
            <w:tcBorders>
              <w:top w:val="single" w:sz="4" w:space="0" w:color="auto"/>
              <w:left w:val="nil"/>
              <w:bottom w:val="single" w:sz="4" w:space="0" w:color="auto"/>
              <w:right w:val="single" w:sz="4" w:space="0" w:color="000000"/>
            </w:tcBorders>
            <w:shd w:val="clear" w:color="FFFFFF" w:fill="FFFFFF"/>
            <w:vAlign w:val="center"/>
          </w:tcPr>
          <w:p w14:paraId="1C6CB503"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项</w:t>
            </w:r>
          </w:p>
        </w:tc>
        <w:tc>
          <w:tcPr>
            <w:tcW w:w="849" w:type="dxa"/>
            <w:tcBorders>
              <w:top w:val="single" w:sz="4" w:space="0" w:color="auto"/>
              <w:left w:val="nil"/>
              <w:bottom w:val="single" w:sz="4" w:space="0" w:color="auto"/>
              <w:right w:val="single" w:sz="4" w:space="0" w:color="000000"/>
            </w:tcBorders>
            <w:shd w:val="clear" w:color="FFFFFF" w:fill="FFFFFF"/>
            <w:vAlign w:val="center"/>
          </w:tcPr>
          <w:p w14:paraId="683C4350"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1</w:t>
            </w:r>
          </w:p>
        </w:tc>
        <w:tc>
          <w:tcPr>
            <w:tcW w:w="1103" w:type="dxa"/>
            <w:tcBorders>
              <w:top w:val="single" w:sz="4" w:space="0" w:color="auto"/>
              <w:left w:val="nil"/>
              <w:bottom w:val="single" w:sz="4" w:space="0" w:color="auto"/>
              <w:right w:val="single" w:sz="4" w:space="0" w:color="000000"/>
            </w:tcBorders>
            <w:shd w:val="clear" w:color="FFFFFF" w:fill="FFFFFF"/>
            <w:vAlign w:val="center"/>
          </w:tcPr>
          <w:p w14:paraId="49869D8F" w14:textId="77777777" w:rsidR="005B79D7" w:rsidRDefault="005B79D7">
            <w:pPr>
              <w:widowControl/>
              <w:jc w:val="right"/>
              <w:rPr>
                <w:rFonts w:ascii="宋体" w:hAnsi="宋体" w:cs="宋体" w:hint="eastAsia"/>
                <w:kern w:val="0"/>
                <w:sz w:val="20"/>
                <w:szCs w:val="20"/>
              </w:rPr>
            </w:pPr>
          </w:p>
        </w:tc>
        <w:tc>
          <w:tcPr>
            <w:tcW w:w="1103" w:type="dxa"/>
            <w:tcBorders>
              <w:top w:val="single" w:sz="4" w:space="0" w:color="auto"/>
              <w:left w:val="nil"/>
              <w:bottom w:val="single" w:sz="4" w:space="0" w:color="auto"/>
              <w:right w:val="single" w:sz="8" w:space="0" w:color="000000"/>
            </w:tcBorders>
            <w:shd w:val="clear" w:color="FFFFFF" w:fill="FFFFFF"/>
            <w:vAlign w:val="center"/>
          </w:tcPr>
          <w:p w14:paraId="4F805463" w14:textId="77777777" w:rsidR="005B79D7" w:rsidRDefault="005B79D7">
            <w:pPr>
              <w:widowControl/>
              <w:jc w:val="right"/>
              <w:rPr>
                <w:rFonts w:ascii="宋体" w:hAnsi="宋体" w:cs="宋体" w:hint="eastAsia"/>
                <w:kern w:val="0"/>
                <w:sz w:val="18"/>
                <w:szCs w:val="18"/>
              </w:rPr>
            </w:pPr>
          </w:p>
        </w:tc>
      </w:tr>
      <w:tr w:rsidR="005B79D7" w14:paraId="71483BF7" w14:textId="77777777">
        <w:trPr>
          <w:trHeight w:val="315"/>
        </w:trPr>
        <w:tc>
          <w:tcPr>
            <w:tcW w:w="494" w:type="dxa"/>
            <w:tcBorders>
              <w:top w:val="single" w:sz="4" w:space="0" w:color="auto"/>
              <w:left w:val="single" w:sz="4" w:space="0" w:color="auto"/>
              <w:bottom w:val="single" w:sz="4" w:space="0" w:color="auto"/>
              <w:right w:val="single" w:sz="4" w:space="0" w:color="auto"/>
            </w:tcBorders>
            <w:shd w:val="clear" w:color="FFFFFF" w:fill="FFFFFF"/>
            <w:vAlign w:val="center"/>
          </w:tcPr>
          <w:p w14:paraId="6DA85C5D"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28</w:t>
            </w:r>
          </w:p>
        </w:tc>
        <w:tc>
          <w:tcPr>
            <w:tcW w:w="1416" w:type="dxa"/>
            <w:tcBorders>
              <w:top w:val="single" w:sz="4" w:space="0" w:color="auto"/>
              <w:left w:val="single" w:sz="4" w:space="0" w:color="auto"/>
              <w:bottom w:val="single" w:sz="4" w:space="0" w:color="auto"/>
              <w:right w:val="single" w:sz="4" w:space="0" w:color="auto"/>
            </w:tcBorders>
            <w:shd w:val="clear" w:color="FFFFFF" w:fill="FFFFFF"/>
            <w:vAlign w:val="center"/>
          </w:tcPr>
          <w:p w14:paraId="7CA3AE56"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011601001001</w:t>
            </w:r>
          </w:p>
        </w:tc>
        <w:tc>
          <w:tcPr>
            <w:tcW w:w="1622" w:type="dxa"/>
            <w:tcBorders>
              <w:top w:val="single" w:sz="4" w:space="0" w:color="auto"/>
              <w:left w:val="single" w:sz="4" w:space="0" w:color="auto"/>
              <w:bottom w:val="single" w:sz="4" w:space="0" w:color="auto"/>
              <w:right w:val="single" w:sz="4" w:space="0" w:color="auto"/>
            </w:tcBorders>
            <w:shd w:val="clear" w:color="FFFFFF" w:fill="FFFFFF"/>
            <w:vAlign w:val="center"/>
          </w:tcPr>
          <w:p w14:paraId="269AAB42"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脚手架</w:t>
            </w:r>
          </w:p>
        </w:tc>
        <w:tc>
          <w:tcPr>
            <w:tcW w:w="2679" w:type="dxa"/>
            <w:tcBorders>
              <w:top w:val="single" w:sz="4" w:space="0" w:color="auto"/>
              <w:left w:val="single" w:sz="4" w:space="0" w:color="auto"/>
              <w:bottom w:val="single" w:sz="4" w:space="0" w:color="auto"/>
              <w:right w:val="single" w:sz="4" w:space="0" w:color="auto"/>
            </w:tcBorders>
            <w:shd w:val="clear" w:color="FFFFFF" w:fill="FFFFFF"/>
            <w:vAlign w:val="center"/>
          </w:tcPr>
          <w:p w14:paraId="3AEB257F" w14:textId="77777777" w:rsidR="005B79D7" w:rsidRDefault="00783B07">
            <w:pPr>
              <w:widowControl/>
              <w:jc w:val="left"/>
              <w:rPr>
                <w:rFonts w:ascii="宋体" w:hAnsi="宋体" w:cs="宋体" w:hint="eastAsia"/>
                <w:kern w:val="0"/>
                <w:sz w:val="20"/>
                <w:szCs w:val="20"/>
              </w:rPr>
            </w:pPr>
            <w:r>
              <w:rPr>
                <w:rFonts w:ascii="宋体" w:hAnsi="宋体" w:cs="宋体" w:hint="eastAsia"/>
                <w:kern w:val="0"/>
                <w:sz w:val="20"/>
                <w:szCs w:val="20"/>
              </w:rPr>
              <w:t xml:space="preserve">　</w:t>
            </w:r>
          </w:p>
        </w:tc>
        <w:tc>
          <w:tcPr>
            <w:tcW w:w="696" w:type="dxa"/>
            <w:tcBorders>
              <w:top w:val="single" w:sz="4" w:space="0" w:color="auto"/>
              <w:left w:val="single" w:sz="4" w:space="0" w:color="auto"/>
              <w:bottom w:val="single" w:sz="4" w:space="0" w:color="auto"/>
              <w:right w:val="single" w:sz="4" w:space="0" w:color="auto"/>
            </w:tcBorders>
            <w:shd w:val="clear" w:color="FFFFFF" w:fill="FFFFFF"/>
            <w:vAlign w:val="center"/>
          </w:tcPr>
          <w:p w14:paraId="506E2CED" w14:textId="77777777" w:rsidR="005B79D7" w:rsidRDefault="00783B07">
            <w:pPr>
              <w:widowControl/>
              <w:jc w:val="center"/>
              <w:rPr>
                <w:rFonts w:ascii="宋体" w:hAnsi="宋体" w:cs="宋体" w:hint="eastAsia"/>
                <w:kern w:val="0"/>
                <w:sz w:val="20"/>
                <w:szCs w:val="20"/>
              </w:rPr>
            </w:pPr>
            <w:r>
              <w:rPr>
                <w:rFonts w:ascii="宋体" w:hAnsi="宋体" w:cs="宋体" w:hint="eastAsia"/>
                <w:kern w:val="0"/>
                <w:sz w:val="20"/>
                <w:szCs w:val="20"/>
              </w:rPr>
              <w:t>项</w:t>
            </w:r>
          </w:p>
        </w:tc>
        <w:tc>
          <w:tcPr>
            <w:tcW w:w="849" w:type="dxa"/>
            <w:tcBorders>
              <w:top w:val="single" w:sz="4" w:space="0" w:color="auto"/>
              <w:left w:val="single" w:sz="4" w:space="0" w:color="auto"/>
              <w:bottom w:val="single" w:sz="4" w:space="0" w:color="auto"/>
              <w:right w:val="single" w:sz="4" w:space="0" w:color="auto"/>
            </w:tcBorders>
            <w:shd w:val="clear" w:color="FFFFFF" w:fill="FFFFFF"/>
            <w:vAlign w:val="center"/>
          </w:tcPr>
          <w:p w14:paraId="5C12E63C" w14:textId="77777777" w:rsidR="005B79D7" w:rsidRDefault="00783B07">
            <w:pPr>
              <w:widowControl/>
              <w:jc w:val="right"/>
              <w:rPr>
                <w:rFonts w:ascii="宋体" w:hAnsi="宋体" w:cs="宋体" w:hint="eastAsia"/>
                <w:kern w:val="0"/>
                <w:sz w:val="20"/>
                <w:szCs w:val="20"/>
              </w:rPr>
            </w:pPr>
            <w:r>
              <w:rPr>
                <w:rFonts w:ascii="宋体" w:hAnsi="宋体" w:cs="宋体" w:hint="eastAsia"/>
                <w:kern w:val="0"/>
                <w:sz w:val="20"/>
                <w:szCs w:val="20"/>
              </w:rPr>
              <w:t>1</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tcPr>
          <w:p w14:paraId="11553AA0" w14:textId="77777777" w:rsidR="005B79D7" w:rsidRDefault="005B79D7">
            <w:pPr>
              <w:widowControl/>
              <w:jc w:val="right"/>
              <w:rPr>
                <w:rFonts w:ascii="宋体" w:hAnsi="宋体" w:cs="宋体" w:hint="eastAsia"/>
                <w:kern w:val="0"/>
                <w:sz w:val="20"/>
                <w:szCs w:val="20"/>
              </w:rPr>
            </w:pP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tcPr>
          <w:p w14:paraId="27570405" w14:textId="77777777" w:rsidR="005B79D7" w:rsidRDefault="005B79D7">
            <w:pPr>
              <w:widowControl/>
              <w:jc w:val="right"/>
              <w:rPr>
                <w:rFonts w:ascii="宋体" w:hAnsi="宋体" w:cs="宋体" w:hint="eastAsia"/>
                <w:kern w:val="0"/>
                <w:sz w:val="18"/>
                <w:szCs w:val="18"/>
              </w:rPr>
            </w:pPr>
          </w:p>
        </w:tc>
      </w:tr>
      <w:tr w:rsidR="005B79D7" w14:paraId="4738A24D" w14:textId="77777777">
        <w:trPr>
          <w:trHeight w:val="1010"/>
        </w:trPr>
        <w:tc>
          <w:tcPr>
            <w:tcW w:w="9962" w:type="dxa"/>
            <w:gridSpan w:val="8"/>
            <w:tcBorders>
              <w:top w:val="single" w:sz="4" w:space="0" w:color="auto"/>
              <w:left w:val="single" w:sz="4" w:space="0" w:color="auto"/>
              <w:bottom w:val="single" w:sz="4" w:space="0" w:color="auto"/>
              <w:right w:val="single" w:sz="4" w:space="0" w:color="auto"/>
            </w:tcBorders>
            <w:shd w:val="clear" w:color="FFFFFF" w:fill="FFFFFF"/>
            <w:vAlign w:val="center"/>
          </w:tcPr>
          <w:p w14:paraId="21EEE3F4" w14:textId="77777777" w:rsidR="005B79D7" w:rsidRDefault="00783B07">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总报价（小写）：                                  公司名称（</w:t>
            </w:r>
            <w:proofErr w:type="gramStart"/>
            <w:r>
              <w:rPr>
                <w:rFonts w:ascii="宋体" w:eastAsia="宋体" w:hAnsi="宋体" w:cs="宋体" w:hint="eastAsia"/>
                <w:kern w:val="0"/>
                <w:sz w:val="18"/>
                <w:szCs w:val="18"/>
              </w:rPr>
              <w:t>盖公司</w:t>
            </w:r>
            <w:proofErr w:type="gramEnd"/>
            <w:r>
              <w:rPr>
                <w:rFonts w:ascii="宋体" w:eastAsia="宋体" w:hAnsi="宋体" w:cs="宋体" w:hint="eastAsia"/>
                <w:kern w:val="0"/>
                <w:sz w:val="18"/>
                <w:szCs w:val="18"/>
              </w:rPr>
              <w:t>章）：</w:t>
            </w:r>
          </w:p>
          <w:p w14:paraId="64B09926" w14:textId="77777777" w:rsidR="005B79D7" w:rsidRDefault="00783B07">
            <w:pPr>
              <w:widowControl/>
              <w:ind w:right="720"/>
              <w:rPr>
                <w:rFonts w:ascii="宋体" w:hAnsi="宋体" w:cs="宋体" w:hint="eastAsia"/>
                <w:kern w:val="0"/>
                <w:sz w:val="18"/>
                <w:szCs w:val="18"/>
              </w:rPr>
            </w:pPr>
            <w:r>
              <w:rPr>
                <w:rFonts w:ascii="宋体" w:eastAsia="宋体" w:hAnsi="宋体" w:cs="宋体" w:hint="eastAsia"/>
                <w:kern w:val="0"/>
                <w:sz w:val="18"/>
                <w:szCs w:val="18"/>
              </w:rPr>
              <w:t>负责人（签字）：                                  联系人电话：</w:t>
            </w:r>
          </w:p>
        </w:tc>
      </w:tr>
    </w:tbl>
    <w:p w14:paraId="7F437202" w14:textId="77777777" w:rsidR="005B79D7" w:rsidRDefault="00783B07">
      <w:pPr>
        <w:widowControl/>
        <w:jc w:val="left"/>
        <w:textAlignment w:val="center"/>
        <w:rPr>
          <w:rFonts w:ascii="宋体" w:cs="宋体" w:hint="eastAsia"/>
          <w:color w:val="000000"/>
          <w:kern w:val="0"/>
          <w:sz w:val="16"/>
          <w:szCs w:val="32"/>
        </w:rPr>
      </w:pPr>
      <w:r>
        <w:rPr>
          <w:rFonts w:ascii="宋体" w:cs="宋体" w:hint="eastAsia"/>
          <w:color w:val="000000"/>
          <w:kern w:val="0"/>
          <w:sz w:val="16"/>
          <w:szCs w:val="32"/>
        </w:rPr>
        <w:t>要求：</w:t>
      </w:r>
      <w:r>
        <w:rPr>
          <w:rFonts w:ascii="宋体" w:cs="宋体" w:hint="eastAsia"/>
          <w:color w:val="000000"/>
          <w:kern w:val="0"/>
          <w:sz w:val="16"/>
          <w:szCs w:val="32"/>
        </w:rPr>
        <w:t>1.</w:t>
      </w:r>
      <w:r>
        <w:rPr>
          <w:rFonts w:ascii="宋体" w:cs="宋体" w:hint="eastAsia"/>
          <w:color w:val="000000"/>
          <w:kern w:val="0"/>
          <w:sz w:val="16"/>
          <w:szCs w:val="32"/>
        </w:rPr>
        <w:t>项目预算价</w:t>
      </w:r>
      <w:r>
        <w:rPr>
          <w:rFonts w:ascii="宋体" w:cs="宋体" w:hint="eastAsia"/>
          <w:color w:val="000000"/>
          <w:kern w:val="0"/>
          <w:sz w:val="16"/>
          <w:szCs w:val="32"/>
        </w:rPr>
        <w:t>187666.14</w:t>
      </w:r>
      <w:r>
        <w:rPr>
          <w:rFonts w:ascii="宋体" w:cs="宋体" w:hint="eastAsia"/>
          <w:color w:val="000000"/>
          <w:kern w:val="0"/>
          <w:sz w:val="16"/>
          <w:szCs w:val="32"/>
        </w:rPr>
        <w:t>元，超过预算价为无效报价；</w:t>
      </w:r>
    </w:p>
    <w:p w14:paraId="13F6BD25" w14:textId="77777777" w:rsidR="005B79D7" w:rsidRDefault="00783B07">
      <w:pPr>
        <w:widowControl/>
        <w:jc w:val="left"/>
        <w:textAlignment w:val="center"/>
        <w:rPr>
          <w:rFonts w:ascii="宋体" w:cs="宋体" w:hint="eastAsia"/>
          <w:color w:val="000000"/>
          <w:kern w:val="0"/>
          <w:sz w:val="16"/>
          <w:szCs w:val="32"/>
        </w:rPr>
      </w:pPr>
      <w:r>
        <w:rPr>
          <w:rFonts w:ascii="宋体" w:cs="宋体" w:hint="eastAsia"/>
          <w:color w:val="000000"/>
          <w:kern w:val="0"/>
          <w:sz w:val="16"/>
          <w:szCs w:val="32"/>
        </w:rPr>
        <w:t xml:space="preserve">      2.</w:t>
      </w:r>
      <w:r>
        <w:rPr>
          <w:rFonts w:ascii="宋体" w:cs="宋体" w:hint="eastAsia"/>
          <w:color w:val="000000"/>
          <w:kern w:val="0"/>
          <w:sz w:val="16"/>
          <w:szCs w:val="32"/>
        </w:rPr>
        <w:t>施工期</w:t>
      </w:r>
      <w:r>
        <w:rPr>
          <w:rFonts w:ascii="宋体" w:cs="宋体"/>
          <w:color w:val="000000"/>
          <w:kern w:val="0"/>
          <w:sz w:val="16"/>
          <w:szCs w:val="32"/>
        </w:rPr>
        <w:t>25</w:t>
      </w:r>
      <w:r>
        <w:rPr>
          <w:rFonts w:ascii="宋体" w:cs="宋体" w:hint="eastAsia"/>
          <w:color w:val="000000"/>
          <w:kern w:val="0"/>
          <w:sz w:val="16"/>
          <w:szCs w:val="32"/>
        </w:rPr>
        <w:t>天；</w:t>
      </w:r>
    </w:p>
    <w:p w14:paraId="27ADE892" w14:textId="77777777" w:rsidR="005B79D7" w:rsidRDefault="00783B07">
      <w:pPr>
        <w:widowControl/>
        <w:jc w:val="left"/>
        <w:textAlignment w:val="center"/>
        <w:rPr>
          <w:rFonts w:ascii="宋体" w:cs="宋体" w:hint="eastAsia"/>
          <w:color w:val="000000"/>
          <w:kern w:val="0"/>
          <w:sz w:val="16"/>
          <w:szCs w:val="32"/>
        </w:rPr>
      </w:pPr>
      <w:r>
        <w:rPr>
          <w:rFonts w:ascii="宋体" w:cs="宋体" w:hint="eastAsia"/>
          <w:color w:val="000000"/>
          <w:kern w:val="0"/>
          <w:sz w:val="16"/>
          <w:szCs w:val="32"/>
        </w:rPr>
        <w:t xml:space="preserve">      3.</w:t>
      </w:r>
      <w:r>
        <w:rPr>
          <w:rFonts w:ascii="宋体" w:cs="宋体" w:hint="eastAsia"/>
          <w:color w:val="000000"/>
          <w:kern w:val="0"/>
          <w:sz w:val="16"/>
          <w:szCs w:val="32"/>
        </w:rPr>
        <w:t>质保期</w:t>
      </w:r>
      <w:r>
        <w:rPr>
          <w:rFonts w:ascii="宋体" w:cs="宋体"/>
          <w:color w:val="000000"/>
          <w:kern w:val="0"/>
          <w:sz w:val="16"/>
          <w:szCs w:val="32"/>
        </w:rPr>
        <w:t>2</w:t>
      </w:r>
      <w:r>
        <w:rPr>
          <w:rFonts w:ascii="宋体" w:cs="宋体" w:hint="eastAsia"/>
          <w:color w:val="000000"/>
          <w:kern w:val="0"/>
          <w:sz w:val="16"/>
          <w:szCs w:val="32"/>
        </w:rPr>
        <w:t>年；</w:t>
      </w:r>
    </w:p>
    <w:p w14:paraId="68D9F6C4" w14:textId="77777777" w:rsidR="005B79D7" w:rsidRDefault="00783B07">
      <w:pPr>
        <w:widowControl/>
        <w:jc w:val="left"/>
        <w:textAlignment w:val="center"/>
        <w:rPr>
          <w:rFonts w:ascii="宋体" w:cs="宋体" w:hint="eastAsia"/>
          <w:color w:val="000000"/>
          <w:kern w:val="0"/>
          <w:sz w:val="16"/>
          <w:szCs w:val="32"/>
        </w:rPr>
      </w:pPr>
      <w:r>
        <w:rPr>
          <w:rFonts w:ascii="宋体" w:cs="宋体" w:hint="eastAsia"/>
          <w:color w:val="000000"/>
          <w:kern w:val="0"/>
          <w:sz w:val="16"/>
          <w:szCs w:val="32"/>
        </w:rPr>
        <w:t xml:space="preserve">      4.</w:t>
      </w:r>
      <w:r>
        <w:rPr>
          <w:rFonts w:ascii="宋体" w:cs="宋体" w:hint="eastAsia"/>
          <w:color w:val="000000"/>
          <w:kern w:val="0"/>
          <w:sz w:val="16"/>
          <w:szCs w:val="32"/>
        </w:rPr>
        <w:t>项目包含所有材料费、水电费、人工费、措施费、</w:t>
      </w:r>
      <w:proofErr w:type="gramStart"/>
      <w:r>
        <w:rPr>
          <w:rFonts w:ascii="宋体" w:cs="宋体" w:hint="eastAsia"/>
          <w:color w:val="000000"/>
          <w:kern w:val="0"/>
          <w:sz w:val="16"/>
          <w:szCs w:val="32"/>
        </w:rPr>
        <w:t>规</w:t>
      </w:r>
      <w:proofErr w:type="gramEnd"/>
      <w:r>
        <w:rPr>
          <w:rFonts w:ascii="宋体" w:cs="宋体" w:hint="eastAsia"/>
          <w:color w:val="000000"/>
          <w:kern w:val="0"/>
          <w:sz w:val="16"/>
          <w:szCs w:val="32"/>
        </w:rPr>
        <w:t>费、税费等；</w:t>
      </w:r>
    </w:p>
    <w:p w14:paraId="32731542" w14:textId="77777777" w:rsidR="005B79D7" w:rsidRDefault="00783B07">
      <w:pPr>
        <w:widowControl/>
        <w:jc w:val="left"/>
        <w:textAlignment w:val="center"/>
        <w:rPr>
          <w:rFonts w:ascii="宋体" w:cs="宋体" w:hint="eastAsia"/>
          <w:color w:val="000000"/>
          <w:kern w:val="0"/>
          <w:sz w:val="16"/>
          <w:szCs w:val="32"/>
        </w:rPr>
      </w:pPr>
      <w:r>
        <w:rPr>
          <w:rFonts w:ascii="宋体" w:cs="宋体"/>
          <w:color w:val="000000"/>
          <w:kern w:val="0"/>
          <w:sz w:val="16"/>
          <w:szCs w:val="32"/>
        </w:rPr>
        <w:t xml:space="preserve">      5.</w:t>
      </w:r>
      <w:r>
        <w:rPr>
          <w:rFonts w:ascii="宋体" w:cs="宋体"/>
          <w:color w:val="000000"/>
          <w:kern w:val="0"/>
          <w:sz w:val="16"/>
          <w:szCs w:val="32"/>
        </w:rPr>
        <w:t>项目施工单位应</w:t>
      </w:r>
      <w:r>
        <w:rPr>
          <w:rFonts w:ascii="宋体" w:cs="宋体" w:hint="eastAsia"/>
          <w:color w:val="000000"/>
          <w:kern w:val="0"/>
          <w:sz w:val="16"/>
          <w:szCs w:val="32"/>
        </w:rPr>
        <w:t>按规定为</w:t>
      </w:r>
      <w:r>
        <w:rPr>
          <w:rFonts w:ascii="宋体" w:cs="宋体"/>
          <w:color w:val="000000"/>
          <w:kern w:val="0"/>
          <w:sz w:val="16"/>
          <w:szCs w:val="32"/>
        </w:rPr>
        <w:t>施工人员购买人身意外伤害</w:t>
      </w:r>
      <w:r>
        <w:rPr>
          <w:rFonts w:ascii="宋体" w:cs="宋体" w:hint="eastAsia"/>
          <w:color w:val="000000"/>
          <w:kern w:val="0"/>
          <w:sz w:val="16"/>
          <w:szCs w:val="32"/>
        </w:rPr>
        <w:t>险</w:t>
      </w:r>
      <w:r>
        <w:rPr>
          <w:rFonts w:ascii="宋体" w:cs="宋体"/>
          <w:color w:val="000000"/>
          <w:kern w:val="0"/>
          <w:sz w:val="16"/>
          <w:szCs w:val="32"/>
        </w:rPr>
        <w:t>等险种；</w:t>
      </w:r>
    </w:p>
    <w:p w14:paraId="7634A34F" w14:textId="77777777" w:rsidR="005B79D7" w:rsidRDefault="00783B07">
      <w:pPr>
        <w:widowControl/>
        <w:ind w:left="640" w:hangingChars="400" w:hanging="640"/>
        <w:jc w:val="left"/>
        <w:textAlignment w:val="center"/>
        <w:rPr>
          <w:rFonts w:ascii="宋体" w:cs="宋体" w:hint="eastAsia"/>
          <w:color w:val="000000"/>
          <w:kern w:val="0"/>
          <w:sz w:val="16"/>
          <w:szCs w:val="32"/>
        </w:rPr>
      </w:pPr>
      <w:r>
        <w:rPr>
          <w:rFonts w:ascii="宋体" w:cs="宋体" w:hint="eastAsia"/>
          <w:color w:val="000000"/>
          <w:kern w:val="0"/>
          <w:sz w:val="16"/>
          <w:szCs w:val="32"/>
        </w:rPr>
        <w:t xml:space="preserve">      </w:t>
      </w:r>
      <w:r>
        <w:rPr>
          <w:rFonts w:ascii="宋体" w:cs="宋体"/>
          <w:color w:val="000000"/>
          <w:kern w:val="0"/>
          <w:sz w:val="16"/>
          <w:szCs w:val="32"/>
        </w:rPr>
        <w:t>6.</w:t>
      </w:r>
      <w:r>
        <w:rPr>
          <w:rFonts w:ascii="宋体" w:cs="宋体" w:hint="eastAsia"/>
          <w:color w:val="000000"/>
          <w:kern w:val="0"/>
          <w:sz w:val="16"/>
          <w:szCs w:val="32"/>
        </w:rPr>
        <w:t>材料及关键性材料进场需通知监管单位，并呈报该材料出厂合格证明等文件，成交人未经监管单位认可而使用的材料，监管单位有权要求成交人无偿更换；成交人必须严格按照国家现行的施工规范和技术操作规程认真组织施工、严格按照国家各项安全规范文明施工；</w:t>
      </w:r>
    </w:p>
    <w:p w14:paraId="174E2E2E" w14:textId="77777777" w:rsidR="005B79D7" w:rsidRDefault="00783B07">
      <w:pPr>
        <w:widowControl/>
        <w:ind w:leftChars="200" w:left="580" w:hangingChars="100" w:hanging="160"/>
        <w:jc w:val="left"/>
        <w:textAlignment w:val="center"/>
        <w:rPr>
          <w:rFonts w:ascii="宋体" w:cs="宋体" w:hint="eastAsia"/>
          <w:color w:val="000000"/>
          <w:kern w:val="0"/>
          <w:sz w:val="16"/>
          <w:szCs w:val="32"/>
        </w:rPr>
      </w:pPr>
      <w:r>
        <w:rPr>
          <w:rFonts w:ascii="宋体" w:cs="宋体" w:hint="eastAsia"/>
          <w:color w:val="000000"/>
          <w:kern w:val="0"/>
          <w:sz w:val="16"/>
          <w:szCs w:val="32"/>
        </w:rPr>
        <w:t>7</w:t>
      </w:r>
      <w:r>
        <w:rPr>
          <w:rFonts w:ascii="宋体" w:cs="宋体"/>
          <w:color w:val="000000"/>
          <w:kern w:val="0"/>
          <w:sz w:val="16"/>
          <w:szCs w:val="32"/>
        </w:rPr>
        <w:t>.</w:t>
      </w:r>
      <w:r>
        <w:rPr>
          <w:rFonts w:ascii="宋体" w:cs="宋体" w:hint="eastAsia"/>
          <w:color w:val="000000"/>
          <w:kern w:val="0"/>
          <w:sz w:val="16"/>
          <w:szCs w:val="32"/>
        </w:rPr>
        <w:t>履约保证金：签订合同前，成交供应商向采购人缴纳中标价</w:t>
      </w:r>
      <w:r>
        <w:rPr>
          <w:rFonts w:ascii="宋体" w:cs="宋体"/>
          <w:color w:val="000000"/>
          <w:kern w:val="0"/>
          <w:sz w:val="16"/>
          <w:szCs w:val="32"/>
        </w:rPr>
        <w:t>3%</w:t>
      </w:r>
      <w:r>
        <w:rPr>
          <w:rFonts w:ascii="宋体" w:cs="宋体"/>
          <w:color w:val="000000"/>
          <w:kern w:val="0"/>
          <w:sz w:val="16"/>
          <w:szCs w:val="32"/>
        </w:rPr>
        <w:t>的保证金作为履行本项目的保证金。履约保证金在定标后由中标方交到河南师范大学账户。质保期（</w:t>
      </w:r>
      <w:r>
        <w:rPr>
          <w:rFonts w:ascii="宋体" w:cs="宋体"/>
          <w:color w:val="000000"/>
          <w:kern w:val="0"/>
          <w:sz w:val="16"/>
          <w:szCs w:val="32"/>
        </w:rPr>
        <w:t>2</w:t>
      </w:r>
      <w:r>
        <w:rPr>
          <w:rFonts w:ascii="宋体" w:cs="宋体"/>
          <w:color w:val="000000"/>
          <w:kern w:val="0"/>
          <w:sz w:val="16"/>
          <w:szCs w:val="32"/>
        </w:rPr>
        <w:t>年）后</w:t>
      </w:r>
      <w:r>
        <w:rPr>
          <w:rFonts w:ascii="宋体" w:cs="宋体"/>
          <w:color w:val="000000"/>
          <w:kern w:val="0"/>
          <w:sz w:val="16"/>
          <w:szCs w:val="32"/>
        </w:rPr>
        <w:t>30</w:t>
      </w:r>
      <w:r>
        <w:rPr>
          <w:rFonts w:ascii="宋体" w:cs="宋体"/>
          <w:color w:val="000000"/>
          <w:kern w:val="0"/>
          <w:sz w:val="16"/>
          <w:szCs w:val="32"/>
        </w:rPr>
        <w:t>个工作日内，履约保证金无息退还。</w:t>
      </w:r>
    </w:p>
    <w:p w14:paraId="405B68B7" w14:textId="77777777" w:rsidR="005B79D7" w:rsidRDefault="00783B07">
      <w:pPr>
        <w:widowControl/>
        <w:ind w:leftChars="300" w:left="630"/>
        <w:jc w:val="left"/>
        <w:textAlignment w:val="center"/>
        <w:rPr>
          <w:rFonts w:ascii="宋体" w:cs="宋体" w:hint="eastAsia"/>
          <w:color w:val="000000"/>
          <w:kern w:val="0"/>
          <w:sz w:val="16"/>
          <w:szCs w:val="32"/>
        </w:rPr>
      </w:pPr>
      <w:r>
        <w:rPr>
          <w:rFonts w:ascii="宋体" w:cs="宋体" w:hint="eastAsia"/>
          <w:color w:val="000000"/>
          <w:kern w:val="0"/>
          <w:sz w:val="16"/>
          <w:szCs w:val="32"/>
        </w:rPr>
        <w:t>收款单位：河南师范大学</w:t>
      </w:r>
    </w:p>
    <w:p w14:paraId="645E594E" w14:textId="77777777" w:rsidR="005B79D7" w:rsidRDefault="00783B07">
      <w:pPr>
        <w:widowControl/>
        <w:ind w:leftChars="300" w:left="630"/>
        <w:jc w:val="left"/>
        <w:textAlignment w:val="center"/>
        <w:rPr>
          <w:rFonts w:ascii="宋体" w:cs="宋体" w:hint="eastAsia"/>
          <w:color w:val="000000"/>
          <w:kern w:val="0"/>
          <w:sz w:val="16"/>
          <w:szCs w:val="32"/>
        </w:rPr>
      </w:pPr>
      <w:r>
        <w:rPr>
          <w:rFonts w:ascii="宋体" w:cs="宋体" w:hint="eastAsia"/>
          <w:color w:val="000000"/>
          <w:kern w:val="0"/>
          <w:sz w:val="16"/>
          <w:szCs w:val="32"/>
        </w:rPr>
        <w:t>开户银行：中国建设银行新乡北干道支行</w:t>
      </w:r>
    </w:p>
    <w:p w14:paraId="70602DE0" w14:textId="77777777" w:rsidR="005B79D7" w:rsidRDefault="00783B07">
      <w:pPr>
        <w:widowControl/>
        <w:ind w:leftChars="300" w:left="630"/>
        <w:jc w:val="left"/>
        <w:textAlignment w:val="center"/>
        <w:rPr>
          <w:rFonts w:ascii="宋体" w:cs="宋体" w:hint="eastAsia"/>
          <w:color w:val="000000"/>
          <w:kern w:val="0"/>
          <w:sz w:val="16"/>
          <w:szCs w:val="32"/>
        </w:rPr>
      </w:pPr>
      <w:r>
        <w:rPr>
          <w:rFonts w:ascii="宋体" w:cs="宋体" w:hint="eastAsia"/>
          <w:color w:val="000000"/>
          <w:kern w:val="0"/>
          <w:sz w:val="16"/>
          <w:szCs w:val="32"/>
        </w:rPr>
        <w:t>银行账号：</w:t>
      </w:r>
      <w:r>
        <w:rPr>
          <w:rFonts w:ascii="宋体" w:cs="宋体"/>
          <w:color w:val="000000"/>
          <w:kern w:val="0"/>
          <w:sz w:val="16"/>
          <w:szCs w:val="32"/>
        </w:rPr>
        <w:t>4100 1562 7100 5020 0486</w:t>
      </w:r>
    </w:p>
    <w:p w14:paraId="524BBF75" w14:textId="77777777" w:rsidR="00783B07" w:rsidRPr="00783B07" w:rsidRDefault="00783B07" w:rsidP="00783B07">
      <w:pPr>
        <w:ind w:firstLineChars="300" w:firstLine="480"/>
        <w:rPr>
          <w:rFonts w:ascii="宋体" w:cs="宋体" w:hint="eastAsia"/>
          <w:color w:val="000000"/>
          <w:kern w:val="0"/>
          <w:sz w:val="16"/>
          <w:szCs w:val="32"/>
        </w:rPr>
      </w:pPr>
      <w:r w:rsidRPr="00783B07">
        <w:rPr>
          <w:rFonts w:ascii="宋体" w:cs="宋体"/>
          <w:color w:val="000000"/>
          <w:kern w:val="0"/>
          <w:sz w:val="16"/>
          <w:szCs w:val="32"/>
        </w:rPr>
        <w:t xml:space="preserve">8. </w:t>
      </w:r>
      <w:r w:rsidRPr="00783B07">
        <w:rPr>
          <w:rFonts w:ascii="宋体" w:cs="宋体"/>
          <w:color w:val="000000"/>
          <w:kern w:val="0"/>
          <w:sz w:val="16"/>
          <w:szCs w:val="32"/>
        </w:rPr>
        <w:t>满足招标人要求的投标人（或供应商），价格低者中标。</w:t>
      </w:r>
    </w:p>
    <w:p w14:paraId="3EFCD5AD" w14:textId="77777777" w:rsidR="00783B07" w:rsidRPr="00783B07" w:rsidRDefault="00783B07" w:rsidP="00783B07">
      <w:pPr>
        <w:ind w:firstLineChars="300" w:firstLine="480"/>
        <w:rPr>
          <w:rFonts w:ascii="宋体" w:cs="宋体" w:hint="eastAsia"/>
          <w:color w:val="000000"/>
          <w:kern w:val="0"/>
          <w:sz w:val="16"/>
          <w:szCs w:val="32"/>
        </w:rPr>
      </w:pPr>
      <w:r w:rsidRPr="00783B07">
        <w:rPr>
          <w:rFonts w:ascii="宋体" w:cs="宋体"/>
          <w:color w:val="000000"/>
          <w:kern w:val="0"/>
          <w:sz w:val="16"/>
          <w:szCs w:val="32"/>
        </w:rPr>
        <w:t xml:space="preserve">9. </w:t>
      </w:r>
      <w:r w:rsidRPr="00783B07">
        <w:rPr>
          <w:rFonts w:ascii="宋体" w:cs="宋体"/>
          <w:color w:val="000000"/>
          <w:kern w:val="0"/>
          <w:sz w:val="16"/>
          <w:szCs w:val="32"/>
        </w:rPr>
        <w:t>报价单须加盖公司章，否则无效；</w:t>
      </w:r>
    </w:p>
    <w:p w14:paraId="7397FFC7" w14:textId="049E3674" w:rsidR="005B79D7" w:rsidRDefault="00783B07" w:rsidP="00783B07">
      <w:pPr>
        <w:ind w:firstLineChars="300" w:firstLine="480"/>
        <w:rPr>
          <w:rFonts w:ascii="宋体" w:cs="宋体" w:hint="eastAsia"/>
          <w:color w:val="000000"/>
          <w:kern w:val="0"/>
          <w:sz w:val="22"/>
          <w:szCs w:val="32"/>
        </w:rPr>
      </w:pPr>
      <w:r w:rsidRPr="00783B07">
        <w:rPr>
          <w:rFonts w:ascii="宋体" w:cs="宋体"/>
          <w:color w:val="000000"/>
          <w:kern w:val="0"/>
          <w:sz w:val="16"/>
          <w:szCs w:val="32"/>
        </w:rPr>
        <w:t>10.</w:t>
      </w:r>
      <w:r w:rsidRPr="00783B07">
        <w:rPr>
          <w:rFonts w:ascii="宋体" w:cs="宋体"/>
          <w:color w:val="000000"/>
          <w:kern w:val="0"/>
          <w:sz w:val="16"/>
          <w:szCs w:val="32"/>
        </w:rPr>
        <w:t>供应商提交报价单时，请一并将营业执照发送至指定邮箱。</w:t>
      </w:r>
    </w:p>
    <w:sectPr w:rsidR="005B79D7">
      <w:pgSz w:w="11906" w:h="16838"/>
      <w:pgMar w:top="1021" w:right="567" w:bottom="1021" w:left="96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E3F"/>
    <w:rsid w:val="00064B63"/>
    <w:rsid w:val="000D3279"/>
    <w:rsid w:val="000D7147"/>
    <w:rsid w:val="001E037E"/>
    <w:rsid w:val="001F66C8"/>
    <w:rsid w:val="003234FE"/>
    <w:rsid w:val="00336019"/>
    <w:rsid w:val="0036510D"/>
    <w:rsid w:val="003B53D8"/>
    <w:rsid w:val="003C216C"/>
    <w:rsid w:val="003D3F4C"/>
    <w:rsid w:val="00470D03"/>
    <w:rsid w:val="00490D46"/>
    <w:rsid w:val="005B79D7"/>
    <w:rsid w:val="005D092B"/>
    <w:rsid w:val="005F30E9"/>
    <w:rsid w:val="006263EF"/>
    <w:rsid w:val="00651F56"/>
    <w:rsid w:val="0071033B"/>
    <w:rsid w:val="007306BF"/>
    <w:rsid w:val="00783B07"/>
    <w:rsid w:val="007A6DA2"/>
    <w:rsid w:val="007B461D"/>
    <w:rsid w:val="007B7619"/>
    <w:rsid w:val="007E191E"/>
    <w:rsid w:val="00821B55"/>
    <w:rsid w:val="008242DF"/>
    <w:rsid w:val="00847396"/>
    <w:rsid w:val="008C0757"/>
    <w:rsid w:val="008D14F2"/>
    <w:rsid w:val="00A13FF3"/>
    <w:rsid w:val="00A20B68"/>
    <w:rsid w:val="00A76F3A"/>
    <w:rsid w:val="00B12FF7"/>
    <w:rsid w:val="00B43C60"/>
    <w:rsid w:val="00B67DB7"/>
    <w:rsid w:val="00BE6F13"/>
    <w:rsid w:val="00BF14A8"/>
    <w:rsid w:val="00C0600B"/>
    <w:rsid w:val="00C85E2F"/>
    <w:rsid w:val="00CF0B0B"/>
    <w:rsid w:val="00D1673A"/>
    <w:rsid w:val="00D1728F"/>
    <w:rsid w:val="00D50738"/>
    <w:rsid w:val="00D53981"/>
    <w:rsid w:val="00D55C42"/>
    <w:rsid w:val="00D73E3F"/>
    <w:rsid w:val="00E76ED9"/>
    <w:rsid w:val="00EC0F7B"/>
    <w:rsid w:val="00EC7C60"/>
    <w:rsid w:val="00EE1583"/>
    <w:rsid w:val="00F14B63"/>
    <w:rsid w:val="00F66CDE"/>
    <w:rsid w:val="00FA415D"/>
    <w:rsid w:val="00FE2664"/>
    <w:rsid w:val="119F0CFD"/>
    <w:rsid w:val="3E161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949C9"/>
  <w15:docId w15:val="{566B8967-9AB9-449E-9969-F99EE8A4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435</Words>
  <Characters>2481</Characters>
  <Application>Microsoft Office Word</Application>
  <DocSecurity>0</DocSecurity>
  <Lines>20</Lines>
  <Paragraphs>5</Paragraphs>
  <ScaleCrop>false</ScaleCrop>
  <Company>Microsoft</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LENOVO</cp:lastModifiedBy>
  <cp:revision>38</cp:revision>
  <dcterms:created xsi:type="dcterms:W3CDTF">2025-07-07T02:24:00Z</dcterms:created>
  <dcterms:modified xsi:type="dcterms:W3CDTF">2026-02-26T08:06:00Z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eyJoZGlkIjoiZDYwOTlmMDU4M2E5MDk4YmU0MTE0YTZjOTE0YTg0YmQiLCJ1c2VySWQiOiI3NjY4NTQ0MzkifQ==</vt:lpwstr>
  </property>
  <property fmtid="{D5CDD505-2E9C-101B-9397-08002B2CF9AE}" pid="3" name="KSOProductBuildVer">
    <vt:lpwstr>2052-12.1.0.24657</vt:lpwstr>
  </property>
  <property fmtid="{D5CDD505-2E9C-101B-9397-08002B2CF9AE}" pid="4" name="ICV">
    <vt:lpwstr>4C0C351A8D384B089557CE4FAE47D6D5_12</vt:lpwstr>
  </property>
</Properties>
</file>