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379" w:rsidRDefault="00DE4D8B">
      <w:pPr>
        <w:pStyle w:val="a3"/>
        <w:widowControl/>
        <w:shd w:val="clear" w:color="auto" w:fill="FFFFFF"/>
        <w:spacing w:beforeAutospacing="0" w:afterAutospacing="0" w:line="560" w:lineRule="exact"/>
        <w:jc w:val="center"/>
        <w:rPr>
          <w:rFonts w:ascii="仿宋" w:eastAsia="仿宋" w:hAnsi="仿宋" w:cs="仿宋"/>
          <w:color w:val="00000A"/>
          <w:sz w:val="30"/>
          <w:szCs w:val="30"/>
          <w:shd w:val="clear" w:color="auto" w:fill="FFFFFF"/>
        </w:rPr>
      </w:pPr>
      <w:r>
        <w:rPr>
          <w:rFonts w:ascii="仿宋" w:eastAsia="仿宋" w:hAnsi="仿宋" w:cs="仿宋" w:hint="eastAsia"/>
          <w:b/>
          <w:bCs/>
          <w:sz w:val="30"/>
          <w:szCs w:val="30"/>
        </w:rPr>
        <w:t>关于考核评定新乡市2023年市长教育质量奖</w:t>
      </w:r>
      <w:r>
        <w:rPr>
          <w:rFonts w:ascii="仿宋" w:eastAsia="仿宋" w:hAnsi="仿宋" w:cs="仿宋" w:hint="eastAsia"/>
          <w:b/>
          <w:bCs/>
          <w:color w:val="00000A"/>
          <w:sz w:val="30"/>
          <w:szCs w:val="30"/>
          <w:shd w:val="clear" w:color="auto" w:fill="FFFFFF"/>
        </w:rPr>
        <w:t>的通知</w:t>
      </w:r>
    </w:p>
    <w:p w:rsidR="00D74379" w:rsidRDefault="00DE4D8B">
      <w:pPr>
        <w:pStyle w:val="a3"/>
        <w:widowControl/>
        <w:shd w:val="clear" w:color="auto" w:fill="FFFFFF"/>
        <w:spacing w:beforeAutospacing="0" w:afterAutospacing="0" w:line="560" w:lineRule="exact"/>
        <w:rPr>
          <w:rFonts w:ascii="仿宋" w:eastAsia="仿宋" w:hAnsi="仿宋" w:cs="仿宋"/>
          <w:color w:val="333333"/>
          <w:sz w:val="30"/>
          <w:szCs w:val="30"/>
        </w:rPr>
      </w:pPr>
      <w:r>
        <w:rPr>
          <w:rFonts w:ascii="仿宋" w:eastAsia="仿宋" w:hAnsi="仿宋" w:cs="仿宋" w:hint="eastAsia"/>
          <w:color w:val="00000A"/>
          <w:sz w:val="30"/>
          <w:szCs w:val="30"/>
          <w:shd w:val="clear" w:color="auto" w:fill="FFFFFF"/>
        </w:rPr>
        <w:t>校内各单位：</w:t>
      </w:r>
    </w:p>
    <w:p w:rsidR="00D74379" w:rsidRDefault="00DE4D8B">
      <w:pPr>
        <w:spacing w:line="560" w:lineRule="exact"/>
        <w:ind w:firstLineChars="200" w:firstLine="600"/>
        <w:rPr>
          <w:rFonts w:ascii="仿宋" w:eastAsia="仿宋" w:hAnsi="仿宋" w:cs="仿宋"/>
          <w:sz w:val="30"/>
          <w:szCs w:val="30"/>
        </w:rPr>
      </w:pPr>
      <w:r>
        <w:rPr>
          <w:rFonts w:ascii="仿宋" w:eastAsia="仿宋" w:hAnsi="仿宋" w:cs="仿宋" w:hint="eastAsia"/>
          <w:color w:val="00000A"/>
          <w:sz w:val="30"/>
          <w:szCs w:val="30"/>
          <w:shd w:val="clear" w:color="auto" w:fill="FFFFFF"/>
        </w:rPr>
        <w:t>根据《新乡市教育局关于考核评定新乡市2023年市长教育质量奖的通知》，为展示全市各级各类学校办学成果，推动全面贯彻新时代党的教育方针和习近平总书记关于教育的重要论述，落实全国、省、市教育大会精神和中央、省、市关于发展和规范各级各类教育的意见和要求，</w:t>
      </w:r>
      <w:r>
        <w:rPr>
          <w:rFonts w:ascii="仿宋" w:eastAsia="仿宋" w:hAnsi="仿宋" w:cs="仿宋" w:hint="eastAsia"/>
          <w:sz w:val="30"/>
          <w:szCs w:val="30"/>
        </w:rPr>
        <w:t>切实深化教育教学和评价制度改革，树立正确政绩观和科学教育质量观，激发全市教育系统干部职工干事创业的积极性，促进我市教育事业高质量发展，努力办好人民满意的教育，经研究</w:t>
      </w:r>
      <w:r w:rsidR="00844BD0">
        <w:rPr>
          <w:rFonts w:ascii="仿宋" w:eastAsia="仿宋" w:hAnsi="仿宋" w:cs="仿宋" w:hint="eastAsia"/>
          <w:sz w:val="30"/>
          <w:szCs w:val="30"/>
        </w:rPr>
        <w:t>决定组织</w:t>
      </w:r>
      <w:r>
        <w:rPr>
          <w:rFonts w:ascii="仿宋" w:eastAsia="仿宋" w:hAnsi="仿宋" w:cs="仿宋" w:hint="eastAsia"/>
          <w:sz w:val="30"/>
          <w:szCs w:val="30"/>
        </w:rPr>
        <w:t>2022—2023学年考核评定工作，奖励在教育教学工作中质量突出的单位和个人，考评优秀的推荐为新乡市2023年市长教育质量奖。现将有关事宜通知如下：</w:t>
      </w:r>
    </w:p>
    <w:p w:rsidR="00D74379" w:rsidRDefault="00DE4D8B">
      <w:pPr>
        <w:pStyle w:val="a3"/>
        <w:widowControl/>
        <w:shd w:val="clear" w:color="auto" w:fill="FFFFFF"/>
        <w:spacing w:beforeAutospacing="0" w:afterAutospacing="0" w:line="560" w:lineRule="exact"/>
        <w:ind w:firstLine="634"/>
        <w:rPr>
          <w:rFonts w:ascii="仿宋" w:eastAsia="仿宋" w:hAnsi="仿宋" w:cs="仿宋"/>
          <w:b/>
          <w:bCs/>
          <w:color w:val="333333"/>
          <w:sz w:val="30"/>
          <w:szCs w:val="30"/>
        </w:rPr>
      </w:pPr>
      <w:r>
        <w:rPr>
          <w:rFonts w:ascii="仿宋" w:eastAsia="仿宋" w:hAnsi="仿宋" w:cs="仿宋" w:hint="eastAsia"/>
          <w:b/>
          <w:bCs/>
          <w:color w:val="00000A"/>
          <w:sz w:val="30"/>
          <w:szCs w:val="30"/>
          <w:shd w:val="clear" w:color="auto" w:fill="FFFFFF"/>
        </w:rPr>
        <w:t>一、设置类别</w:t>
      </w:r>
    </w:p>
    <w:p w:rsidR="00D74379" w:rsidRDefault="00DE4D8B">
      <w:pPr>
        <w:pStyle w:val="a3"/>
        <w:widowControl/>
        <w:shd w:val="clear" w:color="auto" w:fill="FFFFFF"/>
        <w:spacing w:beforeAutospacing="0" w:afterAutospacing="0" w:line="560" w:lineRule="exact"/>
        <w:ind w:firstLine="634"/>
        <w:rPr>
          <w:rFonts w:ascii="仿宋" w:eastAsia="仿宋" w:hAnsi="仿宋" w:cs="仿宋"/>
          <w:color w:val="333333"/>
          <w:sz w:val="30"/>
          <w:szCs w:val="30"/>
        </w:rPr>
      </w:pPr>
      <w:r>
        <w:rPr>
          <w:rFonts w:ascii="仿宋" w:eastAsia="仿宋" w:hAnsi="仿宋" w:cs="仿宋" w:hint="eastAsia"/>
          <w:color w:val="00000A"/>
          <w:sz w:val="30"/>
          <w:szCs w:val="30"/>
          <w:shd w:val="clear" w:color="auto" w:fill="FFFFFF"/>
        </w:rPr>
        <w:t>“市长教育质量奖”分设“学校质量奖”“名校长质量奖”“名教师质量奖”“名班主任质量奖”四类。“学校质量奖”“名校长质量奖”“名教师质量奖”我校可各推荐一名教师参评。</w:t>
      </w:r>
    </w:p>
    <w:p w:rsidR="00D74379" w:rsidRDefault="00DE4D8B">
      <w:pPr>
        <w:pStyle w:val="a3"/>
        <w:widowControl/>
        <w:shd w:val="clear" w:color="auto" w:fill="FFFFFF"/>
        <w:spacing w:beforeAutospacing="0" w:afterAutospacing="0" w:line="560" w:lineRule="exact"/>
        <w:ind w:firstLine="634"/>
        <w:rPr>
          <w:rFonts w:ascii="仿宋" w:eastAsia="仿宋" w:hAnsi="仿宋" w:cs="仿宋"/>
          <w:b/>
          <w:bCs/>
          <w:color w:val="333333"/>
          <w:sz w:val="30"/>
          <w:szCs w:val="30"/>
        </w:rPr>
      </w:pPr>
      <w:r>
        <w:rPr>
          <w:rFonts w:ascii="仿宋" w:eastAsia="仿宋" w:hAnsi="仿宋" w:cs="仿宋" w:hint="eastAsia"/>
          <w:b/>
          <w:bCs/>
          <w:color w:val="00000A"/>
          <w:sz w:val="30"/>
          <w:szCs w:val="30"/>
          <w:shd w:val="clear" w:color="auto" w:fill="FFFFFF"/>
        </w:rPr>
        <w:t>二、考核评定条件</w:t>
      </w:r>
    </w:p>
    <w:p w:rsidR="00D74379" w:rsidRDefault="00DE4D8B">
      <w:pPr>
        <w:pStyle w:val="a3"/>
        <w:widowControl/>
        <w:shd w:val="clear" w:color="auto" w:fill="FFFFFF"/>
        <w:spacing w:beforeAutospacing="0" w:afterAutospacing="0" w:line="560" w:lineRule="exact"/>
        <w:ind w:firstLine="648"/>
        <w:rPr>
          <w:rFonts w:ascii="仿宋" w:eastAsia="仿宋" w:hAnsi="仿宋" w:cs="仿宋"/>
          <w:color w:val="333333"/>
          <w:sz w:val="30"/>
          <w:szCs w:val="30"/>
        </w:rPr>
      </w:pPr>
      <w:r>
        <w:rPr>
          <w:rStyle w:val="a4"/>
          <w:rFonts w:ascii="仿宋" w:eastAsia="仿宋" w:hAnsi="仿宋" w:cs="仿宋" w:hint="eastAsia"/>
          <w:bCs/>
          <w:color w:val="00000A"/>
          <w:sz w:val="30"/>
          <w:szCs w:val="30"/>
          <w:shd w:val="clear" w:color="auto" w:fill="FFFFFF"/>
        </w:rPr>
        <w:t>（一）新乡市“市长教育质量奖—学校质量奖”考核评定</w:t>
      </w:r>
    </w:p>
    <w:p w:rsidR="00D74379" w:rsidRDefault="00DE4D8B">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在新高等学校院系教学质量</w:t>
      </w:r>
      <w:proofErr w:type="gramStart"/>
      <w:r>
        <w:rPr>
          <w:rFonts w:ascii="仿宋" w:eastAsia="仿宋" w:hAnsi="仿宋" w:cs="仿宋" w:hint="eastAsia"/>
          <w:sz w:val="30"/>
          <w:szCs w:val="30"/>
        </w:rPr>
        <w:t>奖考核</w:t>
      </w:r>
      <w:proofErr w:type="gramEnd"/>
      <w:r>
        <w:rPr>
          <w:rFonts w:ascii="仿宋" w:eastAsia="仿宋" w:hAnsi="仿宋" w:cs="仿宋" w:hint="eastAsia"/>
          <w:sz w:val="30"/>
          <w:szCs w:val="30"/>
        </w:rPr>
        <w:t>评定条件为：</w:t>
      </w:r>
    </w:p>
    <w:p w:rsidR="00D74379" w:rsidRDefault="00DE4D8B">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1.服务社会发展。在新高校服务新乡及全省经济发展需求，传承创新优秀文化，积极主动融入改革开放、现代化建设和民族复兴伟大进程，体现优势特色，提升发展水平，办人民满意的教育，培养社会主义建设者和接班人。</w:t>
      </w:r>
    </w:p>
    <w:p w:rsidR="00D74379" w:rsidRDefault="00DE4D8B">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2.坚持内涵发展。创新办学理念，转变发展模式，以多层次</w:t>
      </w:r>
      <w:r>
        <w:rPr>
          <w:rFonts w:ascii="仿宋" w:eastAsia="仿宋" w:hAnsi="仿宋" w:cs="仿宋" w:hint="eastAsia"/>
          <w:sz w:val="30"/>
          <w:szCs w:val="30"/>
        </w:rPr>
        <w:lastRenderedPageBreak/>
        <w:t>多类型人才培养为根本，以学科为基础，注重结构布局优化协调，更加注重人才培养模式创新，更加注重资源的有效集成和配置，统筹近期目标与长远规划，实现以质量为核心的可持续发展。</w:t>
      </w:r>
    </w:p>
    <w:p w:rsidR="00D74379" w:rsidRDefault="00DE4D8B">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3.深化创新发展。注重体制机制创新，充分激发各类人才积极性主动性创造性和高校内生动力，加快构建充满活力、富有效率、更加开放、动态竞争的体制机制。</w:t>
      </w:r>
    </w:p>
    <w:p w:rsidR="00D74379" w:rsidRDefault="00DE4D8B">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评选体系指标，评选推荐表、汇总表详见附件1、2、3。</w:t>
      </w:r>
    </w:p>
    <w:p w:rsidR="005453F0" w:rsidRDefault="005453F0" w:rsidP="005453F0">
      <w:pPr>
        <w:widowControl/>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注意事项：</w:t>
      </w:r>
      <w:r w:rsidRPr="005453F0">
        <w:rPr>
          <w:rFonts w:ascii="仿宋" w:eastAsia="仿宋" w:hAnsi="仿宋" w:cs="仿宋" w:hint="eastAsia"/>
          <w:color w:val="000000"/>
          <w:kern w:val="0"/>
          <w:sz w:val="30"/>
          <w:szCs w:val="30"/>
          <w:lang w:bidi="ar"/>
        </w:rPr>
        <w:t>申报“学校质量奖”的院系需提供，该院院长在本院任院长满 3 年的文件，才能荣获“名校长质量奖”。</w:t>
      </w:r>
      <w:r>
        <w:rPr>
          <w:rFonts w:ascii="仿宋" w:eastAsia="仿宋" w:hAnsi="仿宋" w:cs="仿宋" w:hint="eastAsia"/>
          <w:color w:val="000000"/>
          <w:kern w:val="0"/>
          <w:sz w:val="30"/>
          <w:szCs w:val="30"/>
          <w:lang w:bidi="ar"/>
        </w:rPr>
        <w:t xml:space="preserve"> </w:t>
      </w:r>
    </w:p>
    <w:p w:rsidR="00D74379" w:rsidRDefault="00DE4D8B">
      <w:pPr>
        <w:spacing w:line="560" w:lineRule="exact"/>
        <w:ind w:firstLineChars="200" w:firstLine="602"/>
        <w:jc w:val="left"/>
        <w:rPr>
          <w:rFonts w:ascii="仿宋" w:eastAsia="仿宋" w:hAnsi="仿宋" w:cs="仿宋"/>
          <w:b/>
          <w:bCs/>
          <w:sz w:val="30"/>
          <w:szCs w:val="30"/>
        </w:rPr>
      </w:pPr>
      <w:r>
        <w:rPr>
          <w:rFonts w:ascii="仿宋" w:eastAsia="仿宋" w:hAnsi="仿宋" w:cs="仿宋" w:hint="eastAsia"/>
          <w:b/>
          <w:bCs/>
          <w:sz w:val="30"/>
          <w:szCs w:val="30"/>
        </w:rPr>
        <w:t>（二）新乡市“市长教育质量奖—名校长质量奖”考核评定</w:t>
      </w:r>
    </w:p>
    <w:p w:rsidR="00D74379" w:rsidRDefault="00DE4D8B">
      <w:pPr>
        <w:widowControl/>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名校长相关考核评定材料随同“学校质量奖”的材料一同报送。获得“学校质量奖”的学校校长，且符合任职年限获“名校长（院长）质量奖”。</w:t>
      </w:r>
    </w:p>
    <w:p w:rsidR="00D74379" w:rsidRPr="00DE4D8B" w:rsidRDefault="00DE4D8B" w:rsidP="00DE4D8B">
      <w:pPr>
        <w:spacing w:line="560" w:lineRule="exact"/>
        <w:ind w:firstLineChars="177" w:firstLine="533"/>
        <w:jc w:val="left"/>
        <w:rPr>
          <w:rFonts w:ascii="仿宋" w:eastAsia="仿宋" w:hAnsi="仿宋" w:cs="仿宋"/>
          <w:b/>
          <w:sz w:val="30"/>
          <w:szCs w:val="30"/>
        </w:rPr>
      </w:pPr>
      <w:r w:rsidRPr="00DE4D8B">
        <w:rPr>
          <w:rFonts w:ascii="仿宋" w:eastAsia="仿宋" w:hAnsi="仿宋" w:cs="仿宋" w:hint="eastAsia"/>
          <w:b/>
          <w:sz w:val="30"/>
          <w:szCs w:val="30"/>
        </w:rPr>
        <w:t>（三）新乡市“市长教育质量奖—名教师质量奖”考核评定</w:t>
      </w:r>
    </w:p>
    <w:p w:rsidR="00D74379" w:rsidRDefault="00DE4D8B">
      <w:pPr>
        <w:spacing w:line="560" w:lineRule="exact"/>
        <w:ind w:firstLineChars="250" w:firstLine="750"/>
        <w:rPr>
          <w:rFonts w:ascii="仿宋" w:eastAsia="仿宋" w:hAnsi="仿宋" w:cs="仿宋"/>
          <w:sz w:val="30"/>
          <w:szCs w:val="30"/>
        </w:rPr>
      </w:pPr>
      <w:r>
        <w:rPr>
          <w:rFonts w:ascii="仿宋" w:eastAsia="仿宋" w:hAnsi="仿宋" w:cs="仿宋" w:hint="eastAsia"/>
          <w:sz w:val="30"/>
          <w:szCs w:val="30"/>
        </w:rPr>
        <w:t>在新高等学校教师推荐对象考核评定条件为：</w:t>
      </w:r>
    </w:p>
    <w:p w:rsidR="00D74379" w:rsidRDefault="00DE4D8B">
      <w:pPr>
        <w:spacing w:line="560" w:lineRule="exact"/>
        <w:ind w:firstLine="640"/>
        <w:rPr>
          <w:rFonts w:ascii="仿宋" w:eastAsia="仿宋" w:hAnsi="仿宋" w:cs="仿宋"/>
          <w:sz w:val="30"/>
          <w:szCs w:val="30"/>
        </w:rPr>
      </w:pPr>
      <w:r>
        <w:rPr>
          <w:rFonts w:ascii="仿宋" w:eastAsia="仿宋" w:hAnsi="仿宋" w:cs="仿宋" w:hint="eastAsia"/>
          <w:sz w:val="30"/>
          <w:szCs w:val="30"/>
        </w:rPr>
        <w:t>（1）坚定共产主义理想信念，高举中国特色社会主义伟大旗帜，遵守国家法律法规，带头培育和</w:t>
      </w:r>
      <w:proofErr w:type="gramStart"/>
      <w:r>
        <w:rPr>
          <w:rFonts w:ascii="仿宋" w:eastAsia="仿宋" w:hAnsi="仿宋" w:cs="仿宋" w:hint="eastAsia"/>
          <w:sz w:val="30"/>
          <w:szCs w:val="30"/>
        </w:rPr>
        <w:t>践行</w:t>
      </w:r>
      <w:proofErr w:type="gramEnd"/>
      <w:r>
        <w:rPr>
          <w:rFonts w:ascii="仿宋" w:eastAsia="仿宋" w:hAnsi="仿宋" w:cs="仿宋" w:hint="eastAsia"/>
          <w:sz w:val="30"/>
          <w:szCs w:val="30"/>
        </w:rPr>
        <w:t>社会主义核心价值观，开拓创新、锐意改革、求真务实、甘于奉献。</w:t>
      </w:r>
    </w:p>
    <w:p w:rsidR="00D74379" w:rsidRDefault="00DE4D8B">
      <w:pPr>
        <w:spacing w:line="560" w:lineRule="exact"/>
        <w:ind w:firstLine="640"/>
        <w:rPr>
          <w:rFonts w:ascii="仿宋" w:eastAsia="仿宋" w:hAnsi="仿宋" w:cs="仿宋"/>
          <w:sz w:val="30"/>
          <w:szCs w:val="30"/>
        </w:rPr>
      </w:pPr>
      <w:r>
        <w:rPr>
          <w:rFonts w:ascii="仿宋" w:eastAsia="仿宋" w:hAnsi="仿宋" w:cs="仿宋" w:hint="eastAsia"/>
          <w:sz w:val="30"/>
          <w:szCs w:val="30"/>
        </w:rPr>
        <w:t>（2）全面贯彻党的教育方针，忠诚和热爱党的教育事业，落实立德树人根本任务，为人师表、师德高尚、甘为人梯，积极</w:t>
      </w:r>
      <w:proofErr w:type="gramStart"/>
      <w:r>
        <w:rPr>
          <w:rFonts w:ascii="仿宋" w:eastAsia="仿宋" w:hAnsi="仿宋" w:cs="仿宋" w:hint="eastAsia"/>
          <w:sz w:val="30"/>
          <w:szCs w:val="30"/>
        </w:rPr>
        <w:t>践行</w:t>
      </w:r>
      <w:proofErr w:type="gramEnd"/>
      <w:r>
        <w:rPr>
          <w:rFonts w:ascii="仿宋" w:eastAsia="仿宋" w:hAnsi="仿宋" w:cs="仿宋" w:hint="eastAsia"/>
          <w:sz w:val="30"/>
          <w:szCs w:val="30"/>
        </w:rPr>
        <w:t>“四有”好老师标准，做学生“四个引路人”，认真落实新时代教师职业行为十项准则，促进学生的全面发展，在育人方面成绩显著。</w:t>
      </w:r>
    </w:p>
    <w:p w:rsidR="00D74379" w:rsidRDefault="00DE4D8B">
      <w:pPr>
        <w:spacing w:line="560" w:lineRule="exact"/>
        <w:ind w:firstLine="640"/>
        <w:rPr>
          <w:rFonts w:ascii="仿宋" w:eastAsia="仿宋" w:hAnsi="仿宋" w:cs="仿宋"/>
          <w:sz w:val="30"/>
          <w:szCs w:val="30"/>
        </w:rPr>
      </w:pPr>
      <w:r>
        <w:rPr>
          <w:rFonts w:ascii="仿宋" w:eastAsia="仿宋" w:hAnsi="仿宋" w:cs="仿宋" w:hint="eastAsia"/>
          <w:sz w:val="30"/>
          <w:szCs w:val="30"/>
        </w:rPr>
        <w:t>（3）爱岗敬业，努力工作，积极探索，认真履行岗位职责，</w:t>
      </w:r>
      <w:r>
        <w:rPr>
          <w:rFonts w:ascii="仿宋" w:eastAsia="仿宋" w:hAnsi="仿宋" w:cs="仿宋" w:hint="eastAsia"/>
          <w:sz w:val="30"/>
          <w:szCs w:val="30"/>
        </w:rPr>
        <w:lastRenderedPageBreak/>
        <w:t>模范遵守学术道德，廉洁自律，从事教学科研工作5年及以上。</w:t>
      </w:r>
    </w:p>
    <w:p w:rsidR="00D74379" w:rsidRDefault="00DE4D8B">
      <w:pPr>
        <w:spacing w:line="560" w:lineRule="exact"/>
        <w:ind w:firstLine="640"/>
        <w:rPr>
          <w:rFonts w:ascii="仿宋" w:eastAsia="仿宋" w:hAnsi="仿宋" w:cs="仿宋"/>
          <w:sz w:val="30"/>
          <w:szCs w:val="30"/>
        </w:rPr>
      </w:pPr>
      <w:r>
        <w:rPr>
          <w:rFonts w:ascii="仿宋" w:eastAsia="仿宋" w:hAnsi="仿宋" w:cs="仿宋" w:hint="eastAsia"/>
          <w:sz w:val="30"/>
          <w:szCs w:val="30"/>
        </w:rPr>
        <w:t>（4）从事一线教学工作并承担一定教学工作量（教授、副教授参评，必须完成学校规定的本、专科教学工作量），切实履行教师岗位职责和义务，高质量地完成教育教学工作任务，努力进行教育教学创新，在人才培养、教学改革、教学建设、实践教学、提高教育教学质量方面成绩显著。</w:t>
      </w:r>
    </w:p>
    <w:p w:rsidR="00D74379" w:rsidRDefault="00DE4D8B">
      <w:pPr>
        <w:adjustRightInd w:val="0"/>
        <w:snapToGrid w:val="0"/>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（5）在教育教学研究、科学研究、技术推广、社会服务、文化传承和创新、国际交流与合作等方面取得创造性的成果，具有较大的科学价值或者良好的社会效益、经济效益。</w:t>
      </w:r>
    </w:p>
    <w:p w:rsidR="00D74379" w:rsidRDefault="00DE4D8B">
      <w:pPr>
        <w:spacing w:line="560" w:lineRule="exact"/>
        <w:ind w:firstLineChars="248" w:firstLine="744"/>
        <w:rPr>
          <w:rFonts w:ascii="仿宋" w:eastAsia="仿宋" w:hAnsi="仿宋" w:cs="仿宋"/>
          <w:sz w:val="30"/>
          <w:szCs w:val="30"/>
        </w:rPr>
      </w:pPr>
      <w:r>
        <w:rPr>
          <w:rFonts w:ascii="仿宋" w:eastAsia="仿宋" w:hAnsi="仿宋" w:cs="仿宋" w:hint="eastAsia"/>
          <w:sz w:val="30"/>
          <w:szCs w:val="30"/>
        </w:rPr>
        <w:t>评选体系指标、评选推荐表</w:t>
      </w:r>
      <w:r w:rsidR="00741816">
        <w:rPr>
          <w:rFonts w:ascii="仿宋" w:eastAsia="仿宋" w:hAnsi="仿宋" w:cs="仿宋" w:hint="eastAsia"/>
          <w:sz w:val="30"/>
          <w:szCs w:val="30"/>
        </w:rPr>
        <w:t>、汇总表</w:t>
      </w:r>
      <w:r>
        <w:rPr>
          <w:rFonts w:ascii="仿宋" w:eastAsia="仿宋" w:hAnsi="仿宋" w:cs="仿宋" w:hint="eastAsia"/>
          <w:sz w:val="30"/>
          <w:szCs w:val="30"/>
        </w:rPr>
        <w:t>详见附件</w:t>
      </w:r>
      <w:r w:rsidR="00741816">
        <w:rPr>
          <w:rFonts w:ascii="仿宋" w:eastAsia="仿宋" w:hAnsi="仿宋" w:cs="仿宋" w:hint="eastAsia"/>
          <w:sz w:val="30"/>
          <w:szCs w:val="30"/>
        </w:rPr>
        <w:t>4</w:t>
      </w:r>
      <w:r>
        <w:rPr>
          <w:rFonts w:ascii="仿宋" w:eastAsia="仿宋" w:hAnsi="仿宋" w:cs="仿宋" w:hint="eastAsia"/>
          <w:sz w:val="30"/>
          <w:szCs w:val="30"/>
        </w:rPr>
        <w:t>、</w:t>
      </w:r>
      <w:r w:rsidR="00741816">
        <w:rPr>
          <w:rFonts w:ascii="仿宋" w:eastAsia="仿宋" w:hAnsi="仿宋" w:cs="仿宋" w:hint="eastAsia"/>
          <w:sz w:val="30"/>
          <w:szCs w:val="30"/>
        </w:rPr>
        <w:t>5、6</w:t>
      </w:r>
      <w:r>
        <w:rPr>
          <w:rFonts w:ascii="仿宋" w:eastAsia="仿宋" w:hAnsi="仿宋" w:cs="仿宋" w:hint="eastAsia"/>
          <w:sz w:val="30"/>
          <w:szCs w:val="30"/>
        </w:rPr>
        <w:t>。</w:t>
      </w:r>
    </w:p>
    <w:p w:rsidR="00D74379" w:rsidRDefault="00DE4D8B">
      <w:pPr>
        <w:pStyle w:val="a3"/>
        <w:widowControl/>
        <w:shd w:val="clear" w:color="auto" w:fill="FFFFFF"/>
        <w:spacing w:beforeAutospacing="0" w:afterAutospacing="0" w:line="560" w:lineRule="exact"/>
        <w:ind w:firstLine="634"/>
        <w:rPr>
          <w:rFonts w:ascii="仿宋" w:eastAsia="仿宋" w:hAnsi="仿宋" w:cs="仿宋"/>
          <w:color w:val="333333"/>
          <w:sz w:val="30"/>
          <w:szCs w:val="30"/>
        </w:rPr>
      </w:pPr>
      <w:r>
        <w:rPr>
          <w:rFonts w:ascii="仿宋" w:eastAsia="仿宋" w:hAnsi="仿宋" w:cs="仿宋" w:hint="eastAsia"/>
          <w:color w:val="00000A"/>
          <w:sz w:val="30"/>
          <w:szCs w:val="30"/>
          <w:shd w:val="clear" w:color="auto" w:fill="FFFFFF"/>
        </w:rPr>
        <w:t>三、报送要求</w:t>
      </w:r>
    </w:p>
    <w:p w:rsidR="00D74379" w:rsidRDefault="00DE4D8B">
      <w:pPr>
        <w:pStyle w:val="a3"/>
        <w:widowControl/>
        <w:spacing w:beforeAutospacing="0" w:afterAutospacing="0" w:line="560" w:lineRule="exact"/>
        <w:ind w:firstLineChars="200" w:firstLine="600"/>
        <w:rPr>
          <w:rFonts w:ascii="仿宋" w:eastAsia="仿宋" w:hAnsi="仿宋" w:cs="仿宋"/>
          <w:color w:val="000000"/>
          <w:sz w:val="30"/>
          <w:szCs w:val="30"/>
          <w:lang w:bidi="ar"/>
        </w:rPr>
      </w:pPr>
      <w:r>
        <w:rPr>
          <w:rFonts w:ascii="仿宋" w:eastAsia="仿宋" w:hAnsi="仿宋" w:cs="仿宋" w:hint="eastAsia"/>
          <w:color w:val="00000A"/>
          <w:sz w:val="30"/>
          <w:szCs w:val="30"/>
          <w:shd w:val="clear" w:color="auto" w:fill="FFFFFF"/>
        </w:rPr>
        <w:t>各单位须在8月11日下午</w:t>
      </w:r>
      <w:r w:rsidR="000D6B52">
        <w:rPr>
          <w:rFonts w:ascii="仿宋" w:eastAsia="仿宋" w:hAnsi="仿宋" w:cs="仿宋" w:hint="eastAsia"/>
          <w:color w:val="00000A"/>
          <w:sz w:val="30"/>
          <w:szCs w:val="30"/>
          <w:shd w:val="clear" w:color="auto" w:fill="FFFFFF"/>
        </w:rPr>
        <w:t>17</w:t>
      </w:r>
      <w:r>
        <w:rPr>
          <w:rFonts w:ascii="仿宋" w:eastAsia="仿宋" w:hAnsi="仿宋" w:cs="仿宋" w:hint="eastAsia"/>
          <w:color w:val="00000A"/>
          <w:sz w:val="30"/>
          <w:szCs w:val="30"/>
          <w:shd w:val="clear" w:color="auto" w:fill="FFFFFF"/>
        </w:rPr>
        <w:t>:00前将各评选的</w:t>
      </w:r>
      <w:r>
        <w:rPr>
          <w:rStyle w:val="a4"/>
          <w:rFonts w:ascii="仿宋" w:eastAsia="仿宋" w:hAnsi="仿宋" w:cs="仿宋" w:hint="eastAsia"/>
          <w:bCs/>
          <w:color w:val="00000A"/>
          <w:sz w:val="30"/>
          <w:szCs w:val="30"/>
          <w:shd w:val="clear" w:color="auto" w:fill="FFFFFF"/>
        </w:rPr>
        <w:t>推荐表</w:t>
      </w:r>
      <w:r>
        <w:rPr>
          <w:rFonts w:ascii="仿宋" w:eastAsia="仿宋" w:hAnsi="仿宋" w:cs="仿宋" w:hint="eastAsia"/>
          <w:color w:val="00000A"/>
          <w:sz w:val="30"/>
          <w:szCs w:val="30"/>
          <w:shd w:val="clear" w:color="auto" w:fill="FFFFFF"/>
        </w:rPr>
        <w:t>（纸质7份）、</w:t>
      </w:r>
      <w:r>
        <w:rPr>
          <w:rStyle w:val="a4"/>
          <w:rFonts w:ascii="仿宋" w:eastAsia="仿宋" w:hAnsi="仿宋" w:cs="仿宋" w:hint="eastAsia"/>
          <w:bCs/>
          <w:color w:val="00000A"/>
          <w:sz w:val="30"/>
          <w:szCs w:val="30"/>
          <w:shd w:val="clear" w:color="auto" w:fill="FFFFFF"/>
        </w:rPr>
        <w:t>荣誉清单</w:t>
      </w:r>
      <w:r>
        <w:rPr>
          <w:rFonts w:ascii="仿宋" w:eastAsia="仿宋" w:hAnsi="仿宋" w:cs="仿宋" w:hint="eastAsia"/>
          <w:color w:val="00000A"/>
          <w:sz w:val="30"/>
          <w:szCs w:val="30"/>
          <w:shd w:val="clear" w:color="auto" w:fill="FFFFFF"/>
        </w:rPr>
        <w:t>（纸质三份）、</w:t>
      </w:r>
      <w:r>
        <w:rPr>
          <w:rStyle w:val="a4"/>
          <w:rFonts w:ascii="仿宋" w:eastAsia="仿宋" w:hAnsi="仿宋" w:cs="仿宋" w:hint="eastAsia"/>
          <w:bCs/>
          <w:color w:val="00000A"/>
          <w:sz w:val="30"/>
          <w:szCs w:val="30"/>
          <w:shd w:val="clear" w:color="auto" w:fill="FFFFFF"/>
        </w:rPr>
        <w:t>相关佐证材料</w:t>
      </w:r>
      <w:r>
        <w:rPr>
          <w:rFonts w:ascii="仿宋" w:eastAsia="仿宋" w:hAnsi="仿宋" w:cs="仿宋" w:hint="eastAsia"/>
          <w:color w:val="00000A"/>
          <w:sz w:val="30"/>
          <w:szCs w:val="30"/>
          <w:shd w:val="clear" w:color="auto" w:fill="FFFFFF"/>
        </w:rPr>
        <w:t>（纸质三份）、</w:t>
      </w:r>
      <w:r>
        <w:rPr>
          <w:rStyle w:val="a4"/>
          <w:rFonts w:ascii="仿宋" w:eastAsia="仿宋" w:hAnsi="仿宋" w:cs="仿宋" w:hint="eastAsia"/>
          <w:bCs/>
          <w:color w:val="00000A"/>
          <w:sz w:val="30"/>
          <w:szCs w:val="30"/>
          <w:shd w:val="clear" w:color="auto" w:fill="FFFFFF"/>
        </w:rPr>
        <w:t>汇总表</w:t>
      </w:r>
      <w:r>
        <w:rPr>
          <w:rFonts w:ascii="仿宋" w:eastAsia="仿宋" w:hAnsi="仿宋" w:cs="仿宋" w:hint="eastAsia"/>
          <w:color w:val="00000A"/>
          <w:sz w:val="30"/>
          <w:szCs w:val="30"/>
          <w:shd w:val="clear" w:color="auto" w:fill="FFFFFF"/>
        </w:rPr>
        <w:t>（纸质一份）报送至教务处质量管理科（</w:t>
      </w:r>
      <w:proofErr w:type="gramStart"/>
      <w:r>
        <w:rPr>
          <w:rFonts w:ascii="仿宋" w:eastAsia="仿宋" w:hAnsi="仿宋" w:cs="仿宋" w:hint="eastAsia"/>
          <w:color w:val="00000A"/>
          <w:sz w:val="30"/>
          <w:szCs w:val="30"/>
          <w:shd w:val="clear" w:color="auto" w:fill="FFFFFF"/>
        </w:rPr>
        <w:t>文渊楼</w:t>
      </w:r>
      <w:proofErr w:type="gramEnd"/>
      <w:r>
        <w:rPr>
          <w:rFonts w:ascii="仿宋" w:eastAsia="仿宋" w:hAnsi="仿宋" w:cs="仿宋" w:hint="eastAsia"/>
          <w:color w:val="00000A"/>
          <w:sz w:val="30"/>
          <w:szCs w:val="30"/>
          <w:shd w:val="clear" w:color="auto" w:fill="FFFFFF"/>
        </w:rPr>
        <w:t>208室），</w:t>
      </w:r>
      <w:r w:rsidR="00943848">
        <w:rPr>
          <w:rFonts w:ascii="仿宋" w:eastAsia="仿宋" w:hAnsi="仿宋" w:cs="仿宋" w:hint="eastAsia"/>
          <w:color w:val="00000A"/>
          <w:sz w:val="30"/>
          <w:szCs w:val="30"/>
          <w:shd w:val="clear" w:color="auto" w:fill="FFFFFF"/>
        </w:rPr>
        <w:t>所有材料的电子版</w:t>
      </w:r>
      <w:r w:rsidR="00943848">
        <w:rPr>
          <w:rFonts w:ascii="仿宋" w:eastAsia="仿宋" w:hAnsi="仿宋" w:cs="仿宋" w:hint="eastAsia"/>
          <w:color w:val="00000A"/>
          <w:sz w:val="30"/>
          <w:szCs w:val="30"/>
          <w:shd w:val="clear" w:color="auto" w:fill="FFFFFF"/>
        </w:rPr>
        <w:t>发送</w:t>
      </w:r>
      <w:r w:rsidR="00943848" w:rsidRPr="00943848">
        <w:rPr>
          <w:rFonts w:ascii="仿宋" w:eastAsia="仿宋" w:hAnsi="仿宋" w:cs="仿宋" w:hint="eastAsia"/>
          <w:color w:val="00000A"/>
          <w:sz w:val="30"/>
          <w:szCs w:val="30"/>
          <w:shd w:val="clear" w:color="auto" w:fill="FFFFFF"/>
        </w:rPr>
        <w:t>电子邮箱：2018260@htu.edu.cn</w:t>
      </w:r>
      <w:bookmarkStart w:id="0" w:name="_GoBack"/>
      <w:bookmarkEnd w:id="0"/>
      <w:r>
        <w:rPr>
          <w:rFonts w:ascii="仿宋" w:eastAsia="仿宋" w:hAnsi="仿宋" w:cs="仿宋" w:hint="eastAsia"/>
          <w:color w:val="00000A"/>
          <w:sz w:val="30"/>
          <w:szCs w:val="30"/>
          <w:shd w:val="clear" w:color="auto" w:fill="FFFFFF"/>
        </w:rPr>
        <w:t>。</w:t>
      </w:r>
      <w:r w:rsidR="00C84928" w:rsidRPr="00C84928">
        <w:rPr>
          <w:rFonts w:ascii="仿宋" w:eastAsia="仿宋" w:hAnsi="仿宋" w:cs="仿宋" w:hint="eastAsia"/>
          <w:color w:val="00000A"/>
          <w:sz w:val="30"/>
          <w:szCs w:val="30"/>
          <w:shd w:val="clear" w:color="auto" w:fill="FFFFFF"/>
        </w:rPr>
        <w:t>在提供佐证材料时，将个人纪检、信访、师德师</w:t>
      </w:r>
      <w:proofErr w:type="gramStart"/>
      <w:r w:rsidR="00C84928" w:rsidRPr="00C84928">
        <w:rPr>
          <w:rFonts w:ascii="仿宋" w:eastAsia="仿宋" w:hAnsi="仿宋" w:cs="仿宋" w:hint="eastAsia"/>
          <w:color w:val="00000A"/>
          <w:sz w:val="30"/>
          <w:szCs w:val="30"/>
          <w:shd w:val="clear" w:color="auto" w:fill="FFFFFF"/>
        </w:rPr>
        <w:t>风证明</w:t>
      </w:r>
      <w:proofErr w:type="gramEnd"/>
      <w:r w:rsidR="00C84928" w:rsidRPr="00C84928">
        <w:rPr>
          <w:rFonts w:ascii="仿宋" w:eastAsia="仿宋" w:hAnsi="仿宋" w:cs="仿宋" w:hint="eastAsia"/>
          <w:color w:val="00000A"/>
          <w:sz w:val="30"/>
          <w:szCs w:val="30"/>
          <w:shd w:val="clear" w:color="auto" w:fill="FFFFFF"/>
        </w:rPr>
        <w:t>一起报来</w:t>
      </w:r>
      <w:r w:rsidR="00C84928">
        <w:rPr>
          <w:rFonts w:ascii="仿宋" w:eastAsia="仿宋" w:hAnsi="仿宋" w:cs="仿宋" w:hint="eastAsia"/>
          <w:color w:val="00000A"/>
          <w:sz w:val="30"/>
          <w:szCs w:val="30"/>
          <w:shd w:val="clear" w:color="auto" w:fill="FFFFFF"/>
        </w:rPr>
        <w:t>（一式一份，学院盖章）</w:t>
      </w:r>
      <w:r w:rsidR="00C84928" w:rsidRPr="00C84928">
        <w:rPr>
          <w:rFonts w:ascii="仿宋" w:eastAsia="仿宋" w:hAnsi="仿宋" w:cs="仿宋" w:hint="eastAsia"/>
          <w:color w:val="00000A"/>
          <w:sz w:val="30"/>
          <w:szCs w:val="30"/>
          <w:shd w:val="clear" w:color="auto" w:fill="FFFFFF"/>
        </w:rPr>
        <w:t>；院系直接提供无违规违纪现象证明</w:t>
      </w:r>
      <w:r w:rsidR="00C84928">
        <w:rPr>
          <w:rFonts w:ascii="仿宋" w:eastAsia="仿宋" w:hAnsi="仿宋" w:cs="仿宋" w:hint="eastAsia"/>
          <w:color w:val="00000A"/>
          <w:sz w:val="30"/>
          <w:szCs w:val="30"/>
          <w:shd w:val="clear" w:color="auto" w:fill="FFFFFF"/>
        </w:rPr>
        <w:t>（一式一份，学院盖章）</w:t>
      </w:r>
      <w:r w:rsidR="00C84928" w:rsidRPr="00C84928">
        <w:rPr>
          <w:rFonts w:ascii="仿宋" w:eastAsia="仿宋" w:hAnsi="仿宋" w:cs="仿宋" w:hint="eastAsia"/>
          <w:color w:val="00000A"/>
          <w:sz w:val="30"/>
          <w:szCs w:val="30"/>
          <w:shd w:val="clear" w:color="auto" w:fill="FFFFFF"/>
        </w:rPr>
        <w:t>。</w:t>
      </w:r>
    </w:p>
    <w:p w:rsidR="00D74379" w:rsidRDefault="00D74379">
      <w:pPr>
        <w:spacing w:line="560" w:lineRule="exact"/>
        <w:ind w:firstLine="640"/>
        <w:rPr>
          <w:rFonts w:ascii="仿宋" w:eastAsia="仿宋" w:hAnsi="仿宋" w:cs="仿宋"/>
          <w:sz w:val="30"/>
          <w:szCs w:val="30"/>
        </w:rPr>
      </w:pPr>
    </w:p>
    <w:p w:rsidR="00D74379" w:rsidRDefault="00D74379">
      <w:pPr>
        <w:pStyle w:val="a3"/>
        <w:widowControl/>
        <w:shd w:val="clear" w:color="auto" w:fill="FFFFFF"/>
        <w:spacing w:beforeAutospacing="0" w:afterAutospacing="0" w:line="560" w:lineRule="exact"/>
        <w:ind w:firstLine="634"/>
        <w:rPr>
          <w:rFonts w:ascii="仿宋" w:eastAsia="仿宋" w:hAnsi="仿宋" w:cs="仿宋"/>
          <w:color w:val="00000A"/>
          <w:sz w:val="30"/>
          <w:szCs w:val="30"/>
          <w:shd w:val="clear" w:color="auto" w:fill="FFFFFF"/>
        </w:rPr>
      </w:pPr>
    </w:p>
    <w:p w:rsidR="00D74379" w:rsidRDefault="00DE4D8B">
      <w:pPr>
        <w:pStyle w:val="a3"/>
        <w:widowControl/>
        <w:shd w:val="clear" w:color="auto" w:fill="FFFFFF"/>
        <w:spacing w:beforeAutospacing="0" w:afterAutospacing="0" w:line="560" w:lineRule="exact"/>
        <w:ind w:firstLine="634"/>
        <w:rPr>
          <w:rFonts w:ascii="仿宋" w:eastAsia="仿宋" w:hAnsi="仿宋" w:cs="仿宋"/>
          <w:color w:val="333333"/>
          <w:sz w:val="30"/>
          <w:szCs w:val="30"/>
        </w:rPr>
      </w:pPr>
      <w:r>
        <w:rPr>
          <w:rFonts w:ascii="仿宋" w:eastAsia="仿宋" w:hAnsi="仿宋" w:cs="仿宋" w:hint="eastAsia"/>
          <w:color w:val="00000A"/>
          <w:sz w:val="30"/>
          <w:szCs w:val="30"/>
          <w:shd w:val="clear" w:color="auto" w:fill="FFFFFF"/>
        </w:rPr>
        <w:t xml:space="preserve">联系人：刘炳辉 </w:t>
      </w:r>
      <w:proofErr w:type="gramStart"/>
      <w:r>
        <w:rPr>
          <w:rFonts w:ascii="仿宋" w:eastAsia="仿宋" w:hAnsi="仿宋" w:cs="仿宋" w:hint="eastAsia"/>
          <w:color w:val="00000A"/>
          <w:sz w:val="30"/>
          <w:szCs w:val="30"/>
          <w:shd w:val="clear" w:color="auto" w:fill="FFFFFF"/>
        </w:rPr>
        <w:t>赵换方</w:t>
      </w:r>
      <w:proofErr w:type="gramEnd"/>
      <w:r>
        <w:rPr>
          <w:rFonts w:ascii="仿宋" w:eastAsia="仿宋" w:hAnsi="仿宋" w:cs="仿宋" w:hint="eastAsia"/>
          <w:color w:val="00000A"/>
          <w:sz w:val="30"/>
          <w:szCs w:val="30"/>
          <w:shd w:val="clear" w:color="auto" w:fill="FFFFFF"/>
        </w:rPr>
        <w:t>  联系电话：3326602。</w:t>
      </w:r>
    </w:p>
    <w:p w:rsidR="00D74379" w:rsidRDefault="00DE4D8B">
      <w:pPr>
        <w:pStyle w:val="a3"/>
        <w:widowControl/>
        <w:shd w:val="clear" w:color="auto" w:fill="FFFFFF"/>
        <w:spacing w:beforeAutospacing="0" w:afterAutospacing="0" w:line="560" w:lineRule="exact"/>
        <w:ind w:firstLine="274"/>
        <w:rPr>
          <w:rFonts w:ascii="仿宋" w:eastAsia="仿宋" w:hAnsi="仿宋" w:cs="仿宋"/>
          <w:color w:val="333333"/>
          <w:sz w:val="30"/>
          <w:szCs w:val="30"/>
        </w:rPr>
      </w:pPr>
      <w:r>
        <w:rPr>
          <w:rFonts w:ascii="仿宋" w:eastAsia="仿宋" w:hAnsi="仿宋" w:cs="仿宋" w:hint="eastAsia"/>
          <w:color w:val="00000A"/>
          <w:sz w:val="30"/>
          <w:szCs w:val="30"/>
          <w:shd w:val="clear" w:color="auto" w:fill="FFFFFF"/>
        </w:rPr>
        <w:t>                                </w:t>
      </w:r>
    </w:p>
    <w:p w:rsidR="00D74379" w:rsidRDefault="00DE4D8B">
      <w:pPr>
        <w:pStyle w:val="a3"/>
        <w:widowControl/>
        <w:shd w:val="clear" w:color="auto" w:fill="FFFFFF"/>
        <w:spacing w:beforeAutospacing="0" w:afterAutospacing="0" w:line="560" w:lineRule="exact"/>
        <w:ind w:right="144" w:firstLine="274"/>
        <w:jc w:val="center"/>
        <w:rPr>
          <w:rFonts w:ascii="仿宋" w:eastAsia="仿宋" w:hAnsi="仿宋" w:cs="仿宋"/>
          <w:color w:val="333333"/>
          <w:sz w:val="30"/>
          <w:szCs w:val="30"/>
        </w:rPr>
      </w:pPr>
      <w:r>
        <w:rPr>
          <w:rFonts w:ascii="仿宋" w:eastAsia="仿宋" w:hAnsi="仿宋" w:cs="仿宋" w:hint="eastAsia"/>
          <w:color w:val="00000A"/>
          <w:sz w:val="30"/>
          <w:szCs w:val="30"/>
          <w:shd w:val="clear" w:color="auto" w:fill="FFFFFF"/>
        </w:rPr>
        <w:t xml:space="preserve">       教务处</w:t>
      </w:r>
    </w:p>
    <w:p w:rsidR="00D74379" w:rsidRDefault="00DE4D8B">
      <w:pPr>
        <w:pStyle w:val="a3"/>
        <w:widowControl/>
        <w:shd w:val="clear" w:color="auto" w:fill="FFFFFF"/>
        <w:spacing w:beforeAutospacing="0" w:afterAutospacing="0" w:line="560" w:lineRule="exact"/>
        <w:ind w:right="144" w:firstLine="274"/>
        <w:jc w:val="center"/>
        <w:rPr>
          <w:rFonts w:ascii="仿宋" w:eastAsia="仿宋" w:hAnsi="仿宋" w:cs="仿宋"/>
          <w:color w:val="333333"/>
          <w:sz w:val="30"/>
          <w:szCs w:val="30"/>
        </w:rPr>
      </w:pPr>
      <w:r>
        <w:rPr>
          <w:rFonts w:ascii="仿宋" w:eastAsia="仿宋" w:hAnsi="仿宋" w:cs="仿宋" w:hint="eastAsia"/>
          <w:color w:val="00000A"/>
          <w:sz w:val="30"/>
          <w:szCs w:val="30"/>
          <w:shd w:val="clear" w:color="auto" w:fill="FFFFFF"/>
        </w:rPr>
        <w:lastRenderedPageBreak/>
        <w:t xml:space="preserve">     2023年8月9日</w:t>
      </w:r>
    </w:p>
    <w:p w:rsidR="00D74379" w:rsidRDefault="00D74379">
      <w:pPr>
        <w:spacing w:line="560" w:lineRule="exact"/>
        <w:rPr>
          <w:rFonts w:ascii="仿宋" w:eastAsia="仿宋" w:hAnsi="仿宋" w:cs="仿宋"/>
          <w:sz w:val="30"/>
          <w:szCs w:val="30"/>
        </w:rPr>
      </w:pPr>
    </w:p>
    <w:sectPr w:rsidR="00D743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kNDMwZWI5YThkMWFmODU5M2JjMzc3MGFiZGMzYmIifQ=="/>
  </w:docVars>
  <w:rsids>
    <w:rsidRoot w:val="2A4E507A"/>
    <w:rsid w:val="000D6B52"/>
    <w:rsid w:val="005453F0"/>
    <w:rsid w:val="0073680E"/>
    <w:rsid w:val="00741816"/>
    <w:rsid w:val="00844BD0"/>
    <w:rsid w:val="00943848"/>
    <w:rsid w:val="00C84928"/>
    <w:rsid w:val="00D74379"/>
    <w:rsid w:val="00DE4D8B"/>
    <w:rsid w:val="0B0F14CD"/>
    <w:rsid w:val="10392996"/>
    <w:rsid w:val="2A4E507A"/>
    <w:rsid w:val="474C2EC9"/>
    <w:rsid w:val="77ED3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259</Words>
  <Characters>1478</Characters>
  <Application>Microsoft Office Word</Application>
  <DocSecurity>0</DocSecurity>
  <Lines>12</Lines>
  <Paragraphs>3</Paragraphs>
  <ScaleCrop>false</ScaleCrop>
  <Company/>
  <LinksUpToDate>false</LinksUpToDate>
  <CharactersWithSpaces>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炳辉</dc:creator>
  <cp:lastModifiedBy>lenovo</cp:lastModifiedBy>
  <cp:revision>8</cp:revision>
  <cp:lastPrinted>2023-08-09T02:34:00Z</cp:lastPrinted>
  <dcterms:created xsi:type="dcterms:W3CDTF">2023-08-09T01:05:00Z</dcterms:created>
  <dcterms:modified xsi:type="dcterms:W3CDTF">2023-08-09T03:10:00Z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9A5EA0E6F12E4F0485693E1D6B3BE9EE_11</vt:lpwstr>
  </property>
</Properties>
</file>