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E2" w:rsidRPr="00B83C4B" w:rsidRDefault="00CA04E2" w:rsidP="00CA04E2">
      <w:pPr>
        <w:tabs>
          <w:tab w:val="left" w:pos="210"/>
        </w:tabs>
        <w:jc w:val="left"/>
        <w:rPr>
          <w:rFonts w:ascii="宋体" w:hAnsi="宋体" w:cs="宋体"/>
          <w:sz w:val="28"/>
          <w:szCs w:val="28"/>
        </w:rPr>
      </w:pPr>
      <w:r w:rsidRPr="00B83C4B">
        <w:rPr>
          <w:rFonts w:ascii="宋体" w:hAnsi="宋体" w:cs="宋体" w:hint="eastAsia"/>
          <w:sz w:val="28"/>
          <w:szCs w:val="28"/>
        </w:rPr>
        <w:t>附件</w:t>
      </w:r>
      <w:r>
        <w:rPr>
          <w:rFonts w:ascii="宋体" w:hAnsi="宋体" w:cs="宋体" w:hint="eastAsia"/>
          <w:sz w:val="28"/>
          <w:szCs w:val="28"/>
        </w:rPr>
        <w:t>3</w:t>
      </w:r>
      <w:r w:rsidRPr="00B83C4B">
        <w:rPr>
          <w:rFonts w:ascii="宋体" w:hAnsi="宋体" w:cs="宋体" w:hint="eastAsia"/>
          <w:sz w:val="28"/>
          <w:szCs w:val="28"/>
        </w:rPr>
        <w:t>：</w:t>
      </w:r>
    </w:p>
    <w:p w:rsidR="00CA04E2" w:rsidRDefault="00CA04E2" w:rsidP="00CA04E2">
      <w:pPr>
        <w:tabs>
          <w:tab w:val="left" w:pos="210"/>
        </w:tabs>
        <w:jc w:val="center"/>
        <w:rPr>
          <w:rFonts w:ascii="黑体" w:eastAsia="黑体" w:hAnsi="宋体" w:cs="宋体"/>
          <w:sz w:val="32"/>
          <w:szCs w:val="32"/>
        </w:rPr>
      </w:pPr>
      <w:r w:rsidRPr="00C84F1B">
        <w:rPr>
          <w:rFonts w:ascii="黑体" w:eastAsia="黑体" w:hAnsi="宋体" w:cs="宋体" w:hint="eastAsia"/>
          <w:sz w:val="32"/>
          <w:szCs w:val="32"/>
        </w:rPr>
        <w:t xml:space="preserve"> </w:t>
      </w:r>
      <w:bookmarkStart w:id="0" w:name="_GoBack"/>
      <w:r w:rsidRPr="00C84F1B">
        <w:rPr>
          <w:rFonts w:ascii="黑体" w:eastAsia="黑体" w:hAnsi="宋体" w:cs="宋体" w:hint="eastAsia"/>
          <w:sz w:val="32"/>
          <w:szCs w:val="32"/>
        </w:rPr>
        <w:t xml:space="preserve"> 河南师范大</w:t>
      </w:r>
      <w:r>
        <w:rPr>
          <w:rFonts w:ascii="黑体" w:eastAsia="黑体" w:hAnsi="宋体" w:cs="宋体" w:hint="eastAsia"/>
          <w:sz w:val="32"/>
          <w:szCs w:val="32"/>
        </w:rPr>
        <w:t>学____________学年________学期同行督导专家评教结果</w:t>
      </w:r>
      <w:r w:rsidRPr="00C84F1B">
        <w:rPr>
          <w:rFonts w:ascii="黑体" w:eastAsia="黑体" w:hAnsi="宋体" w:cs="宋体" w:hint="eastAsia"/>
          <w:sz w:val="32"/>
          <w:szCs w:val="32"/>
        </w:rPr>
        <w:t>统计表</w:t>
      </w:r>
      <w:bookmarkEnd w:id="0"/>
    </w:p>
    <w:p w:rsidR="00CA04E2" w:rsidRPr="000C4E65" w:rsidRDefault="00CA04E2" w:rsidP="00CA04E2">
      <w:pPr>
        <w:spacing w:line="480" w:lineRule="auto"/>
        <w:jc w:val="left"/>
        <w:rPr>
          <w:rFonts w:ascii="宋体" w:hAnsi="宋体"/>
          <w:sz w:val="24"/>
          <w:u w:val="single"/>
        </w:rPr>
      </w:pPr>
      <w:r>
        <w:rPr>
          <w:rFonts w:ascii="宋体" w:hAnsi="宋体" w:hint="eastAsia"/>
          <w:sz w:val="24"/>
        </w:rPr>
        <w:t>学院名称</w:t>
      </w:r>
      <w:r w:rsidRPr="00C84F1B">
        <w:rPr>
          <w:rFonts w:ascii="宋体" w:hAnsi="宋体" w:hint="eastAsia"/>
          <w:sz w:val="24"/>
        </w:rPr>
        <w:t>(公章)</w:t>
      </w:r>
      <w:r>
        <w:rPr>
          <w:rFonts w:ascii="宋体" w:hAnsi="宋体" w:hint="eastAsia"/>
          <w:sz w:val="24"/>
          <w:u w:val="single"/>
        </w:rPr>
        <w:t xml:space="preserve">                    </w:t>
      </w:r>
      <w:r>
        <w:rPr>
          <w:rFonts w:ascii="宋体" w:hAnsi="宋体" w:hint="eastAsia"/>
          <w:sz w:val="24"/>
        </w:rPr>
        <w:t xml:space="preserve">                       </w:t>
      </w:r>
    </w:p>
    <w:tbl>
      <w:tblPr>
        <w:tblW w:w="14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6"/>
        <w:gridCol w:w="2142"/>
        <w:gridCol w:w="3061"/>
        <w:gridCol w:w="4075"/>
        <w:gridCol w:w="2127"/>
        <w:gridCol w:w="1605"/>
      </w:tblGrid>
      <w:tr w:rsidR="00CA04E2" w:rsidRPr="00AD6DFB" w:rsidTr="0002040A">
        <w:trPr>
          <w:trHeight w:val="1000"/>
        </w:trPr>
        <w:tc>
          <w:tcPr>
            <w:tcW w:w="1036" w:type="dxa"/>
            <w:vAlign w:val="center"/>
          </w:tcPr>
          <w:p w:rsidR="00CA04E2" w:rsidRPr="00AD6DFB" w:rsidRDefault="00CA04E2" w:rsidP="0002040A">
            <w:pPr>
              <w:jc w:val="center"/>
              <w:rPr>
                <w:rFonts w:ascii="仿宋_GB2312" w:eastAsia="仿宋_GB2312"/>
                <w:sz w:val="28"/>
                <w:szCs w:val="28"/>
              </w:rPr>
            </w:pPr>
            <w:r w:rsidRPr="00AD6DFB">
              <w:rPr>
                <w:rFonts w:ascii="仿宋_GB2312" w:eastAsia="仿宋_GB2312" w:hint="eastAsia"/>
                <w:sz w:val="28"/>
                <w:szCs w:val="28"/>
              </w:rPr>
              <w:t>序号</w:t>
            </w:r>
          </w:p>
        </w:tc>
        <w:tc>
          <w:tcPr>
            <w:tcW w:w="2142" w:type="dxa"/>
            <w:vAlign w:val="center"/>
          </w:tcPr>
          <w:p w:rsidR="00CA04E2" w:rsidRDefault="00CA04E2" w:rsidP="0002040A">
            <w:pPr>
              <w:spacing w:line="400" w:lineRule="exact"/>
              <w:jc w:val="center"/>
              <w:rPr>
                <w:rFonts w:ascii="仿宋_GB2312" w:eastAsia="仿宋_GB2312"/>
                <w:sz w:val="28"/>
                <w:szCs w:val="28"/>
              </w:rPr>
            </w:pPr>
            <w:r>
              <w:rPr>
                <w:rFonts w:ascii="仿宋_GB2312" w:eastAsia="仿宋_GB2312" w:hint="eastAsia"/>
                <w:sz w:val="28"/>
                <w:szCs w:val="28"/>
              </w:rPr>
              <w:t>接受督导</w:t>
            </w:r>
          </w:p>
          <w:p w:rsidR="00CA04E2" w:rsidRPr="00AD6DFB" w:rsidRDefault="00CA04E2" w:rsidP="0002040A">
            <w:pPr>
              <w:spacing w:line="400" w:lineRule="exact"/>
              <w:jc w:val="center"/>
              <w:rPr>
                <w:rFonts w:ascii="仿宋_GB2312" w:eastAsia="仿宋_GB2312"/>
                <w:sz w:val="28"/>
                <w:szCs w:val="28"/>
              </w:rPr>
            </w:pPr>
            <w:r w:rsidRPr="00AD6DFB">
              <w:rPr>
                <w:rFonts w:ascii="仿宋_GB2312" w:eastAsia="仿宋_GB2312" w:hint="eastAsia"/>
                <w:sz w:val="28"/>
                <w:szCs w:val="28"/>
              </w:rPr>
              <w:t>教师姓名</w:t>
            </w:r>
          </w:p>
        </w:tc>
        <w:tc>
          <w:tcPr>
            <w:tcW w:w="3061" w:type="dxa"/>
            <w:vAlign w:val="center"/>
          </w:tcPr>
          <w:p w:rsidR="00CA04E2" w:rsidRPr="00AD6DFB" w:rsidRDefault="00CA04E2" w:rsidP="0002040A">
            <w:pPr>
              <w:jc w:val="center"/>
              <w:rPr>
                <w:rFonts w:ascii="仿宋_GB2312" w:eastAsia="仿宋_GB2312"/>
                <w:sz w:val="28"/>
                <w:szCs w:val="28"/>
              </w:rPr>
            </w:pPr>
            <w:r w:rsidRPr="00AD6DFB">
              <w:rPr>
                <w:rFonts w:ascii="仿宋_GB2312" w:eastAsia="仿宋_GB2312" w:hint="eastAsia"/>
                <w:sz w:val="28"/>
                <w:szCs w:val="28"/>
              </w:rPr>
              <w:t>承担课程</w:t>
            </w:r>
          </w:p>
        </w:tc>
        <w:tc>
          <w:tcPr>
            <w:tcW w:w="4075" w:type="dxa"/>
            <w:vAlign w:val="center"/>
          </w:tcPr>
          <w:p w:rsidR="00CA04E2" w:rsidRDefault="00CA04E2" w:rsidP="0002040A">
            <w:pPr>
              <w:spacing w:line="400" w:lineRule="exact"/>
              <w:jc w:val="center"/>
              <w:rPr>
                <w:rFonts w:ascii="仿宋_GB2312" w:eastAsia="仿宋_GB2312"/>
                <w:sz w:val="28"/>
                <w:szCs w:val="28"/>
              </w:rPr>
            </w:pPr>
            <w:r>
              <w:rPr>
                <w:rFonts w:ascii="仿宋_GB2312" w:eastAsia="仿宋_GB2312" w:hint="eastAsia"/>
                <w:sz w:val="28"/>
                <w:szCs w:val="28"/>
              </w:rPr>
              <w:t>课程类型</w:t>
            </w:r>
          </w:p>
          <w:p w:rsidR="00CA04E2" w:rsidRPr="00AD6DFB" w:rsidRDefault="00CA04E2" w:rsidP="0002040A">
            <w:pPr>
              <w:spacing w:line="400" w:lineRule="exact"/>
              <w:jc w:val="center"/>
              <w:rPr>
                <w:rFonts w:ascii="仿宋_GB2312" w:eastAsia="仿宋_GB2312"/>
                <w:sz w:val="28"/>
                <w:szCs w:val="28"/>
              </w:rPr>
            </w:pPr>
            <w:r>
              <w:rPr>
                <w:rFonts w:ascii="仿宋_GB2312" w:eastAsia="仿宋_GB2312" w:hint="eastAsia"/>
                <w:sz w:val="28"/>
                <w:szCs w:val="28"/>
              </w:rPr>
              <w:t>（实验课、技能课）</w:t>
            </w:r>
          </w:p>
        </w:tc>
        <w:tc>
          <w:tcPr>
            <w:tcW w:w="2127" w:type="dxa"/>
            <w:tcBorders>
              <w:right w:val="single" w:sz="4" w:space="0" w:color="auto"/>
            </w:tcBorders>
            <w:vAlign w:val="center"/>
          </w:tcPr>
          <w:p w:rsidR="00CA04E2" w:rsidRDefault="00CA04E2" w:rsidP="0002040A">
            <w:pPr>
              <w:spacing w:line="400" w:lineRule="exact"/>
              <w:jc w:val="center"/>
              <w:rPr>
                <w:rFonts w:ascii="仿宋_GB2312" w:eastAsia="仿宋_GB2312" w:hAnsi="仿宋"/>
                <w:kern w:val="0"/>
                <w:sz w:val="28"/>
                <w:szCs w:val="28"/>
              </w:rPr>
            </w:pPr>
            <w:r w:rsidRPr="00AD6DFB">
              <w:rPr>
                <w:rFonts w:ascii="仿宋_GB2312" w:eastAsia="仿宋_GB2312" w:hAnsi="仿宋" w:hint="eastAsia"/>
                <w:kern w:val="0"/>
                <w:sz w:val="28"/>
                <w:szCs w:val="28"/>
              </w:rPr>
              <w:t>同行</w:t>
            </w:r>
            <w:r>
              <w:rPr>
                <w:rFonts w:ascii="仿宋_GB2312" w:eastAsia="仿宋_GB2312" w:hAnsi="仿宋" w:hint="eastAsia"/>
                <w:kern w:val="0"/>
                <w:sz w:val="28"/>
                <w:szCs w:val="28"/>
              </w:rPr>
              <w:t>督导</w:t>
            </w:r>
          </w:p>
          <w:p w:rsidR="00CA04E2" w:rsidRPr="00AD6DFB" w:rsidRDefault="00CA04E2" w:rsidP="0002040A">
            <w:pPr>
              <w:spacing w:line="400" w:lineRule="exact"/>
              <w:jc w:val="center"/>
              <w:rPr>
                <w:rFonts w:ascii="仿宋_GB2312" w:eastAsia="仿宋_GB2312"/>
                <w:sz w:val="28"/>
                <w:szCs w:val="28"/>
              </w:rPr>
            </w:pPr>
            <w:r w:rsidRPr="00AD6DFB">
              <w:rPr>
                <w:rFonts w:ascii="仿宋_GB2312" w:eastAsia="仿宋_GB2312" w:hAnsi="仿宋" w:hint="eastAsia"/>
                <w:kern w:val="0"/>
                <w:sz w:val="28"/>
                <w:szCs w:val="28"/>
              </w:rPr>
              <w:t>专家</w:t>
            </w:r>
            <w:r>
              <w:rPr>
                <w:rFonts w:ascii="仿宋_GB2312" w:eastAsia="仿宋_GB2312" w:hAnsi="仿宋" w:hint="eastAsia"/>
                <w:kern w:val="0"/>
                <w:sz w:val="28"/>
                <w:szCs w:val="28"/>
              </w:rPr>
              <w:t>姓名</w:t>
            </w:r>
          </w:p>
        </w:tc>
        <w:tc>
          <w:tcPr>
            <w:tcW w:w="1605" w:type="dxa"/>
            <w:tcBorders>
              <w:left w:val="single" w:sz="4" w:space="0" w:color="auto"/>
            </w:tcBorders>
            <w:vAlign w:val="center"/>
          </w:tcPr>
          <w:p w:rsidR="00CA04E2" w:rsidRDefault="00CA04E2" w:rsidP="0002040A">
            <w:pPr>
              <w:widowControl/>
              <w:adjustRightInd w:val="0"/>
              <w:snapToGrid w:val="0"/>
              <w:jc w:val="center"/>
              <w:rPr>
                <w:rFonts w:ascii="仿宋_GB2312" w:eastAsia="仿宋_GB2312"/>
                <w:sz w:val="28"/>
                <w:szCs w:val="28"/>
              </w:rPr>
            </w:pPr>
            <w:r>
              <w:rPr>
                <w:rFonts w:ascii="仿宋_GB2312" w:eastAsia="仿宋_GB2312" w:hint="eastAsia"/>
                <w:sz w:val="28"/>
                <w:szCs w:val="28"/>
              </w:rPr>
              <w:t>分数</w:t>
            </w:r>
          </w:p>
          <w:p w:rsidR="00CA04E2" w:rsidRPr="00AD6DFB" w:rsidRDefault="00CA04E2" w:rsidP="0002040A">
            <w:pPr>
              <w:widowControl/>
              <w:adjustRightInd w:val="0"/>
              <w:snapToGrid w:val="0"/>
              <w:jc w:val="center"/>
              <w:rPr>
                <w:rFonts w:ascii="仿宋_GB2312" w:eastAsia="仿宋_GB2312"/>
                <w:sz w:val="28"/>
                <w:szCs w:val="28"/>
              </w:rPr>
            </w:pPr>
            <w:r>
              <w:rPr>
                <w:rFonts w:ascii="仿宋_GB2312" w:eastAsia="仿宋_GB2312" w:hint="eastAsia"/>
                <w:sz w:val="28"/>
                <w:szCs w:val="28"/>
              </w:rPr>
              <w:t>（平均分）</w:t>
            </w:r>
          </w:p>
        </w:tc>
      </w:tr>
      <w:tr w:rsidR="00CA04E2" w:rsidRPr="00AD6DFB" w:rsidTr="0002040A">
        <w:trPr>
          <w:trHeight w:val="539"/>
        </w:trPr>
        <w:tc>
          <w:tcPr>
            <w:tcW w:w="1036" w:type="dxa"/>
          </w:tcPr>
          <w:p w:rsidR="00CA04E2" w:rsidRPr="00AD6DFB" w:rsidRDefault="00CA04E2" w:rsidP="0002040A"/>
        </w:tc>
        <w:tc>
          <w:tcPr>
            <w:tcW w:w="2142" w:type="dxa"/>
          </w:tcPr>
          <w:p w:rsidR="00CA04E2" w:rsidRPr="00AD6DFB" w:rsidRDefault="00CA04E2" w:rsidP="0002040A"/>
        </w:tc>
        <w:tc>
          <w:tcPr>
            <w:tcW w:w="3061" w:type="dxa"/>
          </w:tcPr>
          <w:p w:rsidR="00CA04E2" w:rsidRPr="00AD6DFB" w:rsidRDefault="00CA04E2" w:rsidP="0002040A"/>
        </w:tc>
        <w:tc>
          <w:tcPr>
            <w:tcW w:w="4075" w:type="dxa"/>
          </w:tcPr>
          <w:p w:rsidR="00CA04E2" w:rsidRPr="00AD6DFB" w:rsidRDefault="00CA04E2" w:rsidP="0002040A">
            <w:pPr>
              <w:jc w:val="center"/>
            </w:pPr>
          </w:p>
        </w:tc>
        <w:tc>
          <w:tcPr>
            <w:tcW w:w="2127" w:type="dxa"/>
            <w:tcBorders>
              <w:right w:val="single" w:sz="4" w:space="0" w:color="auto"/>
            </w:tcBorders>
          </w:tcPr>
          <w:p w:rsidR="00CA04E2" w:rsidRPr="00AD6DFB" w:rsidRDefault="00CA04E2" w:rsidP="0002040A"/>
        </w:tc>
        <w:tc>
          <w:tcPr>
            <w:tcW w:w="1605" w:type="dxa"/>
            <w:tcBorders>
              <w:left w:val="single" w:sz="4" w:space="0" w:color="auto"/>
            </w:tcBorders>
          </w:tcPr>
          <w:p w:rsidR="00CA04E2" w:rsidRPr="00AD6DFB" w:rsidRDefault="00CA04E2" w:rsidP="0002040A"/>
        </w:tc>
      </w:tr>
      <w:tr w:rsidR="00CA04E2" w:rsidRPr="00AD6DFB" w:rsidTr="0002040A">
        <w:trPr>
          <w:trHeight w:val="539"/>
        </w:trPr>
        <w:tc>
          <w:tcPr>
            <w:tcW w:w="1036" w:type="dxa"/>
          </w:tcPr>
          <w:p w:rsidR="00CA04E2" w:rsidRPr="00AD6DFB" w:rsidRDefault="00CA04E2" w:rsidP="0002040A"/>
        </w:tc>
        <w:tc>
          <w:tcPr>
            <w:tcW w:w="2142" w:type="dxa"/>
          </w:tcPr>
          <w:p w:rsidR="00CA04E2" w:rsidRPr="00AD6DFB" w:rsidRDefault="00CA04E2" w:rsidP="0002040A"/>
        </w:tc>
        <w:tc>
          <w:tcPr>
            <w:tcW w:w="3061" w:type="dxa"/>
          </w:tcPr>
          <w:p w:rsidR="00CA04E2" w:rsidRPr="00AD6DFB" w:rsidRDefault="00CA04E2" w:rsidP="0002040A"/>
        </w:tc>
        <w:tc>
          <w:tcPr>
            <w:tcW w:w="4075" w:type="dxa"/>
          </w:tcPr>
          <w:p w:rsidR="00CA04E2" w:rsidRPr="00AD6DFB" w:rsidRDefault="00CA04E2" w:rsidP="0002040A"/>
        </w:tc>
        <w:tc>
          <w:tcPr>
            <w:tcW w:w="2127" w:type="dxa"/>
            <w:tcBorders>
              <w:right w:val="single" w:sz="4" w:space="0" w:color="auto"/>
            </w:tcBorders>
          </w:tcPr>
          <w:p w:rsidR="00CA04E2" w:rsidRPr="00AD6DFB" w:rsidRDefault="00CA04E2" w:rsidP="0002040A"/>
        </w:tc>
        <w:tc>
          <w:tcPr>
            <w:tcW w:w="1605" w:type="dxa"/>
            <w:tcBorders>
              <w:left w:val="single" w:sz="4" w:space="0" w:color="auto"/>
            </w:tcBorders>
          </w:tcPr>
          <w:p w:rsidR="00CA04E2" w:rsidRPr="00AD6DFB" w:rsidRDefault="00CA04E2" w:rsidP="0002040A"/>
        </w:tc>
      </w:tr>
      <w:tr w:rsidR="00CA04E2" w:rsidRPr="00AD6DFB" w:rsidTr="0002040A">
        <w:trPr>
          <w:trHeight w:val="539"/>
        </w:trPr>
        <w:tc>
          <w:tcPr>
            <w:tcW w:w="1036" w:type="dxa"/>
          </w:tcPr>
          <w:p w:rsidR="00CA04E2" w:rsidRPr="00AD6DFB" w:rsidRDefault="00CA04E2" w:rsidP="0002040A"/>
        </w:tc>
        <w:tc>
          <w:tcPr>
            <w:tcW w:w="2142" w:type="dxa"/>
          </w:tcPr>
          <w:p w:rsidR="00CA04E2" w:rsidRPr="00AD6DFB" w:rsidRDefault="00CA04E2" w:rsidP="0002040A"/>
        </w:tc>
        <w:tc>
          <w:tcPr>
            <w:tcW w:w="3061" w:type="dxa"/>
          </w:tcPr>
          <w:p w:rsidR="00CA04E2" w:rsidRPr="00AD6DFB" w:rsidRDefault="00CA04E2" w:rsidP="0002040A"/>
        </w:tc>
        <w:tc>
          <w:tcPr>
            <w:tcW w:w="4075" w:type="dxa"/>
          </w:tcPr>
          <w:p w:rsidR="00CA04E2" w:rsidRPr="00AD6DFB" w:rsidRDefault="00CA04E2" w:rsidP="0002040A"/>
        </w:tc>
        <w:tc>
          <w:tcPr>
            <w:tcW w:w="2127" w:type="dxa"/>
            <w:tcBorders>
              <w:right w:val="single" w:sz="4" w:space="0" w:color="auto"/>
            </w:tcBorders>
          </w:tcPr>
          <w:p w:rsidR="00CA04E2" w:rsidRPr="00AD6DFB" w:rsidRDefault="00CA04E2" w:rsidP="0002040A"/>
        </w:tc>
        <w:tc>
          <w:tcPr>
            <w:tcW w:w="1605" w:type="dxa"/>
            <w:tcBorders>
              <w:left w:val="single" w:sz="4" w:space="0" w:color="auto"/>
            </w:tcBorders>
          </w:tcPr>
          <w:p w:rsidR="00CA04E2" w:rsidRPr="00AD6DFB" w:rsidRDefault="00CA04E2" w:rsidP="0002040A"/>
        </w:tc>
      </w:tr>
      <w:tr w:rsidR="00CA04E2" w:rsidRPr="00AD6DFB" w:rsidTr="0002040A">
        <w:trPr>
          <w:trHeight w:val="539"/>
        </w:trPr>
        <w:tc>
          <w:tcPr>
            <w:tcW w:w="1036" w:type="dxa"/>
          </w:tcPr>
          <w:p w:rsidR="00CA04E2" w:rsidRPr="00AD6DFB" w:rsidRDefault="00CA04E2" w:rsidP="0002040A"/>
        </w:tc>
        <w:tc>
          <w:tcPr>
            <w:tcW w:w="2142" w:type="dxa"/>
          </w:tcPr>
          <w:p w:rsidR="00CA04E2" w:rsidRPr="00AD6DFB" w:rsidRDefault="00CA04E2" w:rsidP="0002040A"/>
        </w:tc>
        <w:tc>
          <w:tcPr>
            <w:tcW w:w="3061" w:type="dxa"/>
          </w:tcPr>
          <w:p w:rsidR="00CA04E2" w:rsidRPr="00AD6DFB" w:rsidRDefault="00CA04E2" w:rsidP="0002040A"/>
        </w:tc>
        <w:tc>
          <w:tcPr>
            <w:tcW w:w="4075" w:type="dxa"/>
          </w:tcPr>
          <w:p w:rsidR="00CA04E2" w:rsidRPr="00AD6DFB" w:rsidRDefault="00CA04E2" w:rsidP="0002040A"/>
        </w:tc>
        <w:tc>
          <w:tcPr>
            <w:tcW w:w="2127" w:type="dxa"/>
            <w:tcBorders>
              <w:right w:val="single" w:sz="4" w:space="0" w:color="auto"/>
            </w:tcBorders>
          </w:tcPr>
          <w:p w:rsidR="00CA04E2" w:rsidRPr="00AD6DFB" w:rsidRDefault="00CA04E2" w:rsidP="0002040A"/>
        </w:tc>
        <w:tc>
          <w:tcPr>
            <w:tcW w:w="1605" w:type="dxa"/>
            <w:tcBorders>
              <w:left w:val="single" w:sz="4" w:space="0" w:color="auto"/>
            </w:tcBorders>
          </w:tcPr>
          <w:p w:rsidR="00CA04E2" w:rsidRPr="00AD6DFB" w:rsidRDefault="00CA04E2" w:rsidP="0002040A"/>
        </w:tc>
      </w:tr>
      <w:tr w:rsidR="00CA04E2" w:rsidRPr="00AD6DFB" w:rsidTr="0002040A">
        <w:trPr>
          <w:trHeight w:val="539"/>
        </w:trPr>
        <w:tc>
          <w:tcPr>
            <w:tcW w:w="1036" w:type="dxa"/>
          </w:tcPr>
          <w:p w:rsidR="00CA04E2" w:rsidRPr="00AD6DFB" w:rsidRDefault="00CA04E2" w:rsidP="0002040A"/>
        </w:tc>
        <w:tc>
          <w:tcPr>
            <w:tcW w:w="2142" w:type="dxa"/>
          </w:tcPr>
          <w:p w:rsidR="00CA04E2" w:rsidRPr="00AD6DFB" w:rsidRDefault="00CA04E2" w:rsidP="0002040A"/>
        </w:tc>
        <w:tc>
          <w:tcPr>
            <w:tcW w:w="3061" w:type="dxa"/>
          </w:tcPr>
          <w:p w:rsidR="00CA04E2" w:rsidRPr="00AD6DFB" w:rsidRDefault="00CA04E2" w:rsidP="0002040A"/>
        </w:tc>
        <w:tc>
          <w:tcPr>
            <w:tcW w:w="4075" w:type="dxa"/>
          </w:tcPr>
          <w:p w:rsidR="00CA04E2" w:rsidRPr="00AD6DFB" w:rsidRDefault="00CA04E2" w:rsidP="0002040A"/>
        </w:tc>
        <w:tc>
          <w:tcPr>
            <w:tcW w:w="2127" w:type="dxa"/>
            <w:tcBorders>
              <w:right w:val="single" w:sz="4" w:space="0" w:color="auto"/>
            </w:tcBorders>
          </w:tcPr>
          <w:p w:rsidR="00CA04E2" w:rsidRPr="00AD6DFB" w:rsidRDefault="00CA04E2" w:rsidP="0002040A"/>
        </w:tc>
        <w:tc>
          <w:tcPr>
            <w:tcW w:w="1605" w:type="dxa"/>
            <w:tcBorders>
              <w:left w:val="single" w:sz="4" w:space="0" w:color="auto"/>
            </w:tcBorders>
          </w:tcPr>
          <w:p w:rsidR="00CA04E2" w:rsidRPr="00AD6DFB" w:rsidRDefault="00CA04E2" w:rsidP="0002040A"/>
        </w:tc>
      </w:tr>
    </w:tbl>
    <w:p w:rsidR="00CA04E2" w:rsidRDefault="00CA04E2" w:rsidP="00CA04E2">
      <w:pPr>
        <w:ind w:firstLine="482"/>
        <w:rPr>
          <w:rFonts w:ascii="宋体" w:hAnsi="宋体" w:cs="宋体" w:hint="eastAsia"/>
          <w:b/>
          <w:sz w:val="24"/>
          <w:szCs w:val="21"/>
        </w:rPr>
      </w:pPr>
    </w:p>
    <w:p w:rsidR="00CA04E2" w:rsidRPr="003C6F2B" w:rsidRDefault="00CA04E2" w:rsidP="00CA04E2">
      <w:pPr>
        <w:ind w:firstLine="482"/>
        <w:rPr>
          <w:rFonts w:ascii="宋体" w:hAnsi="宋体" w:cs="宋体"/>
          <w:b/>
          <w:sz w:val="24"/>
          <w:szCs w:val="21"/>
        </w:rPr>
      </w:pPr>
      <w:r w:rsidRPr="003C6F2B">
        <w:rPr>
          <w:rFonts w:ascii="宋体" w:hAnsi="宋体" w:cs="宋体" w:hint="eastAsia"/>
          <w:b/>
          <w:sz w:val="24"/>
          <w:szCs w:val="21"/>
        </w:rPr>
        <w:t>注：本统计表只用于未录入教务管理系统的课程进行的纸质评教结果的统计。</w:t>
      </w:r>
    </w:p>
    <w:p w:rsidR="005E1C29" w:rsidRDefault="00CA04E2" w:rsidP="00CA04E2">
      <w:pPr>
        <w:ind w:right="480" w:firstLineChars="4300" w:firstLine="10320"/>
      </w:pPr>
      <w:r>
        <w:rPr>
          <w:rFonts w:hint="eastAsia"/>
          <w:sz w:val="24"/>
        </w:rPr>
        <w:t>教学院长签字：</w:t>
      </w:r>
    </w:p>
    <w:sectPr w:rsidR="005E1C29" w:rsidSect="00CA04E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52F" w:rsidRDefault="0062552F" w:rsidP="00CA04E2">
      <w:r>
        <w:separator/>
      </w:r>
    </w:p>
  </w:endnote>
  <w:endnote w:type="continuationSeparator" w:id="0">
    <w:p w:rsidR="0062552F" w:rsidRDefault="0062552F" w:rsidP="00CA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52F" w:rsidRDefault="0062552F" w:rsidP="00CA04E2">
      <w:r>
        <w:separator/>
      </w:r>
    </w:p>
  </w:footnote>
  <w:footnote w:type="continuationSeparator" w:id="0">
    <w:p w:rsidR="0062552F" w:rsidRDefault="0062552F" w:rsidP="00CA04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2C5"/>
    <w:rsid w:val="005E1C29"/>
    <w:rsid w:val="0062552F"/>
    <w:rsid w:val="00A212C5"/>
    <w:rsid w:val="00CA0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4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04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A04E2"/>
    <w:rPr>
      <w:sz w:val="18"/>
      <w:szCs w:val="18"/>
    </w:rPr>
  </w:style>
  <w:style w:type="paragraph" w:styleId="a4">
    <w:name w:val="footer"/>
    <w:basedOn w:val="a"/>
    <w:link w:val="Char0"/>
    <w:uiPriority w:val="99"/>
    <w:unhideWhenUsed/>
    <w:rsid w:val="00CA04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A04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4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04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A04E2"/>
    <w:rPr>
      <w:sz w:val="18"/>
      <w:szCs w:val="18"/>
    </w:rPr>
  </w:style>
  <w:style w:type="paragraph" w:styleId="a4">
    <w:name w:val="footer"/>
    <w:basedOn w:val="a"/>
    <w:link w:val="Char0"/>
    <w:uiPriority w:val="99"/>
    <w:unhideWhenUsed/>
    <w:rsid w:val="00CA04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A04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200</Characters>
  <Application>Microsoft Office Word</Application>
  <DocSecurity>0</DocSecurity>
  <Lines>1</Lines>
  <Paragraphs>1</Paragraphs>
  <ScaleCrop>false</ScaleCrop>
  <Company>China</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2018-01-02T08:09:00Z</dcterms:created>
  <dcterms:modified xsi:type="dcterms:W3CDTF">2018-01-02T08:10:00Z</dcterms:modified>
</cp:coreProperties>
</file>