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202</w:t>
      </w:r>
      <w:r>
        <w:rPr>
          <w:rFonts w:hint="eastAsia" w:ascii="黑体" w:hAnsi="宋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黑体"/>
          <w:sz w:val="36"/>
          <w:szCs w:val="36"/>
        </w:rPr>
        <w:t>年河南省研究生教育改革与质量提升工程项目</w:t>
      </w:r>
    </w:p>
    <w:p>
      <w:pPr>
        <w:snapToGrid w:val="0"/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申报工作推荐通知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 w:cs="宋体"/>
          <w:b/>
          <w:sz w:val="24"/>
          <w:szCs w:val="24"/>
        </w:rPr>
      </w:pPr>
      <w:r>
        <w:rPr>
          <w:rFonts w:hint="eastAsia" w:ascii="黑体" w:hAnsi="黑体" w:eastAsia="黑体" w:cs="宋体"/>
          <w:b/>
          <w:sz w:val="24"/>
          <w:szCs w:val="24"/>
        </w:rPr>
        <w:t>一、项目名称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1.河南省研究生联合培养基地（以下简称“基地项目”）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2.河南省研究生优质课程、河南省研究生课程思政示范课程、河南省研究生精品在线课程（以下简称“课程项目”）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3.河南省研究生精品教材项目（以下简称“教材项目”）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4.河南省专业学位研究生精品教学案例项目（以下简称“案例项目”）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黑体" w:hAnsi="黑体" w:eastAsia="黑体" w:cs="宋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sz w:val="24"/>
          <w:szCs w:val="24"/>
        </w:rPr>
        <w:t>二、申报</w:t>
      </w:r>
      <w:r>
        <w:rPr>
          <w:rFonts w:hint="eastAsia" w:ascii="黑体" w:hAnsi="黑体" w:eastAsia="黑体" w:cs="宋体"/>
          <w:b/>
          <w:sz w:val="24"/>
          <w:szCs w:val="24"/>
          <w:lang w:eastAsia="zh-CN"/>
        </w:rPr>
        <w:t>要求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见《河南省教育厅办公室关于做好202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年河南省研究生教育改革与质量提升工程项目申报工作的通知》（附件1）。</w:t>
      </w:r>
      <w:r>
        <w:rPr>
          <w:rFonts w:hint="eastAsia" w:ascii="宋体" w:hAnsi="宋体" w:cs="宋体"/>
          <w:sz w:val="24"/>
          <w:szCs w:val="24"/>
          <w:lang w:eastAsia="zh-CN"/>
        </w:rPr>
        <w:t>在此基础上，还需满足以下要求：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</w:rPr>
        <w:t>一般只允许申报人申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请课程、教材、案例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中</w:t>
      </w:r>
      <w:r>
        <w:rPr>
          <w:rFonts w:hint="eastAsia" w:ascii="宋体" w:hAnsi="宋体" w:cs="宋体"/>
          <w:color w:val="auto"/>
          <w:sz w:val="24"/>
          <w:szCs w:val="24"/>
        </w:rPr>
        <w:t>的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个项目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2、省、校级质量提升工程和省级教改在研项目的教师不得申报；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</w:rPr>
        <w:t>项目主持人已结项相同或相近项目，经比对没有明显创新，不接收其项目申请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sz w:val="24"/>
          <w:szCs w:val="24"/>
        </w:rPr>
        <w:t>优先鼓励年轻研究生导师和管理人员申报，超过50周岁的正高级教师限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报；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案例项目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每个培养单位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限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报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2项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（请按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推荐顺序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排序）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，其他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每类项目各单位最多推荐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项（“课程项目”中每项各单位限报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项）。</w:t>
      </w:r>
    </w:p>
    <w:p>
      <w:pPr>
        <w:adjustRightInd w:val="0"/>
        <w:snapToGrid w:val="0"/>
        <w:spacing w:before="156" w:beforeLines="50" w:after="156" w:afterLines="50" w:line="360" w:lineRule="auto"/>
        <w:ind w:firstLine="472" w:firstLineChars="196"/>
        <w:jc w:val="left"/>
        <w:rPr>
          <w:rFonts w:ascii="黑体" w:hAnsi="黑体" w:eastAsia="黑体" w:cs="宋体"/>
          <w:b/>
          <w:color w:val="auto"/>
          <w:sz w:val="24"/>
          <w:szCs w:val="24"/>
        </w:rPr>
      </w:pPr>
      <w:r>
        <w:rPr>
          <w:rFonts w:hint="eastAsia" w:ascii="黑体" w:hAnsi="黑体" w:eastAsia="黑体" w:cs="宋体"/>
          <w:b/>
          <w:color w:val="auto"/>
          <w:sz w:val="24"/>
          <w:szCs w:val="24"/>
        </w:rPr>
        <w:t>三、工作程序及时间安排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（一)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材料填报（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9月20日-9月29日</w:t>
      </w:r>
      <w:r>
        <w:rPr>
          <w:rFonts w:hint="eastAsia" w:ascii="宋体" w:hAnsi="宋体" w:cs="宋体"/>
          <w:b/>
          <w:color w:val="auto"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各培养单位组织</w:t>
      </w:r>
      <w:r>
        <w:rPr>
          <w:rFonts w:hint="eastAsia" w:ascii="宋体" w:hAnsi="宋体" w:cs="宋体"/>
          <w:color w:val="auto"/>
          <w:sz w:val="24"/>
          <w:szCs w:val="24"/>
        </w:rPr>
        <w:t>填写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项目申请书</w:t>
      </w:r>
      <w:r>
        <w:rPr>
          <w:rFonts w:hint="eastAsia" w:ascii="宋体" w:hAnsi="宋体" w:cs="宋体"/>
          <w:color w:val="auto"/>
          <w:sz w:val="24"/>
          <w:szCs w:val="24"/>
        </w:rPr>
        <w:t>（附件2）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和项目申报汇总表（附件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于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9月2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日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下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：00前，以学院（部）为单位提交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下列材料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：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1.附件2的Word版（无需匿名）和支撑材料（PDF版）发送至培养办邮箱：yjsypyb114@163.com：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2.附件2的纸质版（匿名、一式五份用于评审）及支撑材料纸质版一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份送至文渊楼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113室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；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3.附件3的电子版和纸质版（签字、盖章）。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因教育厅预留的提交材料时间短，所以未按时提交材料的视为放弃申请。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sz w:val="24"/>
          <w:szCs w:val="24"/>
        </w:rPr>
        <w:t>(二) 校内评审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（待定）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通过校内评审确定学校向教育厅推荐的申报项目名单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（基地项目2项，优质课程项目3项，课程思政示范课程项目2项，精品在线课程项目3项，教材项目3项，案例项目10项）。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宋体" w:hAnsi="宋体" w:cs="宋体"/>
          <w:b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系统提交（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10月9、10日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before="156" w:beforeLines="50" w:after="156" w:afterLines="50" w:line="360" w:lineRule="auto"/>
        <w:ind w:firstLine="472" w:firstLineChars="196"/>
        <w:jc w:val="left"/>
        <w:rPr>
          <w:rFonts w:hint="eastAsia" w:ascii="黑体" w:hAnsi="黑体" w:eastAsia="黑体" w:cs="宋体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24"/>
          <w:szCs w:val="24"/>
          <w:lang w:eastAsia="zh-CN"/>
        </w:rPr>
        <w:t>四、联系方式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李  乐  张卫刚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联系电话：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3326186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附件：1.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《河南省教育厅办公室关于做好202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年河南省研究生教育改革与质量提升工程项目申报工作的通知》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left="1200" w:leftChars="0" w:firstLine="0" w:firstLineChars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项目申请表</w:t>
      </w:r>
      <w:r>
        <w:rPr>
          <w:rFonts w:hint="eastAsia" w:ascii="宋体" w:hAnsi="宋体" w:cs="宋体"/>
          <w:sz w:val="24"/>
          <w:szCs w:val="24"/>
        </w:rPr>
        <w:t xml:space="preserve">  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left="1200" w:leftChars="0"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项目申报汇总表</w:t>
      </w:r>
      <w:r>
        <w:rPr>
          <w:rFonts w:hint="eastAsia" w:ascii="宋体" w:hAnsi="宋体" w:cs="宋体"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cs="宋体"/>
          <w:sz w:val="24"/>
          <w:szCs w:val="24"/>
        </w:rPr>
      </w:pPr>
    </w:p>
    <w:p>
      <w:pPr>
        <w:wordWrap w:val="0"/>
        <w:adjustRightInd w:val="0"/>
        <w:snapToGrid w:val="0"/>
        <w:spacing w:line="360" w:lineRule="auto"/>
        <w:ind w:firstLine="480" w:firstLineChars="20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研究生院</w:t>
      </w:r>
      <w:r>
        <w:rPr>
          <w:rFonts w:ascii="宋体" w:hAnsi="宋体" w:cs="宋体"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年9月1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7F241"/>
    <w:multiLevelType w:val="singleLevel"/>
    <w:tmpl w:val="C187F241"/>
    <w:lvl w:ilvl="0" w:tentative="0">
      <w:start w:val="2"/>
      <w:numFmt w:val="decimal"/>
      <w:suff w:val="space"/>
      <w:lvlText w:val="%1."/>
      <w:lvlJc w:val="left"/>
      <w:pPr>
        <w:ind w:left="1200" w:leftChars="0" w:firstLine="0" w:firstLineChars="0"/>
      </w:pPr>
    </w:lvl>
  </w:abstractNum>
  <w:abstractNum w:abstractNumId="1">
    <w:nsid w:val="7C3D2E7D"/>
    <w:multiLevelType w:val="singleLevel"/>
    <w:tmpl w:val="7C3D2E7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M4ZjYwMDNhZDFiMzE3MzRkZWI1NzliNTZhNTE0MjcifQ=="/>
  </w:docVars>
  <w:rsids>
    <w:rsidRoot w:val="00397762"/>
    <w:rsid w:val="00001F66"/>
    <w:rsid w:val="000219E6"/>
    <w:rsid w:val="00023312"/>
    <w:rsid w:val="00023F8D"/>
    <w:rsid w:val="00035DA2"/>
    <w:rsid w:val="000444A9"/>
    <w:rsid w:val="000472B6"/>
    <w:rsid w:val="00051B63"/>
    <w:rsid w:val="000620C2"/>
    <w:rsid w:val="00066A6F"/>
    <w:rsid w:val="0007310A"/>
    <w:rsid w:val="00085FC9"/>
    <w:rsid w:val="00097950"/>
    <w:rsid w:val="000979EC"/>
    <w:rsid w:val="000D01F6"/>
    <w:rsid w:val="000E7ABB"/>
    <w:rsid w:val="000F62F3"/>
    <w:rsid w:val="000F655F"/>
    <w:rsid w:val="00106AC7"/>
    <w:rsid w:val="00114FFD"/>
    <w:rsid w:val="001232AB"/>
    <w:rsid w:val="00132031"/>
    <w:rsid w:val="00153416"/>
    <w:rsid w:val="001538C2"/>
    <w:rsid w:val="001563E3"/>
    <w:rsid w:val="00172400"/>
    <w:rsid w:val="001846A3"/>
    <w:rsid w:val="00191D53"/>
    <w:rsid w:val="00197429"/>
    <w:rsid w:val="001B4DFC"/>
    <w:rsid w:val="001D6651"/>
    <w:rsid w:val="001D7C30"/>
    <w:rsid w:val="001E7EC6"/>
    <w:rsid w:val="00207BF9"/>
    <w:rsid w:val="00225BB5"/>
    <w:rsid w:val="00226D06"/>
    <w:rsid w:val="002308D2"/>
    <w:rsid w:val="00232C00"/>
    <w:rsid w:val="002710E0"/>
    <w:rsid w:val="00277127"/>
    <w:rsid w:val="0027799A"/>
    <w:rsid w:val="00287918"/>
    <w:rsid w:val="002968F1"/>
    <w:rsid w:val="002A1180"/>
    <w:rsid w:val="002A16BF"/>
    <w:rsid w:val="002A7B12"/>
    <w:rsid w:val="002B1B88"/>
    <w:rsid w:val="002D2776"/>
    <w:rsid w:val="002E18A0"/>
    <w:rsid w:val="002E25F4"/>
    <w:rsid w:val="002E65D3"/>
    <w:rsid w:val="0030225C"/>
    <w:rsid w:val="003028BE"/>
    <w:rsid w:val="003140AE"/>
    <w:rsid w:val="003228C8"/>
    <w:rsid w:val="00361943"/>
    <w:rsid w:val="00383255"/>
    <w:rsid w:val="00385B61"/>
    <w:rsid w:val="003965B3"/>
    <w:rsid w:val="00396F54"/>
    <w:rsid w:val="00397762"/>
    <w:rsid w:val="003D604D"/>
    <w:rsid w:val="003F17F5"/>
    <w:rsid w:val="003F53D7"/>
    <w:rsid w:val="00415C7F"/>
    <w:rsid w:val="004305EC"/>
    <w:rsid w:val="00430DDF"/>
    <w:rsid w:val="00443C59"/>
    <w:rsid w:val="004A613C"/>
    <w:rsid w:val="004B21E1"/>
    <w:rsid w:val="004B455D"/>
    <w:rsid w:val="004B475C"/>
    <w:rsid w:val="004B521E"/>
    <w:rsid w:val="004B61D3"/>
    <w:rsid w:val="004C1853"/>
    <w:rsid w:val="004E152D"/>
    <w:rsid w:val="00503810"/>
    <w:rsid w:val="005142CC"/>
    <w:rsid w:val="0055388A"/>
    <w:rsid w:val="00563338"/>
    <w:rsid w:val="00581714"/>
    <w:rsid w:val="005875C1"/>
    <w:rsid w:val="005C78CF"/>
    <w:rsid w:val="005D618D"/>
    <w:rsid w:val="005F16C9"/>
    <w:rsid w:val="005F3FB7"/>
    <w:rsid w:val="00630D10"/>
    <w:rsid w:val="00645F50"/>
    <w:rsid w:val="006C0C7B"/>
    <w:rsid w:val="006E0D83"/>
    <w:rsid w:val="006F3D4D"/>
    <w:rsid w:val="00706CE9"/>
    <w:rsid w:val="00714975"/>
    <w:rsid w:val="007245DE"/>
    <w:rsid w:val="00740666"/>
    <w:rsid w:val="00747A6D"/>
    <w:rsid w:val="00753EC7"/>
    <w:rsid w:val="00757EAE"/>
    <w:rsid w:val="0076416C"/>
    <w:rsid w:val="00773B24"/>
    <w:rsid w:val="00774B20"/>
    <w:rsid w:val="00793A25"/>
    <w:rsid w:val="007A5784"/>
    <w:rsid w:val="007B5849"/>
    <w:rsid w:val="007D0315"/>
    <w:rsid w:val="00813B76"/>
    <w:rsid w:val="008203D5"/>
    <w:rsid w:val="00827684"/>
    <w:rsid w:val="00833152"/>
    <w:rsid w:val="008339EB"/>
    <w:rsid w:val="0083434A"/>
    <w:rsid w:val="00834B51"/>
    <w:rsid w:val="00836B72"/>
    <w:rsid w:val="0085180D"/>
    <w:rsid w:val="00852F75"/>
    <w:rsid w:val="00871563"/>
    <w:rsid w:val="008753AF"/>
    <w:rsid w:val="008828FF"/>
    <w:rsid w:val="008910CB"/>
    <w:rsid w:val="00893355"/>
    <w:rsid w:val="00893952"/>
    <w:rsid w:val="008A3B65"/>
    <w:rsid w:val="008A7E1E"/>
    <w:rsid w:val="008D39DA"/>
    <w:rsid w:val="008E032F"/>
    <w:rsid w:val="008F0728"/>
    <w:rsid w:val="008F1718"/>
    <w:rsid w:val="00907C65"/>
    <w:rsid w:val="00912E59"/>
    <w:rsid w:val="009355FE"/>
    <w:rsid w:val="00947F1C"/>
    <w:rsid w:val="009558BD"/>
    <w:rsid w:val="0095690A"/>
    <w:rsid w:val="00956A71"/>
    <w:rsid w:val="009B4CAE"/>
    <w:rsid w:val="00A01F6E"/>
    <w:rsid w:val="00A1378D"/>
    <w:rsid w:val="00A21FE2"/>
    <w:rsid w:val="00A5225B"/>
    <w:rsid w:val="00A679BA"/>
    <w:rsid w:val="00A813D5"/>
    <w:rsid w:val="00B206A8"/>
    <w:rsid w:val="00B649A2"/>
    <w:rsid w:val="00B77AC5"/>
    <w:rsid w:val="00BB3896"/>
    <w:rsid w:val="00BB5AF2"/>
    <w:rsid w:val="00BE04D9"/>
    <w:rsid w:val="00BE4086"/>
    <w:rsid w:val="00BF074D"/>
    <w:rsid w:val="00BF749A"/>
    <w:rsid w:val="00C10DFE"/>
    <w:rsid w:val="00C44CEA"/>
    <w:rsid w:val="00C45E52"/>
    <w:rsid w:val="00C46A16"/>
    <w:rsid w:val="00C50207"/>
    <w:rsid w:val="00C61A4B"/>
    <w:rsid w:val="00C62EFA"/>
    <w:rsid w:val="00C914F4"/>
    <w:rsid w:val="00C9338D"/>
    <w:rsid w:val="00CC55FC"/>
    <w:rsid w:val="00CD039D"/>
    <w:rsid w:val="00D26EFF"/>
    <w:rsid w:val="00D41177"/>
    <w:rsid w:val="00D429DB"/>
    <w:rsid w:val="00D470AC"/>
    <w:rsid w:val="00D67F74"/>
    <w:rsid w:val="00D75352"/>
    <w:rsid w:val="00D8414D"/>
    <w:rsid w:val="00D864CE"/>
    <w:rsid w:val="00D86D8E"/>
    <w:rsid w:val="00D874D6"/>
    <w:rsid w:val="00D978AB"/>
    <w:rsid w:val="00DA03E6"/>
    <w:rsid w:val="00DA2115"/>
    <w:rsid w:val="00DB15C1"/>
    <w:rsid w:val="00DB7EE5"/>
    <w:rsid w:val="00DC4D8F"/>
    <w:rsid w:val="00E065E2"/>
    <w:rsid w:val="00E06BF0"/>
    <w:rsid w:val="00E24ACC"/>
    <w:rsid w:val="00E37FCF"/>
    <w:rsid w:val="00E50039"/>
    <w:rsid w:val="00E51793"/>
    <w:rsid w:val="00E62439"/>
    <w:rsid w:val="00E77267"/>
    <w:rsid w:val="00E966CC"/>
    <w:rsid w:val="00EB21CB"/>
    <w:rsid w:val="00EC21DC"/>
    <w:rsid w:val="00EC5AA6"/>
    <w:rsid w:val="00EC5CDB"/>
    <w:rsid w:val="00ED04CE"/>
    <w:rsid w:val="00ED1A70"/>
    <w:rsid w:val="00EE0AAE"/>
    <w:rsid w:val="00F10AE2"/>
    <w:rsid w:val="00F2384B"/>
    <w:rsid w:val="00F46A1A"/>
    <w:rsid w:val="00F56292"/>
    <w:rsid w:val="00F71F73"/>
    <w:rsid w:val="00F80083"/>
    <w:rsid w:val="00F93D57"/>
    <w:rsid w:val="00F95884"/>
    <w:rsid w:val="00FA2ED2"/>
    <w:rsid w:val="00FB2729"/>
    <w:rsid w:val="00FB6449"/>
    <w:rsid w:val="00FC195C"/>
    <w:rsid w:val="00FC5DDD"/>
    <w:rsid w:val="00FE7B9E"/>
    <w:rsid w:val="08D4040D"/>
    <w:rsid w:val="0CE82DC6"/>
    <w:rsid w:val="0DFD4F28"/>
    <w:rsid w:val="18D041E6"/>
    <w:rsid w:val="1A9B3059"/>
    <w:rsid w:val="1F15397D"/>
    <w:rsid w:val="200E0C86"/>
    <w:rsid w:val="20A51982"/>
    <w:rsid w:val="2110734C"/>
    <w:rsid w:val="25AD1F17"/>
    <w:rsid w:val="31A50A07"/>
    <w:rsid w:val="33BD7478"/>
    <w:rsid w:val="37B06C61"/>
    <w:rsid w:val="399C78EB"/>
    <w:rsid w:val="43D332BE"/>
    <w:rsid w:val="4592456A"/>
    <w:rsid w:val="4B0000F0"/>
    <w:rsid w:val="4BD358F3"/>
    <w:rsid w:val="4C45154D"/>
    <w:rsid w:val="4CF645EB"/>
    <w:rsid w:val="4F9B5B7A"/>
    <w:rsid w:val="5122093B"/>
    <w:rsid w:val="53746E0E"/>
    <w:rsid w:val="539213D0"/>
    <w:rsid w:val="53D70F0B"/>
    <w:rsid w:val="56AA12C7"/>
    <w:rsid w:val="57090665"/>
    <w:rsid w:val="57BD39C7"/>
    <w:rsid w:val="57BF05BA"/>
    <w:rsid w:val="58CD4FF7"/>
    <w:rsid w:val="5CB43D2A"/>
    <w:rsid w:val="5D224A2A"/>
    <w:rsid w:val="622C7034"/>
    <w:rsid w:val="627051C5"/>
    <w:rsid w:val="65933481"/>
    <w:rsid w:val="6C1149C5"/>
    <w:rsid w:val="6D052978"/>
    <w:rsid w:val="6D5469E6"/>
    <w:rsid w:val="6FAC2F77"/>
    <w:rsid w:val="6FFB4722"/>
    <w:rsid w:val="75792336"/>
    <w:rsid w:val="7C5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link w:val="4"/>
    <w:qFormat/>
    <w:uiPriority w:val="99"/>
    <w:rPr>
      <w:rFonts w:cs="Calibri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cs="Calibri"/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14">
    <w:name w:val="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5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824</Words>
  <Characters>881</Characters>
  <Lines>9</Lines>
  <Paragraphs>2</Paragraphs>
  <TotalTime>10</TotalTime>
  <ScaleCrop>false</ScaleCrop>
  <LinksUpToDate>false</LinksUpToDate>
  <CharactersWithSpaces>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2015-09-17T03:09:00Z</dcterms:created>
  <dc:creator>admin</dc:creator>
  <cp:lastModifiedBy>joh</cp:lastModifiedBy>
  <cp:lastPrinted>2022-09-19T02:05:00Z</cp:lastPrinted>
  <dcterms:modified xsi:type="dcterms:W3CDTF">2022-09-19T10:17:27Z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D5AA6E2A94AB4E769FECE7E9FF7C47AA</vt:lpwstr>
  </property>
</Properties>
</file>