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B66F7" w14:textId="77777777" w:rsidR="00241F69" w:rsidRPr="00241F69" w:rsidRDefault="00241F69" w:rsidP="00E9122C">
      <w:pPr>
        <w:widowControl/>
        <w:pBdr>
          <w:bottom w:val="single" w:sz="12" w:space="0" w:color="ECECEC"/>
        </w:pBdr>
        <w:snapToGrid w:val="0"/>
        <w:jc w:val="center"/>
        <w:outlineLvl w:val="0"/>
        <w:rPr>
          <w:rFonts w:ascii="微软雅黑" w:eastAsia="微软雅黑" w:hAnsi="微软雅黑" w:cs="宋体"/>
          <w:color w:val="424242"/>
          <w:kern w:val="36"/>
          <w:sz w:val="38"/>
          <w:szCs w:val="38"/>
        </w:rPr>
      </w:pPr>
      <w:r w:rsidRPr="00241F69">
        <w:rPr>
          <w:rFonts w:ascii="微软雅黑" w:eastAsia="微软雅黑" w:hAnsi="微软雅黑" w:cs="宋体" w:hint="eastAsia"/>
          <w:color w:val="424242"/>
          <w:kern w:val="36"/>
          <w:sz w:val="38"/>
          <w:szCs w:val="38"/>
        </w:rPr>
        <w:t>关于高级专家</w:t>
      </w:r>
      <w:r>
        <w:rPr>
          <w:rFonts w:ascii="微软雅黑" w:eastAsia="微软雅黑" w:hAnsi="微软雅黑" w:cs="宋体" w:hint="eastAsia"/>
          <w:color w:val="424242"/>
          <w:kern w:val="36"/>
          <w:sz w:val="38"/>
          <w:szCs w:val="38"/>
        </w:rPr>
        <w:t>延退</w:t>
      </w:r>
      <w:r w:rsidR="002963A2">
        <w:rPr>
          <w:rFonts w:ascii="微软雅黑" w:eastAsia="微软雅黑" w:hAnsi="微软雅黑" w:cs="宋体" w:hint="eastAsia"/>
          <w:color w:val="424242"/>
          <w:kern w:val="36"/>
          <w:sz w:val="38"/>
          <w:szCs w:val="38"/>
        </w:rPr>
        <w:t>、</w:t>
      </w:r>
      <w:r w:rsidRPr="00241F69">
        <w:rPr>
          <w:rFonts w:ascii="微软雅黑" w:eastAsia="微软雅黑" w:hAnsi="微软雅黑" w:cs="宋体" w:hint="eastAsia"/>
          <w:color w:val="424242"/>
          <w:kern w:val="36"/>
          <w:sz w:val="38"/>
          <w:szCs w:val="38"/>
        </w:rPr>
        <w:t>返聘工作的通知</w:t>
      </w:r>
    </w:p>
    <w:p w14:paraId="7009C6ED" w14:textId="77777777" w:rsidR="00E9122C" w:rsidRDefault="00E9122C" w:rsidP="00E9122C">
      <w:pPr>
        <w:widowControl/>
        <w:snapToGrid w:val="0"/>
        <w:jc w:val="left"/>
        <w:rPr>
          <w:rFonts w:ascii="宋体" w:eastAsia="宋体" w:hAnsi="宋体" w:cs="宋体"/>
          <w:color w:val="333333"/>
          <w:kern w:val="0"/>
          <w:sz w:val="30"/>
          <w:szCs w:val="30"/>
        </w:rPr>
      </w:pPr>
    </w:p>
    <w:p w14:paraId="422170F4" w14:textId="77777777" w:rsidR="00241F69" w:rsidRPr="00241F69" w:rsidRDefault="00241F69" w:rsidP="00E9122C">
      <w:pPr>
        <w:widowControl/>
        <w:snapToGrid w:val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校</w:t>
      </w:r>
      <w:r w:rsidR="005C08E8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属</w:t>
      </w: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各单位：</w:t>
      </w:r>
    </w:p>
    <w:p w14:paraId="2CD46F02" w14:textId="6E321923" w:rsidR="00510B4D" w:rsidRDefault="00241F69" w:rsidP="005C08E8">
      <w:pPr>
        <w:widowControl/>
        <w:snapToGrid w:val="0"/>
        <w:ind w:firstLine="540"/>
        <w:jc w:val="left"/>
        <w:rPr>
          <w:rFonts w:ascii="宋体" w:eastAsia="宋体" w:hAnsi="宋体" w:cs="宋体"/>
          <w:color w:val="333333"/>
          <w:kern w:val="0"/>
          <w:sz w:val="30"/>
          <w:szCs w:val="30"/>
        </w:rPr>
      </w:pP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根据</w:t>
      </w:r>
      <w:r w:rsidR="002963A2" w:rsidRP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《河南师范大学高级专家返聘工作管理办法》</w:t>
      </w:r>
      <w:r w:rsid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（</w:t>
      </w:r>
      <w:r w:rsidR="002963A2" w:rsidRP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师大人〔2025〕15号</w:t>
      </w:r>
      <w:r w:rsid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）和</w:t>
      </w:r>
      <w:r w:rsidR="002963A2" w:rsidRP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《河南师范大学高级专家延退工作管理办法》</w:t>
      </w:r>
      <w:r w:rsid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（</w:t>
      </w:r>
      <w:r w:rsidR="002963A2" w:rsidRP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师大人〔2025〕16号</w:t>
      </w:r>
      <w:r w:rsid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）文件规定</w:t>
      </w: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，</w:t>
      </w:r>
      <w:r w:rsidR="00510B4D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现将相关工作安排如下：</w:t>
      </w:r>
    </w:p>
    <w:p w14:paraId="4C263E4B" w14:textId="77777777" w:rsidR="00510B4D" w:rsidRDefault="00510B4D" w:rsidP="005C08E8">
      <w:pPr>
        <w:widowControl/>
        <w:snapToGrid w:val="0"/>
        <w:ind w:firstLine="540"/>
        <w:jc w:val="left"/>
        <w:rPr>
          <w:color w:val="333333"/>
          <w:sz w:val="30"/>
          <w:szCs w:val="30"/>
        </w:rPr>
      </w:pP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一、</w:t>
      </w:r>
      <w:r>
        <w:rPr>
          <w:rFonts w:hint="eastAsia"/>
          <w:color w:val="333333"/>
          <w:sz w:val="30"/>
          <w:szCs w:val="30"/>
        </w:rPr>
        <w:t>延退、返聘申请</w:t>
      </w:r>
    </w:p>
    <w:p w14:paraId="6ECA4E20" w14:textId="7EA8AD4B" w:rsidR="00F31D12" w:rsidRPr="00241F69" w:rsidRDefault="005226AA" w:rsidP="00F31D12">
      <w:pPr>
        <w:widowControl/>
        <w:snapToGrid w:val="0"/>
        <w:ind w:firstLine="54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学校</w:t>
      </w:r>
      <w:r w:rsidR="007A2AD0">
        <w:rPr>
          <w:rFonts w:hint="eastAsia"/>
          <w:color w:val="333333"/>
          <w:sz w:val="30"/>
          <w:szCs w:val="30"/>
        </w:rPr>
        <w:t>分别于每年</w:t>
      </w:r>
      <w:r w:rsidR="007A2AD0">
        <w:rPr>
          <w:rStyle w:val="a9"/>
          <w:color w:val="333333"/>
          <w:sz w:val="30"/>
          <w:szCs w:val="30"/>
        </w:rPr>
        <w:t>3</w:t>
      </w:r>
      <w:r w:rsidR="007A2AD0">
        <w:rPr>
          <w:rStyle w:val="a9"/>
          <w:rFonts w:hint="eastAsia"/>
          <w:color w:val="333333"/>
          <w:sz w:val="30"/>
          <w:szCs w:val="30"/>
        </w:rPr>
        <w:t>月份</w:t>
      </w:r>
      <w:r w:rsidR="007A2AD0">
        <w:rPr>
          <w:rFonts w:hint="eastAsia"/>
          <w:color w:val="333333"/>
          <w:sz w:val="30"/>
          <w:szCs w:val="30"/>
        </w:rPr>
        <w:t>、</w:t>
      </w:r>
      <w:r w:rsidR="007A2AD0">
        <w:rPr>
          <w:color w:val="333333"/>
          <w:sz w:val="30"/>
          <w:szCs w:val="30"/>
        </w:rPr>
        <w:t>9</w:t>
      </w:r>
      <w:r w:rsidR="007A2AD0">
        <w:rPr>
          <w:rFonts w:hint="eastAsia"/>
          <w:color w:val="333333"/>
          <w:sz w:val="30"/>
          <w:szCs w:val="30"/>
        </w:rPr>
        <w:t>月份集中受理</w:t>
      </w:r>
      <w:r w:rsidR="007A2AD0">
        <w:rPr>
          <w:rStyle w:val="a9"/>
          <w:rFonts w:hint="eastAsia"/>
          <w:color w:val="333333"/>
          <w:sz w:val="30"/>
          <w:szCs w:val="30"/>
        </w:rPr>
        <w:t>当年</w:t>
      </w:r>
      <w:r>
        <w:rPr>
          <w:rStyle w:val="a9"/>
          <w:color w:val="333333"/>
          <w:sz w:val="30"/>
          <w:szCs w:val="30"/>
        </w:rPr>
        <w:t>4</w:t>
      </w:r>
      <w:r w:rsidR="007A2AD0">
        <w:rPr>
          <w:rStyle w:val="a9"/>
          <w:rFonts w:hint="eastAsia"/>
          <w:color w:val="333333"/>
          <w:sz w:val="30"/>
          <w:szCs w:val="30"/>
        </w:rPr>
        <w:t>-</w:t>
      </w:r>
      <w:r w:rsidR="0091557B">
        <w:rPr>
          <w:rStyle w:val="a9"/>
          <w:color w:val="333333"/>
          <w:sz w:val="30"/>
          <w:szCs w:val="30"/>
        </w:rPr>
        <w:t>9</w:t>
      </w:r>
      <w:r w:rsidR="007A2AD0">
        <w:rPr>
          <w:rStyle w:val="a9"/>
          <w:rFonts w:hint="eastAsia"/>
          <w:color w:val="333333"/>
          <w:sz w:val="30"/>
          <w:szCs w:val="30"/>
        </w:rPr>
        <w:t>月</w:t>
      </w:r>
      <w:r w:rsidR="007A2AD0">
        <w:rPr>
          <w:rFonts w:hint="eastAsia"/>
          <w:color w:val="333333"/>
          <w:sz w:val="30"/>
          <w:szCs w:val="30"/>
        </w:rPr>
        <w:t>、</w:t>
      </w:r>
      <w:r>
        <w:rPr>
          <w:rFonts w:hint="eastAsia"/>
          <w:color w:val="333333"/>
          <w:sz w:val="30"/>
          <w:szCs w:val="30"/>
        </w:rPr>
        <w:t>当年</w:t>
      </w:r>
      <w:r>
        <w:rPr>
          <w:rFonts w:hint="eastAsia"/>
          <w:color w:val="333333"/>
          <w:sz w:val="30"/>
          <w:szCs w:val="30"/>
        </w:rPr>
        <w:t>1</w:t>
      </w:r>
      <w:r w:rsidR="0091557B">
        <w:rPr>
          <w:color w:val="333333"/>
          <w:sz w:val="30"/>
          <w:szCs w:val="30"/>
        </w:rPr>
        <w:t>0</w:t>
      </w:r>
      <w:r>
        <w:rPr>
          <w:color w:val="333333"/>
          <w:sz w:val="30"/>
          <w:szCs w:val="30"/>
        </w:rPr>
        <w:t>-12</w:t>
      </w:r>
      <w:r>
        <w:rPr>
          <w:rFonts w:hint="eastAsia"/>
          <w:color w:val="333333"/>
          <w:sz w:val="30"/>
          <w:szCs w:val="30"/>
        </w:rPr>
        <w:t>月</w:t>
      </w:r>
      <w:r w:rsidR="0091557B">
        <w:rPr>
          <w:rFonts w:hint="eastAsia"/>
          <w:color w:val="333333"/>
          <w:sz w:val="30"/>
          <w:szCs w:val="30"/>
        </w:rPr>
        <w:t>与</w:t>
      </w:r>
      <w:r w:rsidR="007A2AD0">
        <w:rPr>
          <w:rFonts w:hint="eastAsia"/>
          <w:color w:val="333333"/>
          <w:sz w:val="30"/>
          <w:szCs w:val="30"/>
        </w:rPr>
        <w:t>次年</w:t>
      </w:r>
      <w:r w:rsidR="007A2AD0">
        <w:rPr>
          <w:rFonts w:hint="eastAsia"/>
          <w:color w:val="333333"/>
          <w:sz w:val="30"/>
          <w:szCs w:val="30"/>
        </w:rPr>
        <w:t>1-</w:t>
      </w:r>
      <w:r>
        <w:rPr>
          <w:color w:val="333333"/>
          <w:sz w:val="30"/>
          <w:szCs w:val="30"/>
        </w:rPr>
        <w:t>3</w:t>
      </w:r>
      <w:r w:rsidR="007A2AD0">
        <w:rPr>
          <w:rFonts w:hint="eastAsia"/>
          <w:color w:val="333333"/>
          <w:sz w:val="30"/>
          <w:szCs w:val="30"/>
        </w:rPr>
        <w:t>月需要延退或返聘人员的申请工作。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请</w:t>
      </w:r>
      <w:r w:rsidR="00F31D1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各单位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于</w:t>
      </w:r>
      <w:r w:rsidR="00F31D12">
        <w:rPr>
          <w:rFonts w:ascii="宋体" w:eastAsia="宋体" w:hAnsi="宋体" w:cs="宋体"/>
          <w:color w:val="333333"/>
          <w:kern w:val="0"/>
          <w:sz w:val="30"/>
          <w:szCs w:val="30"/>
        </w:rPr>
        <w:t>3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月</w:t>
      </w:r>
      <w:r w:rsidR="00F31D12">
        <w:rPr>
          <w:rFonts w:ascii="宋体" w:eastAsia="宋体" w:hAnsi="宋体" w:cs="宋体"/>
          <w:color w:val="333333"/>
          <w:kern w:val="0"/>
          <w:sz w:val="30"/>
          <w:szCs w:val="30"/>
        </w:rPr>
        <w:t>17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日前</w:t>
      </w:r>
      <w:bookmarkStart w:id="0" w:name="OLE_LINK1"/>
      <w:bookmarkStart w:id="1" w:name="OLE_LINK2"/>
      <w:r w:rsidR="00F31D1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将延退、返聘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申请表</w:t>
      </w:r>
      <w:bookmarkEnd w:id="0"/>
      <w:bookmarkEnd w:id="1"/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和</w:t>
      </w:r>
      <w:r w:rsidR="00F31D1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相关</w:t>
      </w:r>
      <w:r w:rsidR="00F31D12" w:rsidRPr="008D23A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支撑材料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交至勤政楼1</w:t>
      </w:r>
      <w:r w:rsidR="00F31D12">
        <w:rPr>
          <w:rFonts w:ascii="宋体" w:eastAsia="宋体" w:hAnsi="宋体" w:cs="宋体"/>
          <w:color w:val="333333"/>
          <w:kern w:val="0"/>
          <w:sz w:val="30"/>
          <w:szCs w:val="30"/>
        </w:rPr>
        <w:t>10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房间</w:t>
      </w:r>
      <w:r w:rsidR="00F31D1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，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申请表</w:t>
      </w:r>
      <w:r w:rsidR="00F31D1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电子版发至邮箱1</w:t>
      </w:r>
      <w:r w:rsidR="00F31D12">
        <w:rPr>
          <w:rFonts w:ascii="宋体" w:eastAsia="宋体" w:hAnsi="宋体" w:cs="宋体"/>
          <w:color w:val="333333"/>
          <w:kern w:val="0"/>
          <w:sz w:val="30"/>
          <w:szCs w:val="30"/>
        </w:rPr>
        <w:t>07039786</w:t>
      </w:r>
      <w:r w:rsidR="00F31D1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@qq.com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。</w:t>
      </w:r>
    </w:p>
    <w:p w14:paraId="727D2170" w14:textId="77777777" w:rsidR="00510B4D" w:rsidRDefault="00510B4D" w:rsidP="005C08E8">
      <w:pPr>
        <w:widowControl/>
        <w:snapToGrid w:val="0"/>
        <w:ind w:firstLine="540"/>
        <w:jc w:val="left"/>
        <w:rPr>
          <w:color w:val="333333"/>
          <w:sz w:val="30"/>
          <w:szCs w:val="30"/>
        </w:rPr>
      </w:pPr>
      <w:r>
        <w:rPr>
          <w:rFonts w:hint="eastAsia"/>
          <w:color w:val="333333"/>
          <w:sz w:val="30"/>
          <w:szCs w:val="30"/>
        </w:rPr>
        <w:t>二、弹性延退考核、复核</w:t>
      </w:r>
    </w:p>
    <w:p w14:paraId="2B3F72F0" w14:textId="35C6229E" w:rsidR="00510B4D" w:rsidRDefault="00510B4D" w:rsidP="005C08E8">
      <w:pPr>
        <w:widowControl/>
        <w:snapToGrid w:val="0"/>
        <w:ind w:firstLine="540"/>
        <w:jc w:val="left"/>
        <w:rPr>
          <w:color w:val="333333"/>
          <w:sz w:val="30"/>
          <w:szCs w:val="30"/>
        </w:rPr>
      </w:pPr>
      <w:r>
        <w:rPr>
          <w:rFonts w:hint="eastAsia"/>
          <w:color w:val="333333"/>
          <w:sz w:val="30"/>
          <w:szCs w:val="30"/>
        </w:rPr>
        <w:t>请与学校签署</w:t>
      </w:r>
      <w:r w:rsidR="00F31D12">
        <w:rPr>
          <w:rFonts w:hint="eastAsia"/>
          <w:color w:val="333333"/>
          <w:sz w:val="30"/>
          <w:szCs w:val="30"/>
        </w:rPr>
        <w:t>过</w:t>
      </w:r>
      <w:r>
        <w:rPr>
          <w:rFonts w:hint="eastAsia"/>
          <w:color w:val="333333"/>
          <w:sz w:val="30"/>
          <w:szCs w:val="30"/>
        </w:rPr>
        <w:t>《</w:t>
      </w:r>
      <w:r w:rsidRPr="00510B4D">
        <w:rPr>
          <w:rFonts w:hint="eastAsia"/>
          <w:color w:val="333333"/>
          <w:sz w:val="30"/>
          <w:szCs w:val="30"/>
        </w:rPr>
        <w:t>河南师范大学弹性延迟退休协议书</w:t>
      </w:r>
      <w:r>
        <w:rPr>
          <w:rFonts w:hint="eastAsia"/>
          <w:color w:val="333333"/>
          <w:sz w:val="30"/>
          <w:szCs w:val="30"/>
        </w:rPr>
        <w:t>》的延退人员在</w:t>
      </w:r>
      <w:proofErr w:type="gramStart"/>
      <w:r>
        <w:rPr>
          <w:rFonts w:hint="eastAsia"/>
          <w:color w:val="333333"/>
          <w:sz w:val="30"/>
          <w:szCs w:val="30"/>
        </w:rPr>
        <w:t>延退</w:t>
      </w:r>
      <w:r w:rsidR="00F31D12">
        <w:rPr>
          <w:rFonts w:hint="eastAsia"/>
          <w:color w:val="333333"/>
          <w:sz w:val="30"/>
          <w:szCs w:val="30"/>
        </w:rPr>
        <w:t>满</w:t>
      </w:r>
      <w:r>
        <w:rPr>
          <w:rFonts w:hint="eastAsia"/>
          <w:color w:val="333333"/>
          <w:sz w:val="30"/>
          <w:szCs w:val="30"/>
        </w:rPr>
        <w:t>一年</w:t>
      </w:r>
      <w:r w:rsidR="00F31D12">
        <w:rPr>
          <w:rFonts w:hint="eastAsia"/>
          <w:color w:val="333333"/>
          <w:sz w:val="30"/>
          <w:szCs w:val="30"/>
        </w:rPr>
        <w:t>时</w:t>
      </w:r>
      <w:proofErr w:type="gramEnd"/>
      <w:r w:rsidR="00F31D12">
        <w:rPr>
          <w:rFonts w:hint="eastAsia"/>
          <w:color w:val="333333"/>
          <w:sz w:val="30"/>
          <w:szCs w:val="30"/>
        </w:rPr>
        <w:t>填报</w:t>
      </w:r>
      <w:r>
        <w:rPr>
          <w:rFonts w:hint="eastAsia"/>
          <w:color w:val="333333"/>
          <w:sz w:val="30"/>
          <w:szCs w:val="30"/>
        </w:rPr>
        <w:t>《</w:t>
      </w:r>
      <w:r w:rsidRPr="00510B4D">
        <w:rPr>
          <w:rFonts w:hint="eastAsia"/>
          <w:color w:val="333333"/>
          <w:sz w:val="30"/>
          <w:szCs w:val="30"/>
        </w:rPr>
        <w:t>河南师范大学弹性延退考核、复核表</w:t>
      </w:r>
      <w:r>
        <w:rPr>
          <w:rFonts w:hint="eastAsia"/>
          <w:color w:val="333333"/>
          <w:sz w:val="30"/>
          <w:szCs w:val="30"/>
        </w:rPr>
        <w:t>》</w:t>
      </w:r>
      <w:r w:rsidR="00F31D12">
        <w:rPr>
          <w:rFonts w:hint="eastAsia"/>
          <w:color w:val="333333"/>
          <w:sz w:val="30"/>
          <w:szCs w:val="30"/>
        </w:rPr>
        <w:t>，经单位考核</w:t>
      </w:r>
      <w:r w:rsidR="00C3010D">
        <w:rPr>
          <w:rFonts w:hint="eastAsia"/>
          <w:color w:val="333333"/>
          <w:sz w:val="30"/>
          <w:szCs w:val="30"/>
        </w:rPr>
        <w:t>复核</w:t>
      </w:r>
      <w:r w:rsidR="00F31D12">
        <w:rPr>
          <w:rFonts w:hint="eastAsia"/>
          <w:color w:val="333333"/>
          <w:sz w:val="30"/>
          <w:szCs w:val="30"/>
        </w:rPr>
        <w:t>、领导签字、盖章后将《</w:t>
      </w:r>
      <w:r w:rsidR="00F31D12" w:rsidRPr="00510B4D">
        <w:rPr>
          <w:rFonts w:hint="eastAsia"/>
          <w:color w:val="333333"/>
          <w:sz w:val="30"/>
          <w:szCs w:val="30"/>
        </w:rPr>
        <w:t>河南师范大学弹性延退考核、复核表</w:t>
      </w:r>
      <w:r w:rsidR="00F31D12">
        <w:rPr>
          <w:rFonts w:hint="eastAsia"/>
          <w:color w:val="333333"/>
          <w:sz w:val="30"/>
          <w:szCs w:val="30"/>
        </w:rPr>
        <w:t>》</w:t>
      </w:r>
      <w:r w:rsidR="006907F9">
        <w:rPr>
          <w:rFonts w:hint="eastAsia"/>
          <w:color w:val="333333"/>
          <w:sz w:val="30"/>
          <w:szCs w:val="30"/>
        </w:rPr>
        <w:t>（</w:t>
      </w:r>
      <w:r w:rsidR="00F31D12">
        <w:rPr>
          <w:rFonts w:hint="eastAsia"/>
          <w:color w:val="333333"/>
          <w:sz w:val="30"/>
          <w:szCs w:val="30"/>
        </w:rPr>
        <w:t>一式三份</w:t>
      </w:r>
      <w:r w:rsidR="006907F9">
        <w:rPr>
          <w:rFonts w:hint="eastAsia"/>
          <w:color w:val="333333"/>
          <w:sz w:val="30"/>
          <w:szCs w:val="30"/>
        </w:rPr>
        <w:t>）和</w:t>
      </w:r>
      <w:r w:rsidR="006907F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相关</w:t>
      </w:r>
      <w:r w:rsidR="006907F9" w:rsidRPr="008D23A6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支撑材料</w:t>
      </w:r>
      <w:r w:rsidR="00F31D12">
        <w:rPr>
          <w:rFonts w:hint="eastAsia"/>
          <w:color w:val="333333"/>
          <w:sz w:val="30"/>
          <w:szCs w:val="30"/>
        </w:rPr>
        <w:t>及时交至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勤政楼1</w:t>
      </w:r>
      <w:r w:rsidR="00F31D12">
        <w:rPr>
          <w:rFonts w:ascii="宋体" w:eastAsia="宋体" w:hAnsi="宋体" w:cs="宋体"/>
          <w:color w:val="333333"/>
          <w:kern w:val="0"/>
          <w:sz w:val="30"/>
          <w:szCs w:val="30"/>
        </w:rPr>
        <w:t>10</w:t>
      </w:r>
      <w:r w:rsidR="00F31D12"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房间</w:t>
      </w:r>
      <w:r w:rsidR="00F31D1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。</w:t>
      </w:r>
    </w:p>
    <w:p w14:paraId="163BBAD8" w14:textId="77777777" w:rsidR="006907F9" w:rsidRDefault="006907F9" w:rsidP="00E9122C">
      <w:pPr>
        <w:widowControl/>
        <w:snapToGrid w:val="0"/>
        <w:ind w:firstLine="540"/>
        <w:jc w:val="left"/>
        <w:rPr>
          <w:color w:val="333333"/>
          <w:sz w:val="30"/>
          <w:szCs w:val="30"/>
        </w:rPr>
      </w:pPr>
    </w:p>
    <w:p w14:paraId="7AFC922B" w14:textId="5240AD0D" w:rsidR="00241F69" w:rsidRPr="00241F69" w:rsidRDefault="00241F69" w:rsidP="00E9122C">
      <w:pPr>
        <w:widowControl/>
        <w:snapToGrid w:val="0"/>
        <w:ind w:firstLine="54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联系人：祁巧艳</w:t>
      </w:r>
      <w:r w:rsidR="008D23A6">
        <w:rPr>
          <w:rFonts w:ascii="宋体" w:eastAsia="宋体" w:hAnsi="宋体" w:cs="宋体"/>
          <w:color w:val="333333"/>
          <w:kern w:val="0"/>
          <w:sz w:val="30"/>
          <w:szCs w:val="30"/>
        </w:rPr>
        <w:t xml:space="preserve"> </w:t>
      </w: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 xml:space="preserve"> 3327002</w:t>
      </w:r>
    </w:p>
    <w:p w14:paraId="46806558" w14:textId="77777777" w:rsidR="000308E1" w:rsidRPr="000308E1" w:rsidRDefault="000308E1" w:rsidP="00E9122C">
      <w:pPr>
        <w:widowControl/>
        <w:snapToGrid w:val="0"/>
        <w:ind w:firstLine="540"/>
        <w:jc w:val="left"/>
        <w:rPr>
          <w:rFonts w:ascii="宋体" w:eastAsia="宋体" w:hAnsi="宋体" w:cs="宋体"/>
          <w:color w:val="333333"/>
          <w:kern w:val="0"/>
          <w:sz w:val="30"/>
          <w:szCs w:val="30"/>
        </w:rPr>
      </w:pPr>
    </w:p>
    <w:p w14:paraId="46BCC632" w14:textId="77777777" w:rsidR="000308E1" w:rsidRDefault="000308E1" w:rsidP="00E9122C">
      <w:pPr>
        <w:widowControl/>
        <w:snapToGrid w:val="0"/>
        <w:ind w:firstLine="540"/>
        <w:jc w:val="left"/>
        <w:rPr>
          <w:rFonts w:ascii="宋体" w:eastAsia="宋体" w:hAnsi="宋体" w:cs="宋体"/>
          <w:color w:val="333333"/>
          <w:kern w:val="0"/>
          <w:sz w:val="30"/>
          <w:szCs w:val="30"/>
        </w:rPr>
      </w:pPr>
    </w:p>
    <w:p w14:paraId="530C5536" w14:textId="77777777" w:rsidR="00241F69" w:rsidRPr="00241F69" w:rsidRDefault="00241F69" w:rsidP="00E9122C">
      <w:pPr>
        <w:widowControl/>
        <w:snapToGrid w:val="0"/>
        <w:ind w:firstLine="54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附件：</w:t>
      </w:r>
    </w:p>
    <w:p w14:paraId="1B2DEBC9" w14:textId="77777777" w:rsidR="00E9122C" w:rsidRDefault="00E9122C" w:rsidP="00E9122C">
      <w:pPr>
        <w:widowControl/>
        <w:snapToGrid w:val="0"/>
        <w:ind w:firstLine="540"/>
        <w:jc w:val="left"/>
        <w:rPr>
          <w:rStyle w:val="a9"/>
          <w:color w:val="333333"/>
          <w:sz w:val="30"/>
          <w:szCs w:val="30"/>
        </w:rPr>
      </w:pPr>
      <w:r>
        <w:rPr>
          <w:rStyle w:val="a9"/>
          <w:rFonts w:hint="eastAsia"/>
          <w:color w:val="333333"/>
          <w:sz w:val="30"/>
          <w:szCs w:val="30"/>
        </w:rPr>
        <w:t>一、延</w:t>
      </w:r>
      <w:proofErr w:type="gramStart"/>
      <w:r>
        <w:rPr>
          <w:rStyle w:val="a9"/>
          <w:rFonts w:hint="eastAsia"/>
          <w:color w:val="333333"/>
          <w:sz w:val="30"/>
          <w:szCs w:val="30"/>
        </w:rPr>
        <w:t>退相关</w:t>
      </w:r>
      <w:proofErr w:type="gramEnd"/>
      <w:r>
        <w:rPr>
          <w:rStyle w:val="a9"/>
          <w:rFonts w:hint="eastAsia"/>
          <w:color w:val="333333"/>
          <w:sz w:val="30"/>
          <w:szCs w:val="30"/>
        </w:rPr>
        <w:t>政策与表格</w:t>
      </w:r>
    </w:p>
    <w:p w14:paraId="4BBB3877" w14:textId="77777777" w:rsidR="00E9122C" w:rsidRDefault="00E9122C" w:rsidP="00E9122C">
      <w:pPr>
        <w:widowControl/>
        <w:snapToGrid w:val="0"/>
        <w:ind w:firstLine="540"/>
        <w:jc w:val="left"/>
        <w:rPr>
          <w:rStyle w:val="a9"/>
          <w:color w:val="333333"/>
          <w:sz w:val="30"/>
          <w:szCs w:val="30"/>
        </w:rPr>
      </w:pPr>
      <w:r>
        <w:rPr>
          <w:rFonts w:ascii="宋体" w:eastAsia="宋体" w:hAnsi="宋体" w:cs="宋体"/>
          <w:color w:val="333333"/>
          <w:kern w:val="0"/>
          <w:sz w:val="30"/>
          <w:szCs w:val="30"/>
        </w:rPr>
        <w:t>1.</w:t>
      </w:r>
      <w:r w:rsidRP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《河南师范大学高级专家延退工作管理办法》</w:t>
      </w: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（</w:t>
      </w:r>
      <w:r w:rsidRP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师大人〔2025〕16号</w:t>
      </w: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）</w:t>
      </w:r>
    </w:p>
    <w:p w14:paraId="6871FAC7" w14:textId="7AD4DBFE" w:rsidR="00E9122C" w:rsidRDefault="00E9122C" w:rsidP="00E9122C">
      <w:pPr>
        <w:widowControl/>
        <w:snapToGrid w:val="0"/>
        <w:ind w:firstLine="540"/>
        <w:jc w:val="left"/>
        <w:rPr>
          <w:rFonts w:ascii="宋体" w:eastAsia="宋体" w:hAnsi="宋体" w:cs="宋体"/>
          <w:color w:val="333333"/>
          <w:kern w:val="0"/>
          <w:sz w:val="30"/>
          <w:szCs w:val="30"/>
        </w:rPr>
      </w:pPr>
      <w:r>
        <w:rPr>
          <w:rFonts w:ascii="宋体" w:eastAsia="宋体" w:hAnsi="宋体" w:cs="宋体"/>
          <w:color w:val="333333"/>
          <w:kern w:val="0"/>
          <w:sz w:val="30"/>
          <w:szCs w:val="30"/>
        </w:rPr>
        <w:t>2.</w:t>
      </w:r>
      <w:r w:rsidR="00AD6CEF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河南师范大学</w:t>
      </w:r>
      <w:r w:rsidRPr="00E9122C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延退申请表</w:t>
      </w:r>
    </w:p>
    <w:p w14:paraId="77AEA46B" w14:textId="77777777" w:rsidR="00E9122C" w:rsidRPr="00E9122C" w:rsidRDefault="00E9122C" w:rsidP="00E9122C">
      <w:pPr>
        <w:widowControl/>
        <w:snapToGrid w:val="0"/>
        <w:ind w:firstLine="540"/>
        <w:jc w:val="left"/>
        <w:rPr>
          <w:rStyle w:val="a9"/>
          <w:color w:val="333333"/>
          <w:sz w:val="30"/>
          <w:szCs w:val="30"/>
        </w:rPr>
      </w:pPr>
      <w:r>
        <w:rPr>
          <w:rStyle w:val="a9"/>
          <w:rFonts w:hint="eastAsia"/>
          <w:color w:val="333333"/>
          <w:sz w:val="30"/>
          <w:szCs w:val="30"/>
        </w:rPr>
        <w:t>二、返聘相关政策与表格</w:t>
      </w:r>
    </w:p>
    <w:p w14:paraId="01E68DF1" w14:textId="77777777" w:rsidR="00E9122C" w:rsidRDefault="00E9122C" w:rsidP="00E9122C">
      <w:pPr>
        <w:widowControl/>
        <w:snapToGrid w:val="0"/>
        <w:ind w:firstLine="540"/>
        <w:jc w:val="left"/>
        <w:rPr>
          <w:rFonts w:ascii="宋体" w:eastAsia="宋体" w:hAnsi="宋体" w:cs="宋体"/>
          <w:color w:val="333333"/>
          <w:kern w:val="0"/>
          <w:sz w:val="30"/>
          <w:szCs w:val="30"/>
        </w:rPr>
      </w:pPr>
      <w:r>
        <w:rPr>
          <w:rFonts w:ascii="宋体" w:eastAsia="宋体" w:hAnsi="宋体" w:cs="宋体"/>
          <w:color w:val="333333"/>
          <w:kern w:val="0"/>
          <w:sz w:val="30"/>
          <w:szCs w:val="30"/>
        </w:rPr>
        <w:t>1.</w:t>
      </w:r>
      <w:r w:rsidRP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《河南师范大学高级专家返聘工作管理办法》</w:t>
      </w: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（</w:t>
      </w:r>
      <w:r w:rsidRPr="002963A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师大人〔2025〕15号</w:t>
      </w: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）</w:t>
      </w:r>
    </w:p>
    <w:p w14:paraId="04E00DC7" w14:textId="53089FC6" w:rsidR="00241F69" w:rsidRDefault="00E9122C" w:rsidP="00E9122C">
      <w:pPr>
        <w:widowControl/>
        <w:snapToGrid w:val="0"/>
        <w:ind w:firstLine="540"/>
        <w:jc w:val="left"/>
        <w:rPr>
          <w:rFonts w:ascii="宋体" w:eastAsia="宋体" w:hAnsi="宋体" w:cs="宋体"/>
          <w:color w:val="333333"/>
          <w:kern w:val="0"/>
          <w:sz w:val="30"/>
          <w:szCs w:val="30"/>
        </w:rPr>
      </w:pPr>
      <w:r>
        <w:rPr>
          <w:rFonts w:ascii="宋体" w:eastAsia="宋体" w:hAnsi="宋体" w:cs="宋体"/>
          <w:color w:val="333333"/>
          <w:kern w:val="0"/>
          <w:sz w:val="30"/>
          <w:szCs w:val="30"/>
        </w:rPr>
        <w:t>2.</w:t>
      </w:r>
      <w:r w:rsidR="00AD6CEF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河南师范大学</w:t>
      </w:r>
      <w:r w:rsidRPr="00E9122C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返聘申请表</w:t>
      </w:r>
    </w:p>
    <w:p w14:paraId="227D39C1" w14:textId="24931D79" w:rsidR="00E9122C" w:rsidRPr="00D55D24" w:rsidRDefault="00D55D24" w:rsidP="00E9122C">
      <w:pPr>
        <w:widowControl/>
        <w:snapToGrid w:val="0"/>
        <w:ind w:firstLine="540"/>
        <w:jc w:val="left"/>
        <w:rPr>
          <w:rStyle w:val="a9"/>
          <w:color w:val="333333"/>
          <w:sz w:val="30"/>
          <w:szCs w:val="30"/>
        </w:rPr>
      </w:pPr>
      <w:r w:rsidRPr="00D55D24">
        <w:rPr>
          <w:rStyle w:val="a9"/>
          <w:rFonts w:hint="eastAsia"/>
          <w:color w:val="333333"/>
          <w:sz w:val="30"/>
          <w:szCs w:val="30"/>
        </w:rPr>
        <w:t>三、《河南师范大学弹性延退考核、复核表》</w:t>
      </w:r>
    </w:p>
    <w:p w14:paraId="391D5CE6" w14:textId="77777777" w:rsidR="00E9122C" w:rsidRPr="00241F69" w:rsidRDefault="00E9122C" w:rsidP="00E9122C">
      <w:pPr>
        <w:widowControl/>
        <w:snapToGrid w:val="0"/>
        <w:ind w:firstLine="54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</w:p>
    <w:p w14:paraId="3681AC33" w14:textId="1CEFE096" w:rsidR="00241F69" w:rsidRPr="00241F69" w:rsidRDefault="00241F69" w:rsidP="00E9122C">
      <w:pPr>
        <w:widowControl/>
        <w:snapToGrid w:val="0"/>
        <w:ind w:firstLine="645"/>
        <w:jc w:val="righ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党委教师工作部 人力资源部</w:t>
      </w:r>
    </w:p>
    <w:p w14:paraId="27B7EB02" w14:textId="2BA96762" w:rsidR="00241F69" w:rsidRPr="00241F69" w:rsidRDefault="00241F69" w:rsidP="00E9122C">
      <w:pPr>
        <w:widowControl/>
        <w:snapToGrid w:val="0"/>
        <w:ind w:firstLine="645"/>
        <w:jc w:val="righ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202</w:t>
      </w:r>
      <w:r w:rsidR="0014674E">
        <w:rPr>
          <w:rFonts w:ascii="宋体" w:eastAsia="宋体" w:hAnsi="宋体" w:cs="宋体"/>
          <w:color w:val="333333"/>
          <w:kern w:val="0"/>
          <w:sz w:val="30"/>
          <w:szCs w:val="30"/>
        </w:rPr>
        <w:t>6</w:t>
      </w: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年</w:t>
      </w:r>
      <w:r w:rsidR="0014674E">
        <w:rPr>
          <w:rFonts w:ascii="宋体" w:eastAsia="宋体" w:hAnsi="宋体" w:cs="宋体"/>
          <w:color w:val="333333"/>
          <w:kern w:val="0"/>
          <w:sz w:val="30"/>
          <w:szCs w:val="30"/>
        </w:rPr>
        <w:t>3</w:t>
      </w: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月</w:t>
      </w:r>
      <w:r w:rsidR="0014674E">
        <w:rPr>
          <w:rFonts w:ascii="宋体" w:eastAsia="宋体" w:hAnsi="宋体" w:cs="宋体"/>
          <w:color w:val="333333"/>
          <w:kern w:val="0"/>
          <w:sz w:val="30"/>
          <w:szCs w:val="30"/>
        </w:rPr>
        <w:t>5</w:t>
      </w:r>
      <w:r w:rsidRPr="00241F69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日</w:t>
      </w:r>
    </w:p>
    <w:p w14:paraId="55BF7455" w14:textId="77777777" w:rsidR="000439FD" w:rsidRPr="00241F69" w:rsidRDefault="000439FD"/>
    <w:sectPr w:rsidR="000439FD" w:rsidRPr="00241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E3997" w14:textId="77777777" w:rsidR="009D7E9E" w:rsidRDefault="009D7E9E" w:rsidP="00241F69">
      <w:r>
        <w:separator/>
      </w:r>
    </w:p>
  </w:endnote>
  <w:endnote w:type="continuationSeparator" w:id="0">
    <w:p w14:paraId="67E7BBC1" w14:textId="77777777" w:rsidR="009D7E9E" w:rsidRDefault="009D7E9E" w:rsidP="0024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BAC77" w14:textId="77777777" w:rsidR="009D7E9E" w:rsidRDefault="009D7E9E" w:rsidP="00241F69">
      <w:r>
        <w:separator/>
      </w:r>
    </w:p>
  </w:footnote>
  <w:footnote w:type="continuationSeparator" w:id="0">
    <w:p w14:paraId="67FABD97" w14:textId="77777777" w:rsidR="009D7E9E" w:rsidRDefault="009D7E9E" w:rsidP="00241F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12ED"/>
    <w:rsid w:val="000308E1"/>
    <w:rsid w:val="00036B77"/>
    <w:rsid w:val="000439FD"/>
    <w:rsid w:val="00050CEA"/>
    <w:rsid w:val="0014674E"/>
    <w:rsid w:val="001D42F4"/>
    <w:rsid w:val="00241F69"/>
    <w:rsid w:val="002712ED"/>
    <w:rsid w:val="002963A2"/>
    <w:rsid w:val="00327F82"/>
    <w:rsid w:val="00372579"/>
    <w:rsid w:val="004C4487"/>
    <w:rsid w:val="00510B4D"/>
    <w:rsid w:val="005226AA"/>
    <w:rsid w:val="005C08E8"/>
    <w:rsid w:val="005F147A"/>
    <w:rsid w:val="006907F9"/>
    <w:rsid w:val="00755816"/>
    <w:rsid w:val="007A2AD0"/>
    <w:rsid w:val="008D23A6"/>
    <w:rsid w:val="0091557B"/>
    <w:rsid w:val="009D7E9E"/>
    <w:rsid w:val="00A22D4E"/>
    <w:rsid w:val="00AD6CEF"/>
    <w:rsid w:val="00BD0BC4"/>
    <w:rsid w:val="00C3010D"/>
    <w:rsid w:val="00CA3E0F"/>
    <w:rsid w:val="00D55D24"/>
    <w:rsid w:val="00E9122C"/>
    <w:rsid w:val="00EA3591"/>
    <w:rsid w:val="00F31D12"/>
    <w:rsid w:val="00FB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B768C"/>
  <w15:chartTrackingRefBased/>
  <w15:docId w15:val="{CB18BA3D-C09E-46B4-9CB2-2F912500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41F6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1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1F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1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1F6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41F69"/>
    <w:rPr>
      <w:rFonts w:ascii="宋体" w:eastAsia="宋体" w:hAnsi="宋体" w:cs="宋体"/>
      <w:b/>
      <w:bCs/>
      <w:kern w:val="36"/>
      <w:sz w:val="48"/>
      <w:szCs w:val="48"/>
    </w:rPr>
  </w:style>
  <w:style w:type="character" w:styleId="a7">
    <w:name w:val="Hyperlink"/>
    <w:basedOn w:val="a0"/>
    <w:uiPriority w:val="99"/>
    <w:semiHidden/>
    <w:unhideWhenUsed/>
    <w:rsid w:val="00241F69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0308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0308E1"/>
    <w:rPr>
      <w:b/>
      <w:bCs/>
    </w:rPr>
  </w:style>
  <w:style w:type="paragraph" w:styleId="aa">
    <w:name w:val="List Paragraph"/>
    <w:basedOn w:val="a"/>
    <w:uiPriority w:val="34"/>
    <w:qFormat/>
    <w:rsid w:val="00E912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祁巧艳</dc:creator>
  <cp:keywords/>
  <dc:description/>
  <cp:lastModifiedBy>祁巧艳</cp:lastModifiedBy>
  <cp:revision>16</cp:revision>
  <cp:lastPrinted>2026-03-04T09:27:00Z</cp:lastPrinted>
  <dcterms:created xsi:type="dcterms:W3CDTF">2025-09-30T03:22:00Z</dcterms:created>
  <dcterms:modified xsi:type="dcterms:W3CDTF">2026-03-05T01:19:00Z</dcterms:modified>
</cp:coreProperties>
</file>