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8FB" w:rsidRPr="006C36C1" w:rsidRDefault="006C36C1" w:rsidP="006C36C1">
      <w:pPr>
        <w:spacing w:line="360" w:lineRule="auto"/>
        <w:ind w:firstLineChars="200" w:firstLine="480"/>
        <w:rPr>
          <w:sz w:val="24"/>
        </w:rPr>
      </w:pPr>
      <w:r w:rsidRPr="006C36C1">
        <w:rPr>
          <w:sz w:val="24"/>
        </w:rPr>
        <w:t>关于</w:t>
      </w:r>
      <w:r w:rsidRPr="006C36C1">
        <w:rPr>
          <w:rFonts w:hint="eastAsia"/>
          <w:sz w:val="24"/>
        </w:rPr>
        <w:t>组织</w:t>
      </w:r>
      <w:r w:rsidRPr="006C36C1">
        <w:rPr>
          <w:sz w:val="24"/>
        </w:rPr>
        <w:t>开展</w:t>
      </w:r>
      <w:r w:rsidRPr="006C36C1">
        <w:rPr>
          <w:rFonts w:hint="eastAsia"/>
          <w:sz w:val="24"/>
        </w:rPr>
        <w:t>河南省</w:t>
      </w:r>
      <w:r w:rsidRPr="006C36C1">
        <w:rPr>
          <w:sz w:val="24"/>
        </w:rPr>
        <w:t>本科</w:t>
      </w:r>
      <w:proofErr w:type="gramStart"/>
      <w:r w:rsidRPr="006C36C1">
        <w:rPr>
          <w:sz w:val="24"/>
        </w:rPr>
        <w:t>教育线</w:t>
      </w:r>
      <w:proofErr w:type="gramEnd"/>
      <w:r w:rsidRPr="006C36C1">
        <w:rPr>
          <w:sz w:val="24"/>
        </w:rPr>
        <w:t>上教学</w:t>
      </w:r>
      <w:r w:rsidRPr="006C36C1">
        <w:rPr>
          <w:rFonts w:hint="eastAsia"/>
          <w:sz w:val="24"/>
        </w:rPr>
        <w:t>优秀</w:t>
      </w:r>
      <w:r w:rsidRPr="006C36C1">
        <w:rPr>
          <w:sz w:val="24"/>
        </w:rPr>
        <w:t>课程</w:t>
      </w:r>
      <w:r w:rsidRPr="006C36C1">
        <w:rPr>
          <w:rFonts w:hint="eastAsia"/>
          <w:sz w:val="24"/>
        </w:rPr>
        <w:t>遴选</w:t>
      </w:r>
      <w:r w:rsidRPr="006C36C1">
        <w:rPr>
          <w:sz w:val="24"/>
        </w:rPr>
        <w:t>推荐工作</w:t>
      </w:r>
      <w:r w:rsidRPr="006C36C1">
        <w:rPr>
          <w:rFonts w:hint="eastAsia"/>
          <w:sz w:val="24"/>
        </w:rPr>
        <w:t>的</w:t>
      </w:r>
      <w:r w:rsidRPr="006C36C1">
        <w:rPr>
          <w:sz w:val="24"/>
        </w:rPr>
        <w:t>通知</w:t>
      </w:r>
    </w:p>
    <w:p w:rsidR="006C36C1" w:rsidRPr="006C36C1" w:rsidRDefault="006C36C1" w:rsidP="006C36C1">
      <w:pPr>
        <w:spacing w:line="360" w:lineRule="auto"/>
        <w:ind w:firstLineChars="200" w:firstLine="480"/>
        <w:rPr>
          <w:sz w:val="24"/>
        </w:rPr>
      </w:pPr>
    </w:p>
    <w:p w:rsidR="006C36C1" w:rsidRPr="006C36C1" w:rsidRDefault="006C36C1" w:rsidP="006C36C1">
      <w:pPr>
        <w:spacing w:line="360" w:lineRule="auto"/>
        <w:rPr>
          <w:sz w:val="24"/>
        </w:rPr>
      </w:pPr>
      <w:r w:rsidRPr="006C36C1">
        <w:rPr>
          <w:sz w:val="24"/>
        </w:rPr>
        <w:t>各教学院</w:t>
      </w:r>
      <w:r>
        <w:rPr>
          <w:rFonts w:hint="eastAsia"/>
          <w:sz w:val="24"/>
        </w:rPr>
        <w:t>（部）</w:t>
      </w:r>
      <w:r w:rsidRPr="006C36C1">
        <w:rPr>
          <w:sz w:val="24"/>
        </w:rPr>
        <w:t>：</w:t>
      </w:r>
    </w:p>
    <w:p w:rsidR="006C36C1" w:rsidRPr="006C36C1" w:rsidRDefault="006C36C1" w:rsidP="006C36C1">
      <w:pPr>
        <w:spacing w:line="360" w:lineRule="auto"/>
        <w:ind w:firstLineChars="200" w:firstLine="480"/>
        <w:rPr>
          <w:sz w:val="24"/>
        </w:rPr>
      </w:pPr>
      <w:r w:rsidRPr="006C36C1">
        <w:rPr>
          <w:sz w:val="24"/>
        </w:rPr>
        <w:t>根据《河南省教育厅关于组织开展河南省本科教育线上教学优秀课程评选活动的通知》（</w:t>
      </w:r>
      <w:proofErr w:type="gramStart"/>
      <w:r w:rsidRPr="006C36C1">
        <w:rPr>
          <w:sz w:val="24"/>
        </w:rPr>
        <w:t>教高〔</w:t>
      </w:r>
      <w:r w:rsidRPr="006C36C1">
        <w:rPr>
          <w:sz w:val="24"/>
        </w:rPr>
        <w:t>2020</w:t>
      </w:r>
      <w:r w:rsidRPr="006C36C1">
        <w:rPr>
          <w:sz w:val="24"/>
        </w:rPr>
        <w:t>〕</w:t>
      </w:r>
      <w:proofErr w:type="gramEnd"/>
      <w:r w:rsidRPr="006C36C1">
        <w:rPr>
          <w:sz w:val="24"/>
        </w:rPr>
        <w:t>56</w:t>
      </w:r>
      <w:r w:rsidRPr="006C36C1">
        <w:rPr>
          <w:sz w:val="24"/>
        </w:rPr>
        <w:t>号）文件精神，</w:t>
      </w:r>
      <w:r w:rsidRPr="006C36C1">
        <w:rPr>
          <w:rFonts w:hint="eastAsia"/>
          <w:sz w:val="24"/>
        </w:rPr>
        <w:t>为进一步</w:t>
      </w:r>
      <w:r w:rsidRPr="006C36C1">
        <w:rPr>
          <w:sz w:val="24"/>
        </w:rPr>
        <w:t>激发教师参与课程改革的热情，鼓励支持教师充分利用线上</w:t>
      </w:r>
      <w:r w:rsidRPr="006C36C1">
        <w:rPr>
          <w:rFonts w:hint="eastAsia"/>
          <w:sz w:val="24"/>
        </w:rPr>
        <w:t>优质</w:t>
      </w:r>
      <w:r w:rsidRPr="006C36C1">
        <w:rPr>
          <w:sz w:val="24"/>
        </w:rPr>
        <w:t>课程</w:t>
      </w:r>
      <w:r w:rsidRPr="006C36C1">
        <w:rPr>
          <w:rFonts w:hint="eastAsia"/>
          <w:sz w:val="24"/>
        </w:rPr>
        <w:t>资源</w:t>
      </w:r>
      <w:r w:rsidRPr="006C36C1">
        <w:rPr>
          <w:sz w:val="24"/>
        </w:rPr>
        <w:t>开展高等教育教学模式，持续提升</w:t>
      </w:r>
      <w:r w:rsidRPr="006C36C1">
        <w:rPr>
          <w:rFonts w:hint="eastAsia"/>
          <w:sz w:val="24"/>
        </w:rPr>
        <w:t>线上</w:t>
      </w:r>
      <w:r w:rsidRPr="006C36C1">
        <w:rPr>
          <w:sz w:val="24"/>
        </w:rPr>
        <w:t>教学质量，</w:t>
      </w:r>
      <w:r w:rsidRPr="006C36C1">
        <w:rPr>
          <w:rFonts w:hint="eastAsia"/>
          <w:sz w:val="24"/>
        </w:rPr>
        <w:t>我校将从疫情防控期间开展线上教学的课程中遴选出</w:t>
      </w:r>
      <w:r w:rsidRPr="006C36C1">
        <w:rPr>
          <w:rFonts w:hint="eastAsia"/>
          <w:sz w:val="24"/>
        </w:rPr>
        <w:t>50</w:t>
      </w:r>
      <w:r w:rsidRPr="006C36C1">
        <w:rPr>
          <w:rFonts w:hint="eastAsia"/>
          <w:sz w:val="24"/>
        </w:rPr>
        <w:t>门</w:t>
      </w:r>
      <w:r w:rsidRPr="006C36C1">
        <w:rPr>
          <w:sz w:val="24"/>
        </w:rPr>
        <w:t>优秀课程</w:t>
      </w:r>
      <w:r w:rsidRPr="006C36C1">
        <w:rPr>
          <w:rFonts w:hint="eastAsia"/>
          <w:sz w:val="24"/>
        </w:rPr>
        <w:t>参加</w:t>
      </w:r>
      <w:r w:rsidRPr="006C36C1">
        <w:rPr>
          <w:sz w:val="24"/>
        </w:rPr>
        <w:t>河南省</w:t>
      </w:r>
      <w:r w:rsidRPr="006C36C1">
        <w:rPr>
          <w:rFonts w:hint="eastAsia"/>
          <w:sz w:val="24"/>
        </w:rPr>
        <w:t>本科</w:t>
      </w:r>
      <w:proofErr w:type="gramStart"/>
      <w:r w:rsidRPr="006C36C1">
        <w:rPr>
          <w:rFonts w:hint="eastAsia"/>
          <w:sz w:val="24"/>
        </w:rPr>
        <w:t>教育线</w:t>
      </w:r>
      <w:proofErr w:type="gramEnd"/>
      <w:r w:rsidRPr="006C36C1">
        <w:rPr>
          <w:rFonts w:hint="eastAsia"/>
          <w:sz w:val="24"/>
        </w:rPr>
        <w:t>上教学优秀课程的</w:t>
      </w:r>
      <w:r w:rsidRPr="006C36C1">
        <w:rPr>
          <w:sz w:val="24"/>
        </w:rPr>
        <w:t>评选</w:t>
      </w:r>
      <w:r w:rsidRPr="006C36C1">
        <w:rPr>
          <w:rFonts w:hint="eastAsia"/>
          <w:sz w:val="24"/>
        </w:rPr>
        <w:t>。现就有关事项通知如下：</w:t>
      </w:r>
      <w:r w:rsidRPr="006C36C1">
        <w:rPr>
          <w:sz w:val="24"/>
        </w:rPr>
        <w:t xml:space="preserve"> </w:t>
      </w:r>
    </w:p>
    <w:p w:rsidR="006C36C1" w:rsidRPr="006C36C1" w:rsidRDefault="006C36C1" w:rsidP="006C36C1">
      <w:pPr>
        <w:spacing w:line="360" w:lineRule="auto"/>
        <w:ind w:firstLineChars="200" w:firstLine="482"/>
        <w:rPr>
          <w:b/>
          <w:sz w:val="24"/>
        </w:rPr>
      </w:pPr>
      <w:r w:rsidRPr="006C36C1">
        <w:rPr>
          <w:rFonts w:hint="eastAsia"/>
          <w:b/>
          <w:sz w:val="24"/>
        </w:rPr>
        <w:t>一</w:t>
      </w:r>
      <w:r w:rsidRPr="006C36C1">
        <w:rPr>
          <w:b/>
          <w:sz w:val="24"/>
        </w:rPr>
        <w:t>、申报条件</w:t>
      </w:r>
    </w:p>
    <w:p w:rsidR="006C36C1" w:rsidRPr="006C36C1" w:rsidRDefault="006C36C1" w:rsidP="006C36C1">
      <w:pPr>
        <w:spacing w:line="360" w:lineRule="auto"/>
        <w:ind w:firstLineChars="200" w:firstLine="480"/>
        <w:rPr>
          <w:sz w:val="24"/>
        </w:rPr>
      </w:pPr>
      <w:r w:rsidRPr="006C36C1">
        <w:rPr>
          <w:sz w:val="24"/>
        </w:rPr>
        <w:t>申报课程须是疫情防控期间开展线上教学、纳入人才培养方案且设置学分的本科课程，并具备以下基本条件：</w:t>
      </w:r>
    </w:p>
    <w:p w:rsidR="006C36C1" w:rsidRPr="006C36C1" w:rsidRDefault="006C36C1" w:rsidP="006C36C1">
      <w:pPr>
        <w:spacing w:line="360" w:lineRule="auto"/>
        <w:ind w:firstLineChars="200" w:firstLine="480"/>
        <w:rPr>
          <w:sz w:val="24"/>
        </w:rPr>
      </w:pPr>
      <w:r w:rsidRPr="006C36C1">
        <w:rPr>
          <w:sz w:val="24"/>
        </w:rPr>
        <w:t>1.</w:t>
      </w:r>
      <w:r w:rsidRPr="006C36C1">
        <w:rPr>
          <w:sz w:val="24"/>
        </w:rPr>
        <w:t>坚持立德树人，注重课程思政，体现以学生发展为中心，致力于开启学生内在潜力和学习动力，注重学生德智体美劳全面发展；</w:t>
      </w:r>
    </w:p>
    <w:p w:rsidR="006C36C1" w:rsidRPr="006C36C1" w:rsidRDefault="006C36C1" w:rsidP="006C36C1">
      <w:pPr>
        <w:spacing w:line="360" w:lineRule="auto"/>
        <w:ind w:firstLineChars="200" w:firstLine="480"/>
        <w:rPr>
          <w:sz w:val="24"/>
        </w:rPr>
      </w:pPr>
      <w:r w:rsidRPr="006C36C1">
        <w:rPr>
          <w:sz w:val="24"/>
        </w:rPr>
        <w:t>2.</w:t>
      </w:r>
      <w:r w:rsidRPr="006C36C1">
        <w:rPr>
          <w:sz w:val="24"/>
        </w:rPr>
        <w:t>教学设计科学合理，围绕目标达成、教学内容、组织实施和多元评价需求进行整体规划，教学策略、教学方法、教学过程、教学评价等设计合理，教案、课件、音视频等课程资源符合教学大纲，内容充实，注重提升课程的高阶性、创新性和挑战度；</w:t>
      </w:r>
    </w:p>
    <w:p w:rsidR="006C36C1" w:rsidRPr="006C36C1" w:rsidRDefault="006C36C1" w:rsidP="006C36C1">
      <w:pPr>
        <w:spacing w:line="360" w:lineRule="auto"/>
        <w:ind w:firstLineChars="200" w:firstLine="480"/>
        <w:rPr>
          <w:sz w:val="24"/>
        </w:rPr>
      </w:pPr>
      <w:r w:rsidRPr="006C36C1">
        <w:rPr>
          <w:sz w:val="24"/>
        </w:rPr>
        <w:t>3.</w:t>
      </w:r>
      <w:r w:rsidRPr="006C36C1">
        <w:rPr>
          <w:sz w:val="24"/>
        </w:rPr>
        <w:t>教学活动互动创新，授课教师或课程团队教学改革意识强烈、理念先进，根据学生认知规律和接受特点，创新教与学模式，教学时间安排合理，课堂应变能力强，师生互动性强；</w:t>
      </w:r>
    </w:p>
    <w:p w:rsidR="006C36C1" w:rsidRPr="006C36C1" w:rsidRDefault="006C36C1" w:rsidP="006C36C1">
      <w:pPr>
        <w:spacing w:line="360" w:lineRule="auto"/>
        <w:ind w:firstLineChars="200" w:firstLine="480"/>
        <w:rPr>
          <w:sz w:val="24"/>
        </w:rPr>
      </w:pPr>
      <w:r w:rsidRPr="006C36C1">
        <w:rPr>
          <w:sz w:val="24"/>
        </w:rPr>
        <w:t>4.</w:t>
      </w:r>
      <w:r w:rsidRPr="006C36C1">
        <w:rPr>
          <w:sz w:val="24"/>
        </w:rPr>
        <w:t>教学成效明显，网上授课活动科学、规范、有序，课程管理严格，能够多元化、多维度对学生学习过程进行评价，学生参与度高、教学互动性强，能够较好地完成教学目标，综合运用信息技术提高教学效率、提升教学质量。</w:t>
      </w:r>
    </w:p>
    <w:p w:rsidR="006C36C1" w:rsidRPr="006C36C1" w:rsidRDefault="006C36C1" w:rsidP="006C36C1">
      <w:pPr>
        <w:spacing w:line="360" w:lineRule="auto"/>
        <w:ind w:firstLineChars="200" w:firstLine="482"/>
        <w:rPr>
          <w:b/>
          <w:sz w:val="24"/>
        </w:rPr>
      </w:pPr>
      <w:r w:rsidRPr="006C36C1">
        <w:rPr>
          <w:rFonts w:hint="eastAsia"/>
          <w:b/>
          <w:sz w:val="24"/>
        </w:rPr>
        <w:t>二、评选内容</w:t>
      </w:r>
    </w:p>
    <w:p w:rsidR="006C36C1" w:rsidRPr="006C36C1" w:rsidRDefault="006C36C1" w:rsidP="006C36C1">
      <w:pPr>
        <w:spacing w:line="360" w:lineRule="auto"/>
        <w:ind w:firstLineChars="200" w:firstLine="480"/>
        <w:rPr>
          <w:sz w:val="24"/>
        </w:rPr>
      </w:pPr>
      <w:r w:rsidRPr="006C36C1">
        <w:rPr>
          <w:rFonts w:hint="eastAsia"/>
          <w:sz w:val="24"/>
        </w:rPr>
        <w:t>主要对教师提供课程的教学计划、教学资源、教学组织情况、教学成效以及进行的教学改革创新进行评审，考查教师在开展线上教学过程中如何深入教育教学改革，利用在线教育技术激发学生内在潜力和学习动力，</w:t>
      </w:r>
      <w:proofErr w:type="gramStart"/>
      <w:r w:rsidRPr="006C36C1">
        <w:rPr>
          <w:rFonts w:hint="eastAsia"/>
          <w:sz w:val="24"/>
        </w:rPr>
        <w:t>实现线</w:t>
      </w:r>
      <w:proofErr w:type="gramEnd"/>
      <w:r w:rsidRPr="006C36C1">
        <w:rPr>
          <w:rFonts w:hint="eastAsia"/>
          <w:sz w:val="24"/>
        </w:rPr>
        <w:t>上线下教育效果的实质等效。详见《河南省本科教育疫情防控期间线上教学优秀课程评选标准》（附件</w:t>
      </w:r>
      <w:r w:rsidRPr="006C36C1">
        <w:rPr>
          <w:rFonts w:hint="eastAsia"/>
          <w:sz w:val="24"/>
        </w:rPr>
        <w:t>2</w:t>
      </w:r>
      <w:r w:rsidRPr="006C36C1">
        <w:rPr>
          <w:rFonts w:hint="eastAsia"/>
          <w:sz w:val="24"/>
        </w:rPr>
        <w:t>）。</w:t>
      </w:r>
    </w:p>
    <w:p w:rsidR="006C36C1" w:rsidRPr="006C36C1" w:rsidRDefault="006C36C1" w:rsidP="006C36C1">
      <w:pPr>
        <w:spacing w:line="360" w:lineRule="auto"/>
        <w:ind w:firstLineChars="200" w:firstLine="482"/>
        <w:rPr>
          <w:b/>
          <w:sz w:val="24"/>
        </w:rPr>
      </w:pPr>
      <w:r w:rsidRPr="006C36C1">
        <w:rPr>
          <w:rFonts w:hint="eastAsia"/>
          <w:b/>
          <w:sz w:val="24"/>
        </w:rPr>
        <w:lastRenderedPageBreak/>
        <w:t>三</w:t>
      </w:r>
      <w:r w:rsidRPr="006C36C1">
        <w:rPr>
          <w:b/>
          <w:sz w:val="24"/>
        </w:rPr>
        <w:t>、</w:t>
      </w:r>
      <w:r w:rsidRPr="006C36C1">
        <w:rPr>
          <w:rFonts w:hint="eastAsia"/>
          <w:b/>
          <w:sz w:val="24"/>
        </w:rPr>
        <w:t>申报</w:t>
      </w:r>
      <w:r w:rsidRPr="006C36C1">
        <w:rPr>
          <w:b/>
          <w:sz w:val="24"/>
        </w:rPr>
        <w:t>程序</w:t>
      </w:r>
    </w:p>
    <w:p w:rsidR="006C36C1" w:rsidRPr="006C36C1" w:rsidRDefault="006C36C1" w:rsidP="006C36C1">
      <w:pPr>
        <w:spacing w:line="360" w:lineRule="auto"/>
        <w:ind w:firstLineChars="200" w:firstLine="480"/>
        <w:rPr>
          <w:sz w:val="24"/>
        </w:rPr>
      </w:pPr>
      <w:r w:rsidRPr="006C36C1">
        <w:rPr>
          <w:sz w:val="24"/>
        </w:rPr>
        <w:t>1.</w:t>
      </w:r>
      <w:r w:rsidRPr="006C36C1">
        <w:rPr>
          <w:sz w:val="24"/>
        </w:rPr>
        <w:t>学院推荐。</w:t>
      </w:r>
      <w:r w:rsidRPr="006C36C1">
        <w:rPr>
          <w:rFonts w:hint="eastAsia"/>
          <w:sz w:val="24"/>
        </w:rPr>
        <w:t>各</w:t>
      </w:r>
      <w:r w:rsidRPr="006C36C1">
        <w:rPr>
          <w:sz w:val="24"/>
        </w:rPr>
        <w:t>学院按照《河南省本科教育疫情防控期间线上教学优秀课程评选标准》（见附件</w:t>
      </w:r>
      <w:r w:rsidRPr="006C36C1">
        <w:rPr>
          <w:sz w:val="24"/>
        </w:rPr>
        <w:t>2</w:t>
      </w:r>
      <w:r w:rsidRPr="006C36C1">
        <w:rPr>
          <w:sz w:val="24"/>
        </w:rPr>
        <w:t>）</w:t>
      </w:r>
      <w:r w:rsidRPr="006C36C1">
        <w:rPr>
          <w:rFonts w:hint="eastAsia"/>
          <w:sz w:val="24"/>
        </w:rPr>
        <w:t>原则上</w:t>
      </w:r>
      <w:r w:rsidRPr="006C36C1">
        <w:rPr>
          <w:sz w:val="24"/>
        </w:rPr>
        <w:t>择优推荐</w:t>
      </w:r>
      <w:r w:rsidRPr="006C36C1">
        <w:rPr>
          <w:sz w:val="24"/>
        </w:rPr>
        <w:t>3—5</w:t>
      </w:r>
      <w:r w:rsidRPr="006C36C1">
        <w:rPr>
          <w:rFonts w:hint="eastAsia"/>
          <w:sz w:val="24"/>
        </w:rPr>
        <w:t>门</w:t>
      </w:r>
      <w:r w:rsidRPr="006C36C1">
        <w:rPr>
          <w:sz w:val="24"/>
        </w:rPr>
        <w:t>课程。</w:t>
      </w:r>
      <w:r w:rsidRPr="006C36C1">
        <w:rPr>
          <w:rFonts w:hint="eastAsia"/>
          <w:sz w:val="24"/>
        </w:rPr>
        <w:t>各学院对申报</w:t>
      </w:r>
      <w:r w:rsidRPr="006C36C1">
        <w:rPr>
          <w:sz w:val="24"/>
        </w:rPr>
        <w:t>人的</w:t>
      </w:r>
      <w:r w:rsidRPr="006C36C1">
        <w:rPr>
          <w:rFonts w:hint="eastAsia"/>
          <w:sz w:val="24"/>
        </w:rPr>
        <w:t>课程条件和质量进行初审后并排序。</w:t>
      </w:r>
    </w:p>
    <w:p w:rsidR="006C36C1" w:rsidRPr="006C36C1" w:rsidRDefault="006C36C1" w:rsidP="006C36C1">
      <w:pPr>
        <w:spacing w:line="360" w:lineRule="auto"/>
        <w:ind w:firstLineChars="200" w:firstLine="480"/>
        <w:rPr>
          <w:sz w:val="24"/>
        </w:rPr>
      </w:pPr>
      <w:r w:rsidRPr="006C36C1">
        <w:rPr>
          <w:sz w:val="24"/>
        </w:rPr>
        <w:t>2.</w:t>
      </w:r>
      <w:r w:rsidRPr="006C36C1">
        <w:rPr>
          <w:sz w:val="24"/>
        </w:rPr>
        <w:t>学校评选。</w:t>
      </w:r>
      <w:r w:rsidRPr="006C36C1">
        <w:rPr>
          <w:rFonts w:hint="eastAsia"/>
          <w:sz w:val="24"/>
        </w:rPr>
        <w:t>教务处组织专家进行评审。遴选出</w:t>
      </w:r>
      <w:r w:rsidRPr="006C36C1">
        <w:rPr>
          <w:sz w:val="24"/>
        </w:rPr>
        <w:t>50</w:t>
      </w:r>
      <w:r w:rsidRPr="006C36C1">
        <w:rPr>
          <w:rFonts w:hint="eastAsia"/>
          <w:sz w:val="24"/>
        </w:rPr>
        <w:t>门优秀</w:t>
      </w:r>
      <w:r w:rsidRPr="006C36C1">
        <w:rPr>
          <w:sz w:val="24"/>
        </w:rPr>
        <w:t>课程推荐参加河南省本科</w:t>
      </w:r>
      <w:proofErr w:type="gramStart"/>
      <w:r w:rsidRPr="006C36C1">
        <w:rPr>
          <w:rFonts w:hint="eastAsia"/>
          <w:sz w:val="24"/>
        </w:rPr>
        <w:t>教育</w:t>
      </w:r>
      <w:r w:rsidRPr="006C36C1">
        <w:rPr>
          <w:sz w:val="24"/>
        </w:rPr>
        <w:t>线</w:t>
      </w:r>
      <w:proofErr w:type="gramEnd"/>
      <w:r w:rsidRPr="006C36C1">
        <w:rPr>
          <w:sz w:val="24"/>
        </w:rPr>
        <w:t>上教学优秀课程评选。</w:t>
      </w:r>
    </w:p>
    <w:p w:rsidR="006C36C1" w:rsidRPr="006C36C1" w:rsidRDefault="006C36C1" w:rsidP="006C36C1">
      <w:pPr>
        <w:spacing w:line="360" w:lineRule="auto"/>
        <w:ind w:firstLineChars="200" w:firstLine="480"/>
        <w:rPr>
          <w:sz w:val="24"/>
        </w:rPr>
      </w:pPr>
      <w:r w:rsidRPr="006C36C1">
        <w:rPr>
          <w:rFonts w:hint="eastAsia"/>
          <w:sz w:val="24"/>
        </w:rPr>
        <w:t>3.</w:t>
      </w:r>
      <w:r w:rsidRPr="006C36C1">
        <w:rPr>
          <w:rFonts w:hint="eastAsia"/>
          <w:sz w:val="24"/>
        </w:rPr>
        <w:t>省级</w:t>
      </w:r>
      <w:r w:rsidRPr="006C36C1">
        <w:rPr>
          <w:sz w:val="24"/>
        </w:rPr>
        <w:t>申报时间为</w:t>
      </w:r>
      <w:r w:rsidRPr="006C36C1">
        <w:rPr>
          <w:rFonts w:hint="eastAsia"/>
          <w:sz w:val="24"/>
        </w:rPr>
        <w:t>4</w:t>
      </w:r>
      <w:r w:rsidRPr="006C36C1">
        <w:rPr>
          <w:rFonts w:hint="eastAsia"/>
          <w:sz w:val="24"/>
        </w:rPr>
        <w:t>月</w:t>
      </w:r>
      <w:r w:rsidRPr="006C36C1">
        <w:rPr>
          <w:rFonts w:hint="eastAsia"/>
          <w:sz w:val="24"/>
        </w:rPr>
        <w:t>1</w:t>
      </w:r>
      <w:r w:rsidRPr="006C36C1">
        <w:rPr>
          <w:rFonts w:hint="eastAsia"/>
          <w:sz w:val="24"/>
        </w:rPr>
        <w:t>日</w:t>
      </w:r>
      <w:r w:rsidRPr="006C36C1">
        <w:rPr>
          <w:sz w:val="24"/>
        </w:rPr>
        <w:t>—4</w:t>
      </w:r>
      <w:r w:rsidRPr="006C36C1">
        <w:rPr>
          <w:rFonts w:hint="eastAsia"/>
          <w:sz w:val="24"/>
        </w:rPr>
        <w:t>月</w:t>
      </w:r>
      <w:r w:rsidRPr="006C36C1">
        <w:rPr>
          <w:rFonts w:hint="eastAsia"/>
          <w:sz w:val="24"/>
        </w:rPr>
        <w:t>10</w:t>
      </w:r>
      <w:r w:rsidRPr="006C36C1">
        <w:rPr>
          <w:rFonts w:hint="eastAsia"/>
          <w:sz w:val="24"/>
        </w:rPr>
        <w:t>日</w:t>
      </w:r>
      <w:r w:rsidRPr="006C36C1">
        <w:rPr>
          <w:sz w:val="24"/>
        </w:rPr>
        <w:t>，</w:t>
      </w:r>
      <w:r w:rsidRPr="006C36C1">
        <w:rPr>
          <w:rFonts w:hint="eastAsia"/>
          <w:sz w:val="24"/>
        </w:rPr>
        <w:t>具体</w:t>
      </w:r>
      <w:r w:rsidRPr="006C36C1">
        <w:rPr>
          <w:sz w:val="24"/>
        </w:rPr>
        <w:t>申报方式另行</w:t>
      </w:r>
      <w:r w:rsidRPr="006C36C1">
        <w:rPr>
          <w:rFonts w:hint="eastAsia"/>
          <w:sz w:val="24"/>
        </w:rPr>
        <w:t>通知</w:t>
      </w:r>
      <w:r w:rsidRPr="006C36C1">
        <w:rPr>
          <w:sz w:val="24"/>
        </w:rPr>
        <w:t>。</w:t>
      </w:r>
    </w:p>
    <w:p w:rsidR="006C36C1" w:rsidRPr="006C36C1" w:rsidRDefault="006C36C1" w:rsidP="006C36C1">
      <w:pPr>
        <w:spacing w:line="360" w:lineRule="auto"/>
        <w:ind w:firstLineChars="200" w:firstLine="482"/>
        <w:rPr>
          <w:b/>
          <w:sz w:val="24"/>
        </w:rPr>
      </w:pPr>
      <w:r w:rsidRPr="006C36C1">
        <w:rPr>
          <w:rFonts w:hint="eastAsia"/>
          <w:b/>
          <w:sz w:val="24"/>
        </w:rPr>
        <w:t>四</w:t>
      </w:r>
      <w:r w:rsidRPr="006C36C1">
        <w:rPr>
          <w:b/>
          <w:sz w:val="24"/>
        </w:rPr>
        <w:t>、申报材料</w:t>
      </w:r>
    </w:p>
    <w:p w:rsidR="006C36C1" w:rsidRPr="006C36C1" w:rsidRDefault="006C36C1" w:rsidP="006C36C1">
      <w:pPr>
        <w:spacing w:line="360" w:lineRule="auto"/>
        <w:ind w:firstLineChars="200" w:firstLine="480"/>
        <w:rPr>
          <w:sz w:val="24"/>
        </w:rPr>
      </w:pPr>
      <w:r w:rsidRPr="006C36C1">
        <w:rPr>
          <w:sz w:val="24"/>
        </w:rPr>
        <w:t>1.</w:t>
      </w:r>
      <w:r w:rsidRPr="006C36C1">
        <w:rPr>
          <w:sz w:val="24"/>
        </w:rPr>
        <w:t>课程</w:t>
      </w:r>
      <w:r w:rsidRPr="006C36C1">
        <w:rPr>
          <w:rFonts w:hint="eastAsia"/>
          <w:sz w:val="24"/>
        </w:rPr>
        <w:t>负责人</w:t>
      </w:r>
      <w:r w:rsidRPr="006C36C1">
        <w:rPr>
          <w:sz w:val="24"/>
        </w:rPr>
        <w:t>填写《河南省本科教育疫情防控期间线上教学优秀课程申报书》（见附件</w:t>
      </w:r>
      <w:r w:rsidRPr="006C36C1">
        <w:rPr>
          <w:sz w:val="24"/>
        </w:rPr>
        <w:t>3</w:t>
      </w:r>
      <w:r w:rsidRPr="006C36C1">
        <w:rPr>
          <w:sz w:val="24"/>
        </w:rPr>
        <w:t>）</w:t>
      </w:r>
      <w:r w:rsidRPr="006C36C1">
        <w:rPr>
          <w:rFonts w:hint="eastAsia"/>
          <w:sz w:val="24"/>
        </w:rPr>
        <w:t>；</w:t>
      </w:r>
    </w:p>
    <w:p w:rsidR="006C36C1" w:rsidRPr="006C36C1" w:rsidRDefault="006C36C1" w:rsidP="006C36C1">
      <w:pPr>
        <w:spacing w:line="360" w:lineRule="auto"/>
        <w:ind w:firstLineChars="200" w:firstLine="480"/>
        <w:rPr>
          <w:sz w:val="24"/>
        </w:rPr>
      </w:pPr>
      <w:r w:rsidRPr="006C36C1">
        <w:rPr>
          <w:sz w:val="24"/>
        </w:rPr>
        <w:t>2.</w:t>
      </w:r>
      <w:r w:rsidRPr="006C36C1">
        <w:rPr>
          <w:sz w:val="24"/>
        </w:rPr>
        <w:t>学院填写《本科教育疫情防控期间线上教学优秀奖申报汇总表》（见附件</w:t>
      </w:r>
      <w:r w:rsidRPr="006C36C1">
        <w:rPr>
          <w:sz w:val="24"/>
        </w:rPr>
        <w:t>4</w:t>
      </w:r>
      <w:r w:rsidRPr="006C36C1">
        <w:rPr>
          <w:sz w:val="24"/>
        </w:rPr>
        <w:t>）。</w:t>
      </w:r>
    </w:p>
    <w:p w:rsidR="006C36C1" w:rsidRPr="006C36C1" w:rsidRDefault="006C36C1" w:rsidP="006C36C1">
      <w:pPr>
        <w:spacing w:line="360" w:lineRule="auto"/>
        <w:ind w:firstLineChars="200" w:firstLine="480"/>
        <w:rPr>
          <w:sz w:val="24"/>
        </w:rPr>
      </w:pPr>
      <w:r w:rsidRPr="006C36C1">
        <w:rPr>
          <w:rFonts w:hint="eastAsia"/>
          <w:sz w:val="24"/>
        </w:rPr>
        <w:t>3.</w:t>
      </w:r>
      <w:r w:rsidRPr="006C36C1">
        <w:rPr>
          <w:sz w:val="24"/>
        </w:rPr>
        <w:t>时长</w:t>
      </w:r>
      <w:r w:rsidRPr="006C36C1">
        <w:rPr>
          <w:sz w:val="24"/>
        </w:rPr>
        <w:t>10</w:t>
      </w:r>
      <w:r w:rsidRPr="006C36C1">
        <w:rPr>
          <w:sz w:val="24"/>
        </w:rPr>
        <w:t>分钟内的说课视频（包括教学理念、课程设计、课程实施、改革成效等）、</w:t>
      </w:r>
      <w:r w:rsidRPr="006C36C1">
        <w:rPr>
          <w:sz w:val="24"/>
        </w:rPr>
        <w:t>1</w:t>
      </w:r>
      <w:r w:rsidRPr="006C36C1">
        <w:rPr>
          <w:sz w:val="24"/>
        </w:rPr>
        <w:t>节课堂（</w:t>
      </w:r>
      <w:r w:rsidRPr="006C36C1">
        <w:rPr>
          <w:sz w:val="24"/>
        </w:rPr>
        <w:t>45</w:t>
      </w:r>
      <w:r w:rsidRPr="006C36C1">
        <w:rPr>
          <w:sz w:val="24"/>
        </w:rPr>
        <w:t>分钟或者</w:t>
      </w:r>
      <w:r w:rsidRPr="006C36C1">
        <w:rPr>
          <w:sz w:val="24"/>
        </w:rPr>
        <w:t>50</w:t>
      </w:r>
      <w:r w:rsidRPr="006C36C1">
        <w:rPr>
          <w:sz w:val="24"/>
        </w:rPr>
        <w:t>分钟）实录教学视频（说课视频及教学实录视频不超过</w:t>
      </w:r>
      <w:r w:rsidRPr="006C36C1">
        <w:rPr>
          <w:sz w:val="24"/>
        </w:rPr>
        <w:t>400M</w:t>
      </w:r>
      <w:r w:rsidRPr="006C36C1">
        <w:rPr>
          <w:sz w:val="24"/>
        </w:rPr>
        <w:t>）。</w:t>
      </w:r>
    </w:p>
    <w:p w:rsidR="006C36C1" w:rsidRPr="006C36C1" w:rsidRDefault="006C36C1" w:rsidP="006C36C1">
      <w:pPr>
        <w:spacing w:line="360" w:lineRule="auto"/>
        <w:ind w:firstLineChars="200" w:firstLine="482"/>
        <w:rPr>
          <w:b/>
          <w:sz w:val="24"/>
        </w:rPr>
      </w:pPr>
      <w:r w:rsidRPr="006C36C1">
        <w:rPr>
          <w:rFonts w:hint="eastAsia"/>
          <w:b/>
          <w:sz w:val="24"/>
        </w:rPr>
        <w:t>五</w:t>
      </w:r>
      <w:r w:rsidRPr="006C36C1">
        <w:rPr>
          <w:b/>
          <w:sz w:val="24"/>
        </w:rPr>
        <w:t>、报送方式</w:t>
      </w:r>
      <w:r w:rsidRPr="006C36C1">
        <w:rPr>
          <w:rFonts w:hint="eastAsia"/>
          <w:b/>
          <w:sz w:val="24"/>
        </w:rPr>
        <w:t>及</w:t>
      </w:r>
      <w:r w:rsidRPr="006C36C1">
        <w:rPr>
          <w:b/>
          <w:sz w:val="24"/>
        </w:rPr>
        <w:t>时间</w:t>
      </w:r>
    </w:p>
    <w:p w:rsidR="006C36C1" w:rsidRPr="006C36C1" w:rsidRDefault="006C36C1" w:rsidP="006C36C1">
      <w:pPr>
        <w:spacing w:line="360" w:lineRule="auto"/>
        <w:ind w:firstLineChars="200" w:firstLine="480"/>
        <w:rPr>
          <w:sz w:val="24"/>
        </w:rPr>
      </w:pPr>
      <w:r w:rsidRPr="006C36C1">
        <w:rPr>
          <w:sz w:val="24"/>
        </w:rPr>
        <w:t>材料报送以</w:t>
      </w:r>
      <w:r w:rsidRPr="006C36C1">
        <w:rPr>
          <w:rFonts w:hint="eastAsia"/>
          <w:sz w:val="24"/>
        </w:rPr>
        <w:t>学院</w:t>
      </w:r>
      <w:r w:rsidRPr="006C36C1">
        <w:rPr>
          <w:sz w:val="24"/>
        </w:rPr>
        <w:t>为单位，不受理个人申报</w:t>
      </w:r>
      <w:r w:rsidRPr="006C36C1">
        <w:rPr>
          <w:rFonts w:hint="eastAsia"/>
          <w:sz w:val="24"/>
        </w:rPr>
        <w:t>。请</w:t>
      </w:r>
      <w:r w:rsidRPr="006C36C1">
        <w:rPr>
          <w:sz w:val="24"/>
        </w:rPr>
        <w:t>将</w:t>
      </w:r>
      <w:r w:rsidRPr="006C36C1">
        <w:rPr>
          <w:rFonts w:hint="eastAsia"/>
          <w:sz w:val="24"/>
        </w:rPr>
        <w:t>以上</w:t>
      </w:r>
      <w:r w:rsidRPr="006C36C1">
        <w:rPr>
          <w:sz w:val="24"/>
        </w:rPr>
        <w:t>申报材料于</w:t>
      </w:r>
      <w:r w:rsidRPr="006C36C1">
        <w:rPr>
          <w:rFonts w:hint="eastAsia"/>
          <w:sz w:val="24"/>
        </w:rPr>
        <w:t>3</w:t>
      </w:r>
      <w:r w:rsidRPr="006C36C1">
        <w:rPr>
          <w:rFonts w:hint="eastAsia"/>
          <w:sz w:val="24"/>
        </w:rPr>
        <w:t>月</w:t>
      </w:r>
      <w:r w:rsidRPr="006C36C1">
        <w:rPr>
          <w:rFonts w:hint="eastAsia"/>
          <w:sz w:val="24"/>
        </w:rPr>
        <w:t>27</w:t>
      </w:r>
      <w:r w:rsidRPr="006C36C1">
        <w:rPr>
          <w:rFonts w:hint="eastAsia"/>
          <w:sz w:val="24"/>
        </w:rPr>
        <w:t>日下午</w:t>
      </w:r>
      <w:r w:rsidRPr="006C36C1">
        <w:rPr>
          <w:rFonts w:hint="eastAsia"/>
          <w:sz w:val="24"/>
        </w:rPr>
        <w:t>6:00</w:t>
      </w:r>
      <w:r w:rsidRPr="006C36C1">
        <w:rPr>
          <w:rFonts w:hint="eastAsia"/>
          <w:sz w:val="24"/>
        </w:rPr>
        <w:t>前（统一命名：</w:t>
      </w:r>
      <w:r w:rsidRPr="006C36C1">
        <w:rPr>
          <w:rFonts w:hint="eastAsia"/>
          <w:sz w:val="24"/>
        </w:rPr>
        <w:t>XX</w:t>
      </w:r>
      <w:r w:rsidRPr="006C36C1">
        <w:rPr>
          <w:rFonts w:hint="eastAsia"/>
          <w:sz w:val="24"/>
        </w:rPr>
        <w:t>学院</w:t>
      </w:r>
      <w:r w:rsidRPr="006C36C1">
        <w:rPr>
          <w:rFonts w:hint="eastAsia"/>
          <w:sz w:val="24"/>
        </w:rPr>
        <w:t>+</w:t>
      </w:r>
      <w:r w:rsidRPr="006C36C1">
        <w:rPr>
          <w:rFonts w:hint="eastAsia"/>
          <w:sz w:val="24"/>
        </w:rPr>
        <w:t>优秀课程申报材料）</w:t>
      </w:r>
      <w:hyperlink r:id="rId4" w:history="1">
        <w:r w:rsidRPr="006C36C1">
          <w:rPr>
            <w:rStyle w:val="a3"/>
            <w:rFonts w:hint="eastAsia"/>
            <w:sz w:val="24"/>
          </w:rPr>
          <w:t>打包发送至电子邮箱</w:t>
        </w:r>
        <w:r w:rsidRPr="006C36C1">
          <w:rPr>
            <w:rStyle w:val="a3"/>
            <w:rFonts w:hint="eastAsia"/>
            <w:sz w:val="24"/>
          </w:rPr>
          <w:t>747846308@</w:t>
        </w:r>
        <w:r w:rsidRPr="006C36C1">
          <w:rPr>
            <w:rStyle w:val="a3"/>
            <w:sz w:val="24"/>
          </w:rPr>
          <w:t>qq</w:t>
        </w:r>
        <w:r w:rsidRPr="006C36C1">
          <w:rPr>
            <w:rStyle w:val="a3"/>
            <w:rFonts w:hint="eastAsia"/>
            <w:sz w:val="24"/>
          </w:rPr>
          <w:t>.com</w:t>
        </w:r>
      </w:hyperlink>
      <w:r w:rsidRPr="006C36C1">
        <w:rPr>
          <w:rFonts w:hint="eastAsia"/>
          <w:sz w:val="24"/>
        </w:rPr>
        <w:t>。</w:t>
      </w:r>
    </w:p>
    <w:p w:rsidR="006C36C1" w:rsidRPr="006C36C1" w:rsidRDefault="006C36C1" w:rsidP="006C36C1">
      <w:pPr>
        <w:spacing w:line="360" w:lineRule="auto"/>
        <w:ind w:firstLineChars="200" w:firstLine="480"/>
        <w:rPr>
          <w:sz w:val="24"/>
        </w:rPr>
      </w:pPr>
      <w:r w:rsidRPr="006C36C1">
        <w:rPr>
          <w:sz w:val="24"/>
        </w:rPr>
        <w:t>联系人</w:t>
      </w:r>
      <w:r w:rsidRPr="006C36C1">
        <w:rPr>
          <w:rFonts w:hint="eastAsia"/>
          <w:sz w:val="24"/>
        </w:rPr>
        <w:t>：刘亚玲</w:t>
      </w:r>
      <w:r w:rsidRPr="006C36C1">
        <w:rPr>
          <w:rFonts w:hint="eastAsia"/>
          <w:sz w:val="24"/>
        </w:rPr>
        <w:t xml:space="preserve">   </w:t>
      </w:r>
    </w:p>
    <w:p w:rsidR="006C36C1" w:rsidRPr="006C36C1" w:rsidRDefault="006C36C1" w:rsidP="006C36C1">
      <w:pPr>
        <w:spacing w:line="360" w:lineRule="auto"/>
        <w:ind w:firstLineChars="200" w:firstLine="480"/>
        <w:rPr>
          <w:sz w:val="24"/>
        </w:rPr>
      </w:pPr>
      <w:r w:rsidRPr="006C36C1">
        <w:rPr>
          <w:sz w:val="24"/>
        </w:rPr>
        <w:t>联系方式</w:t>
      </w:r>
      <w:r w:rsidRPr="006C36C1">
        <w:rPr>
          <w:rFonts w:hint="eastAsia"/>
          <w:sz w:val="24"/>
        </w:rPr>
        <w:t>：</w:t>
      </w:r>
      <w:r w:rsidRPr="006C36C1">
        <w:rPr>
          <w:rFonts w:hint="eastAsia"/>
          <w:sz w:val="24"/>
        </w:rPr>
        <w:t xml:space="preserve">3326195 </w:t>
      </w:r>
    </w:p>
    <w:p w:rsidR="006C36C1" w:rsidRPr="006C36C1" w:rsidRDefault="006C36C1" w:rsidP="006C36C1">
      <w:pPr>
        <w:spacing w:line="360" w:lineRule="auto"/>
        <w:ind w:firstLineChars="200" w:firstLine="482"/>
        <w:rPr>
          <w:b/>
          <w:sz w:val="24"/>
        </w:rPr>
      </w:pPr>
      <w:r w:rsidRPr="006C36C1">
        <w:rPr>
          <w:rFonts w:hint="eastAsia"/>
          <w:b/>
          <w:sz w:val="24"/>
        </w:rPr>
        <w:t>六</w:t>
      </w:r>
      <w:r w:rsidRPr="006C36C1">
        <w:rPr>
          <w:b/>
          <w:sz w:val="24"/>
        </w:rPr>
        <w:t>、其他</w:t>
      </w:r>
    </w:p>
    <w:p w:rsidR="006C36C1" w:rsidRPr="006C36C1" w:rsidRDefault="006C36C1" w:rsidP="006C36C1">
      <w:pPr>
        <w:spacing w:line="360" w:lineRule="auto"/>
        <w:ind w:firstLineChars="200" w:firstLine="480"/>
        <w:rPr>
          <w:sz w:val="24"/>
        </w:rPr>
      </w:pPr>
      <w:r w:rsidRPr="006C36C1">
        <w:rPr>
          <w:rFonts w:hint="eastAsia"/>
          <w:sz w:val="24"/>
        </w:rPr>
        <w:t>河南省</w:t>
      </w:r>
      <w:r w:rsidRPr="006C36C1">
        <w:rPr>
          <w:sz w:val="24"/>
        </w:rPr>
        <w:t>教育厅</w:t>
      </w:r>
      <w:r w:rsidRPr="006C36C1">
        <w:rPr>
          <w:rFonts w:hint="eastAsia"/>
          <w:sz w:val="24"/>
        </w:rPr>
        <w:t>通过疫情防控期间线上教学优秀课程评选，表扬奖励一批责任意识强、课程质量高、使用效果好的线上授课教师及其教学团队，传递抗击疫情正能量，弘扬优良的师德师风和校风学风。本次评选将评出一等奖、二等奖、三等奖若干名。对获评的优秀课程及授课教师予以通报表扬并颁发证书。获评优秀的课程将优先参与国家级、省级一流课程推荐与评审。</w:t>
      </w:r>
    </w:p>
    <w:p w:rsidR="006C36C1" w:rsidRPr="006C36C1" w:rsidRDefault="006C36C1" w:rsidP="006C36C1">
      <w:pPr>
        <w:spacing w:line="360" w:lineRule="auto"/>
        <w:ind w:firstLineChars="200" w:firstLine="480"/>
        <w:rPr>
          <w:sz w:val="24"/>
        </w:rPr>
      </w:pPr>
    </w:p>
    <w:p w:rsidR="006C36C1" w:rsidRPr="006C36C1" w:rsidRDefault="006C36C1" w:rsidP="006C36C1">
      <w:pPr>
        <w:spacing w:line="360" w:lineRule="auto"/>
        <w:ind w:firstLineChars="200" w:firstLine="480"/>
        <w:rPr>
          <w:sz w:val="24"/>
        </w:rPr>
      </w:pPr>
      <w:r w:rsidRPr="006C36C1">
        <w:rPr>
          <w:rFonts w:hint="eastAsia"/>
          <w:sz w:val="24"/>
        </w:rPr>
        <w:t>附件</w:t>
      </w:r>
      <w:r w:rsidRPr="006C36C1">
        <w:rPr>
          <w:sz w:val="24"/>
        </w:rPr>
        <w:t>：</w:t>
      </w:r>
    </w:p>
    <w:p w:rsidR="006C36C1" w:rsidRPr="006C36C1" w:rsidRDefault="006C36C1" w:rsidP="006C36C1">
      <w:pPr>
        <w:spacing w:line="360" w:lineRule="auto"/>
        <w:ind w:firstLineChars="200" w:firstLine="480"/>
        <w:rPr>
          <w:sz w:val="24"/>
        </w:rPr>
      </w:pPr>
      <w:r w:rsidRPr="006C36C1">
        <w:rPr>
          <w:rFonts w:hint="eastAsia"/>
          <w:sz w:val="24"/>
        </w:rPr>
        <w:lastRenderedPageBreak/>
        <w:t>1</w:t>
      </w:r>
      <w:r w:rsidRPr="006C36C1">
        <w:rPr>
          <w:rFonts w:hint="eastAsia"/>
          <w:sz w:val="24"/>
        </w:rPr>
        <w:t>、</w:t>
      </w:r>
      <w:r w:rsidRPr="006C36C1">
        <w:rPr>
          <w:sz w:val="24"/>
        </w:rPr>
        <w:t>关于</w:t>
      </w:r>
      <w:r w:rsidRPr="006C36C1">
        <w:rPr>
          <w:rFonts w:hint="eastAsia"/>
          <w:sz w:val="24"/>
        </w:rPr>
        <w:t>组织</w:t>
      </w:r>
      <w:r w:rsidRPr="006C36C1">
        <w:rPr>
          <w:sz w:val="24"/>
        </w:rPr>
        <w:t>开展</w:t>
      </w:r>
      <w:r w:rsidRPr="006C36C1">
        <w:rPr>
          <w:rFonts w:hint="eastAsia"/>
          <w:sz w:val="24"/>
        </w:rPr>
        <w:t>河南省</w:t>
      </w:r>
      <w:r w:rsidRPr="006C36C1">
        <w:rPr>
          <w:sz w:val="24"/>
        </w:rPr>
        <w:t>本科</w:t>
      </w:r>
      <w:proofErr w:type="gramStart"/>
      <w:r w:rsidRPr="006C36C1">
        <w:rPr>
          <w:sz w:val="24"/>
        </w:rPr>
        <w:t>教育线</w:t>
      </w:r>
      <w:proofErr w:type="gramEnd"/>
      <w:r w:rsidRPr="006C36C1">
        <w:rPr>
          <w:sz w:val="24"/>
        </w:rPr>
        <w:t>上教学</w:t>
      </w:r>
      <w:r w:rsidRPr="006C36C1">
        <w:rPr>
          <w:rFonts w:hint="eastAsia"/>
          <w:sz w:val="24"/>
        </w:rPr>
        <w:t>优秀</w:t>
      </w:r>
      <w:r w:rsidRPr="006C36C1">
        <w:rPr>
          <w:sz w:val="24"/>
        </w:rPr>
        <w:t>课程</w:t>
      </w:r>
      <w:r w:rsidRPr="006C36C1">
        <w:rPr>
          <w:rFonts w:hint="eastAsia"/>
          <w:sz w:val="24"/>
        </w:rPr>
        <w:t>遴选</w:t>
      </w:r>
      <w:r w:rsidRPr="006C36C1">
        <w:rPr>
          <w:sz w:val="24"/>
        </w:rPr>
        <w:t>推荐工作</w:t>
      </w:r>
      <w:r w:rsidRPr="006C36C1">
        <w:rPr>
          <w:rFonts w:hint="eastAsia"/>
          <w:sz w:val="24"/>
        </w:rPr>
        <w:t>的</w:t>
      </w:r>
      <w:r w:rsidRPr="006C36C1">
        <w:rPr>
          <w:sz w:val="24"/>
        </w:rPr>
        <w:t>通知</w:t>
      </w:r>
    </w:p>
    <w:p w:rsidR="006C36C1" w:rsidRPr="006C36C1" w:rsidRDefault="006C36C1" w:rsidP="006C36C1">
      <w:pPr>
        <w:spacing w:line="360" w:lineRule="auto"/>
        <w:ind w:firstLineChars="200" w:firstLine="480"/>
        <w:rPr>
          <w:sz w:val="24"/>
        </w:rPr>
      </w:pPr>
      <w:r w:rsidRPr="006C36C1">
        <w:rPr>
          <w:rFonts w:hint="eastAsia"/>
          <w:sz w:val="24"/>
        </w:rPr>
        <w:t>2</w:t>
      </w:r>
      <w:r w:rsidRPr="006C36C1">
        <w:rPr>
          <w:rFonts w:hint="eastAsia"/>
          <w:sz w:val="24"/>
        </w:rPr>
        <w:t>、</w:t>
      </w:r>
      <w:r w:rsidRPr="006C36C1">
        <w:rPr>
          <w:sz w:val="24"/>
        </w:rPr>
        <w:t>河南省本科教育疫情防控期间线上教学优秀课程评选标准</w:t>
      </w:r>
    </w:p>
    <w:p w:rsidR="006C36C1" w:rsidRPr="006C36C1" w:rsidRDefault="006C36C1" w:rsidP="006C36C1">
      <w:pPr>
        <w:spacing w:line="360" w:lineRule="auto"/>
        <w:ind w:firstLineChars="200" w:firstLine="480"/>
        <w:rPr>
          <w:sz w:val="24"/>
        </w:rPr>
      </w:pPr>
      <w:r w:rsidRPr="006C36C1">
        <w:rPr>
          <w:rFonts w:hint="eastAsia"/>
          <w:sz w:val="24"/>
        </w:rPr>
        <w:t>3</w:t>
      </w:r>
      <w:r w:rsidRPr="006C36C1">
        <w:rPr>
          <w:rFonts w:hint="eastAsia"/>
          <w:sz w:val="24"/>
        </w:rPr>
        <w:t>、</w:t>
      </w:r>
      <w:r w:rsidRPr="006C36C1">
        <w:rPr>
          <w:sz w:val="24"/>
        </w:rPr>
        <w:t>河南省本科教育疫情防控期间线上教学优秀课程申报书</w:t>
      </w:r>
    </w:p>
    <w:p w:rsidR="006C36C1" w:rsidRPr="006C36C1" w:rsidRDefault="006C36C1" w:rsidP="006C36C1">
      <w:pPr>
        <w:spacing w:line="360" w:lineRule="auto"/>
        <w:ind w:firstLineChars="200" w:firstLine="480"/>
        <w:rPr>
          <w:sz w:val="24"/>
        </w:rPr>
      </w:pPr>
      <w:r w:rsidRPr="006C36C1">
        <w:rPr>
          <w:rFonts w:hint="eastAsia"/>
          <w:sz w:val="24"/>
        </w:rPr>
        <w:t>4</w:t>
      </w:r>
      <w:r w:rsidRPr="006C36C1">
        <w:rPr>
          <w:rFonts w:hint="eastAsia"/>
          <w:sz w:val="24"/>
        </w:rPr>
        <w:t>、</w:t>
      </w:r>
      <w:r w:rsidRPr="006C36C1">
        <w:rPr>
          <w:sz w:val="24"/>
        </w:rPr>
        <w:t>本科教育疫情防控期间线上教学优秀奖申报汇总表</w:t>
      </w:r>
    </w:p>
    <w:p w:rsidR="006C36C1" w:rsidRPr="006C36C1" w:rsidRDefault="006C36C1" w:rsidP="006C36C1">
      <w:pPr>
        <w:spacing w:line="360" w:lineRule="auto"/>
        <w:ind w:firstLineChars="200" w:firstLine="480"/>
        <w:rPr>
          <w:sz w:val="24"/>
        </w:rPr>
      </w:pPr>
    </w:p>
    <w:p w:rsidR="006C36C1" w:rsidRPr="006C36C1" w:rsidRDefault="006C36C1" w:rsidP="006C36C1">
      <w:pPr>
        <w:spacing w:line="360" w:lineRule="auto"/>
        <w:ind w:firstLineChars="200" w:firstLine="480"/>
        <w:jc w:val="right"/>
        <w:rPr>
          <w:sz w:val="24"/>
        </w:rPr>
      </w:pPr>
      <w:r w:rsidRPr="006C36C1">
        <w:rPr>
          <w:sz w:val="24"/>
        </w:rPr>
        <w:t>教务处</w:t>
      </w:r>
    </w:p>
    <w:p w:rsidR="006C36C1" w:rsidRPr="006C36C1" w:rsidRDefault="006C36C1" w:rsidP="006C36C1">
      <w:pPr>
        <w:spacing w:line="360" w:lineRule="auto"/>
        <w:ind w:firstLineChars="200" w:firstLine="480"/>
        <w:jc w:val="right"/>
        <w:rPr>
          <w:rFonts w:hint="eastAsia"/>
          <w:sz w:val="24"/>
        </w:rPr>
      </w:pPr>
      <w:bookmarkStart w:id="0" w:name="_GoBack"/>
      <w:bookmarkEnd w:id="0"/>
      <w:r w:rsidRPr="006C36C1">
        <w:rPr>
          <w:sz w:val="24"/>
        </w:rPr>
        <w:t>2020</w:t>
      </w:r>
      <w:r w:rsidRPr="006C36C1">
        <w:rPr>
          <w:sz w:val="24"/>
        </w:rPr>
        <w:t>年</w:t>
      </w:r>
      <w:r w:rsidRPr="006C36C1">
        <w:rPr>
          <w:sz w:val="24"/>
        </w:rPr>
        <w:t>3</w:t>
      </w:r>
      <w:r w:rsidRPr="006C36C1">
        <w:rPr>
          <w:sz w:val="24"/>
        </w:rPr>
        <w:t>月</w:t>
      </w:r>
      <w:r w:rsidRPr="006C36C1">
        <w:rPr>
          <w:sz w:val="24"/>
        </w:rPr>
        <w:t>19</w:t>
      </w:r>
      <w:r w:rsidRPr="006C36C1">
        <w:rPr>
          <w:sz w:val="24"/>
        </w:rPr>
        <w:t>日</w:t>
      </w:r>
    </w:p>
    <w:sectPr w:rsidR="006C36C1" w:rsidRPr="006C36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6C1"/>
    <w:rsid w:val="006C36C1"/>
    <w:rsid w:val="00797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09204E-7169-4F9A-A1A9-53832C816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C36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25171;&#21253;&#21457;&#36865;&#33267;&#30005;&#23376;&#37038;&#31665;747846308@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238</Words>
  <Characters>1362</Characters>
  <Application>Microsoft Office Word</Application>
  <DocSecurity>0</DocSecurity>
  <Lines>11</Lines>
  <Paragraphs>3</Paragraphs>
  <ScaleCrop>false</ScaleCrop>
  <Company>微软中国</Company>
  <LinksUpToDate>false</LinksUpToDate>
  <CharactersWithSpaces>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2020-03-19T03:22:00Z</dcterms:created>
  <dcterms:modified xsi:type="dcterms:W3CDTF">2020-03-19T03:24:00Z</dcterms:modified>
</cp:coreProperties>
</file>