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C22E4E">
      <w:pPr>
        <w:adjustRightInd w:val="0"/>
        <w:snapToGrid w:val="0"/>
        <w:ind w:firstLine="720" w:firstLineChars="200"/>
        <w:jc w:val="center"/>
        <w:rPr>
          <w:rFonts w:ascii="方正小标宋简体" w:eastAsia="方正小标宋简体" w:cs="Times New Roman" w:hAnsiTheme="majorEastAsia"/>
          <w:b/>
          <w:color w:val="auto"/>
          <w:sz w:val="36"/>
          <w:szCs w:val="44"/>
        </w:rPr>
      </w:pPr>
      <w:r>
        <w:rPr>
          <w:rFonts w:hint="eastAsia" w:ascii="方正小标宋简体" w:eastAsia="方正小标宋简体" w:cs="Times New Roman" w:hAnsiTheme="majorEastAsia"/>
          <w:b/>
          <w:color w:val="auto"/>
          <w:sz w:val="36"/>
          <w:szCs w:val="44"/>
        </w:rPr>
        <w:t>河南师范大学高等学历继续教育</w:t>
      </w:r>
    </w:p>
    <w:p w14:paraId="0670EEFB">
      <w:pPr>
        <w:adjustRightInd w:val="0"/>
        <w:snapToGrid w:val="0"/>
        <w:ind w:firstLine="720" w:firstLineChars="200"/>
        <w:jc w:val="center"/>
        <w:rPr>
          <w:rFonts w:ascii="方正小标宋简体" w:eastAsia="方正小标宋简体" w:cs="Times New Roman" w:hAnsiTheme="majorEastAsia"/>
          <w:b/>
          <w:color w:val="auto"/>
          <w:sz w:val="36"/>
          <w:szCs w:val="44"/>
        </w:rPr>
      </w:pPr>
      <w:r>
        <w:rPr>
          <w:rFonts w:hint="eastAsia" w:ascii="方正小标宋简体" w:eastAsia="方正小标宋简体" w:cs="Times New Roman" w:hAnsiTheme="majorEastAsia"/>
          <w:b/>
          <w:color w:val="auto"/>
          <w:sz w:val="36"/>
          <w:szCs w:val="44"/>
        </w:rPr>
        <w:t>学前教育专业（专升本）人才培养方案</w:t>
      </w:r>
    </w:p>
    <w:p w14:paraId="7E29EF59">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一、专业基本信息</w:t>
      </w:r>
    </w:p>
    <w:p w14:paraId="7A7E871E">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专业名称：学前教育</w:t>
      </w:r>
    </w:p>
    <w:p w14:paraId="6476F137">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专业代码：040106</w:t>
      </w:r>
    </w:p>
    <w:p w14:paraId="65016E9B">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所属学科门类： 教育学</w:t>
      </w:r>
    </w:p>
    <w:p w14:paraId="799057BB">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学位授予门类：教育学</w:t>
      </w:r>
    </w:p>
    <w:p w14:paraId="77F0182E">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二、培养目标与人才规格</w:t>
      </w:r>
    </w:p>
    <w:p w14:paraId="75D891EF">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专业皆在培养德、智、体、美、劳全面发展，系统掌握现代化学前教育基础理论和专业知识，掌握学前教育学、学前心理学、幼儿园课程的设计与实施、幼儿教育研究方法等学科的基本理论和基本知识；掌握观察幼儿、分析幼儿身心特点的基本能力以及对幼儿实施保育和教育的技能；熟悉国家和地方幼儿教育的方针、政策和法规；了解学前教育理论和实践的发展动态；具有编制幼儿园活动方案和对方案进行操作和改进的初步能力；具有较高的从事学前教育教学、科研与管理工作的业务能力，能胜任幼儿园教学工作，能从事幼教科研和管理工作的应用型人才。</w:t>
      </w:r>
    </w:p>
    <w:p w14:paraId="5644CB77">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（一）思想政治、道德素质方面：具有正确的政治理论观念、良好的思想品德特别是教师职业道德和法制观念，基本形成科学的世界观、人生观、价值观。</w:t>
      </w:r>
    </w:p>
    <w:p w14:paraId="4E8E4331">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专业理论、专业能力素质方面：掌握教育科学的基本理论和基本知识，能初步分析和解决学前教育改革和发展中的实际问题，了解本专业最新的发展动态；掌握从事学前教育科研工作的基本理论和方法，具有从事幼儿园综合教育的观念和能力。</w:t>
      </w:r>
    </w:p>
    <w:p w14:paraId="23732514">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三、教育类型和与修业年限</w:t>
      </w:r>
    </w:p>
    <w:p w14:paraId="4431289E">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（一）教育类型：高等学历继续教育</w:t>
      </w:r>
    </w:p>
    <w:p w14:paraId="25945F3A">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kern w:val="0"/>
          <w:sz w:val="24"/>
          <w:szCs w:val="24"/>
        </w:rPr>
        <w:t>（二）招生对象：</w:t>
      </w:r>
      <w:r>
        <w:rPr>
          <w:rFonts w:hint="eastAsia" w:ascii="宋体" w:hAnsi="宋体" w:eastAsia="宋体" w:cs="宋体"/>
          <w:color w:val="auto"/>
          <w:sz w:val="24"/>
          <w:szCs w:val="24"/>
        </w:rPr>
        <w:t>已取得经教育部审定核准的国民教育系列高等学校、高等教育自学考试机构颁发的专科毕业证书、本科结业证书或以上毕业证书的人员。</w:t>
      </w:r>
    </w:p>
    <w:p w14:paraId="316F5F3B">
      <w:pPr>
        <w:snapToGri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（三）层次：专升本</w:t>
      </w:r>
    </w:p>
    <w:p w14:paraId="2907B993">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（四）基本学制：2.5年，最高修业年限4.5年</w:t>
      </w:r>
    </w:p>
    <w:p w14:paraId="542B1173">
      <w:pPr>
        <w:snapToGrid w:val="0"/>
        <w:spacing w:line="360" w:lineRule="auto"/>
        <w:ind w:firstLine="480" w:firstLineChars="200"/>
        <w:rPr>
          <w:rFonts w:hint="eastAsia" w:ascii="宋体" w:hAnsi="宋体" w:eastAsia="宋体" w:cs="宋体"/>
          <w:color w:val="0000FF"/>
          <w:sz w:val="24"/>
          <w:szCs w:val="24"/>
          <w:lang w:val="en-US" w:eastAsia="zh-CN"/>
        </w:rPr>
      </w:pPr>
      <w:r>
        <w:rPr>
          <w:rFonts w:hint="eastAsia" w:ascii="宋体" w:hAnsi="宋体" w:eastAsia="宋体" w:cs="宋体"/>
          <w:color w:val="0000FF"/>
          <w:sz w:val="24"/>
          <w:szCs w:val="24"/>
        </w:rPr>
        <w:t>（五）学习形式：</w:t>
      </w:r>
      <w:r>
        <w:rPr>
          <w:rFonts w:hint="eastAsia" w:ascii="宋体" w:hAnsi="宋体" w:eastAsia="宋体" w:cs="宋体"/>
          <w:color w:val="0000FF"/>
          <w:sz w:val="24"/>
          <w:szCs w:val="24"/>
          <w:lang w:val="en-US" w:eastAsia="zh-CN"/>
        </w:rPr>
        <w:t>非脱产</w:t>
      </w:r>
      <w:bookmarkStart w:id="2" w:name="_GoBack"/>
      <w:bookmarkEnd w:id="2"/>
    </w:p>
    <w:p w14:paraId="1BACE268">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四、专业课程设置及课程介绍</w:t>
      </w:r>
    </w:p>
    <w:p w14:paraId="6F6B4A54">
      <w:pPr>
        <w:snapToGrid w:val="0"/>
        <w:spacing w:line="360" w:lineRule="auto"/>
        <w:ind w:firstLine="480" w:firstLineChars="200"/>
        <w:rPr>
          <w:rFonts w:hint="eastAsia" w:ascii="宋体" w:hAnsi="宋体" w:eastAsia="宋体" w:cs="宋体"/>
          <w:b/>
          <w:bCs w:val="0"/>
          <w:color w:val="auto"/>
          <w:sz w:val="24"/>
          <w:szCs w:val="24"/>
        </w:rPr>
      </w:pPr>
      <w:bookmarkStart w:id="0" w:name="_Hlk152677591"/>
      <w:r>
        <w:rPr>
          <w:rFonts w:hint="eastAsia" w:ascii="宋体" w:hAnsi="宋体" w:eastAsia="宋体" w:cs="宋体"/>
          <w:b/>
          <w:bCs w:val="0"/>
          <w:color w:val="auto"/>
          <w:sz w:val="24"/>
          <w:szCs w:val="24"/>
        </w:rPr>
        <w:t>（一）《学前教育学》（专业抽考课程）</w:t>
      </w:r>
    </w:p>
    <w:p w14:paraId="5F26ABBC">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课程目标：通过本课程的学习，学生应能掌握儿童教育方面的基础知识和基本理论，能对儿童教育的目的、任务及主要活动有概况性的认识。</w:t>
      </w:r>
    </w:p>
    <w:p w14:paraId="28B74CFE">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主要内容：学前教育学是学前儿童教育学专业的必修专业基础理论课。它以0-12岁儿童的教育为研究对象，本着理论性、应用性与科学性的高度统一的精神，介绍儿童教育理论的产生和发展，儿童教育的目标及儿童德、智、体、美等各领域发展的规律，儿童教育的主要活动形式。</w:t>
      </w:r>
    </w:p>
    <w:p w14:paraId="127B01BA">
      <w:pPr>
        <w:snapToGrid w:val="0"/>
        <w:spacing w:line="360" w:lineRule="auto"/>
        <w:ind w:firstLine="480" w:firstLineChars="200"/>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rPr>
        <w:t>推荐教材：《学前教育学》黄人颂，人民教育出版社，第三版</w:t>
      </w:r>
      <w:r>
        <w:rPr>
          <w:rFonts w:hint="eastAsia" w:ascii="宋体" w:hAnsi="宋体" w:eastAsia="宋体" w:cs="宋体"/>
          <w:bCs/>
          <w:color w:val="auto"/>
          <w:sz w:val="24"/>
          <w:szCs w:val="24"/>
          <w:lang w:eastAsia="zh-CN"/>
        </w:rPr>
        <w:t>。</w:t>
      </w:r>
    </w:p>
    <w:p w14:paraId="4ED83ED3">
      <w:pPr>
        <w:snapToGrid w:val="0"/>
        <w:spacing w:line="360" w:lineRule="auto"/>
        <w:ind w:firstLine="480" w:firstLineChars="200"/>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（二）《幼儿园组织与管理》</w:t>
      </w:r>
    </w:p>
    <w:p w14:paraId="588D04C1">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课程目标：通过本课程的学习，学生应能基本了解幼儿园这一组织的性质、特点及幼儿园管理实践活动的特性，使学员了解幼儿园组织及管理的基本理论，包括组织与管理的定义、内涵、特点与要素。</w:t>
      </w:r>
    </w:p>
    <w:p w14:paraId="4F994314">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课程主要内容：本课程是学前教育专业一门重要的任意选修课，该课程的教学为今后学员从事具体的幼儿园教学实践活动的管理及班级、家长工作的管理具有着极大的指导意义。</w:t>
      </w:r>
    </w:p>
    <w:p w14:paraId="3BF329E4">
      <w:pPr>
        <w:snapToGrid w:val="0"/>
        <w:spacing w:line="360" w:lineRule="auto"/>
        <w:ind w:firstLine="480" w:firstLineChars="200"/>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rPr>
        <w:t>推荐教材：《幼儿园组织与管理》邢利娅、蔡淑兰，高等教育出版社，第一版</w:t>
      </w:r>
      <w:r>
        <w:rPr>
          <w:rFonts w:hint="eastAsia" w:ascii="宋体" w:hAnsi="宋体" w:eastAsia="宋体" w:cs="宋体"/>
          <w:bCs/>
          <w:color w:val="auto"/>
          <w:sz w:val="24"/>
          <w:szCs w:val="24"/>
          <w:lang w:eastAsia="zh-CN"/>
        </w:rPr>
        <w:t>。</w:t>
      </w:r>
    </w:p>
    <w:p w14:paraId="4E6ED15D">
      <w:pPr>
        <w:snapToGrid w:val="0"/>
        <w:spacing w:line="360" w:lineRule="auto"/>
        <w:ind w:firstLine="480" w:firstLineChars="200"/>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（三）《学前儿童语言教育》</w:t>
      </w:r>
    </w:p>
    <w:p w14:paraId="31198ADE">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目标：了解和掌握学前儿童语言发展的基本规律和特点，及学前儿童语言教育的基本理论知识，形成科学、适宜的儿童观、教师观和语言教育观。擅于理论联系实践，把学前儿童语言教育基本理论用以指导幼儿园语言教育教学活动的有效开展。</w:t>
      </w:r>
    </w:p>
    <w:p w14:paraId="3C44849B">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主要内容：学前儿童语言教育基本原理、影响学前儿童语言发生与发展的因素、0-6岁儿童语言的发展与教育、学前儿童语言教育的目标与内容、学前儿童语言教育的方法与途径、学前教育机构语言教育活动的设计与实施。</w:t>
      </w:r>
    </w:p>
    <w:p w14:paraId="47B7BAB5">
      <w:pPr>
        <w:snapToGrid w:val="0"/>
        <w:spacing w:line="360" w:lineRule="auto"/>
        <w:ind w:firstLine="480" w:firstLineChars="200"/>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rPr>
        <w:t>推荐教材：《学前儿童语言教育与活动指导》张明红，华东师范大学出版社，第四版</w:t>
      </w:r>
      <w:r>
        <w:rPr>
          <w:rFonts w:hint="eastAsia" w:ascii="宋体" w:hAnsi="宋体" w:eastAsia="宋体" w:cs="宋体"/>
          <w:bCs/>
          <w:color w:val="auto"/>
          <w:sz w:val="24"/>
          <w:szCs w:val="24"/>
          <w:lang w:eastAsia="zh-CN"/>
        </w:rPr>
        <w:t>。</w:t>
      </w:r>
    </w:p>
    <w:p w14:paraId="11350932">
      <w:pPr>
        <w:snapToGrid w:val="0"/>
        <w:spacing w:line="360" w:lineRule="auto"/>
        <w:ind w:firstLine="480" w:firstLineChars="200"/>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（四）《教育与心理研究方法》</w:t>
      </w:r>
    </w:p>
    <w:p w14:paraId="1D06B97E">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课程目标：通过本课程的学习，学生应能树立正确的方法论，熟练掌握具体的研究方法，提高应用科学理论研究和解决教育实践有关问题的能力。</w:t>
      </w:r>
    </w:p>
    <w:p w14:paraId="329AC1E4">
      <w:pPr>
        <w:snapToGrid w:val="0"/>
        <w:spacing w:line="360" w:lineRule="auto"/>
        <w:ind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rPr>
        <w:t>课程主要内容：本课程以教育与心理科学研究过程为线索，密切结合我国教育与心理研究的实际，主要阐述了教育与心理科学研究的意义和指导思想，较系统地介绍了各种主要研究方法</w:t>
      </w:r>
      <w:r>
        <w:rPr>
          <w:rFonts w:hint="eastAsia" w:ascii="宋体" w:hAnsi="宋体" w:eastAsia="宋体" w:cs="宋体"/>
          <w:bCs/>
          <w:color w:val="auto"/>
          <w:sz w:val="24"/>
          <w:szCs w:val="24"/>
          <w:lang w:eastAsia="zh-CN"/>
        </w:rPr>
        <w:t>。</w:t>
      </w:r>
    </w:p>
    <w:p w14:paraId="5E69520E">
      <w:pPr>
        <w:snapToGrid w:val="0"/>
        <w:spacing w:line="360" w:lineRule="auto"/>
        <w:ind w:firstLine="480" w:firstLineChars="200"/>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rPr>
        <w:t>推荐教材：《教育与心理研究方法》刘电芝，西南师范大学出版社，第一版</w:t>
      </w:r>
      <w:r>
        <w:rPr>
          <w:rFonts w:hint="eastAsia" w:ascii="宋体" w:hAnsi="宋体" w:eastAsia="宋体" w:cs="宋体"/>
          <w:bCs/>
          <w:color w:val="auto"/>
          <w:sz w:val="24"/>
          <w:szCs w:val="24"/>
          <w:lang w:eastAsia="zh-CN"/>
        </w:rPr>
        <w:t>。</w:t>
      </w:r>
    </w:p>
    <w:p w14:paraId="27A8FFB6">
      <w:pPr>
        <w:snapToGrid w:val="0"/>
        <w:spacing w:line="360" w:lineRule="auto"/>
        <w:ind w:firstLine="480" w:firstLineChars="200"/>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（五）《学前儿童家庭教育》</w:t>
      </w:r>
    </w:p>
    <w:p w14:paraId="0C421816">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课程目标：通过本课程的学习，学生应能了解家庭教育的基本问题，把握家庭教育的规律、原则和方法，在实践中努力探究实现家校结合的最佳途径与艺术。</w:t>
      </w:r>
    </w:p>
    <w:p w14:paraId="3725FC84">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课程主要内容：本课程是一门专门研究家庭教育的学科，主要内容涵盖家庭教育的产生和发展；家庭教育的规律、原则、方法与艺术；不同年龄阶段与不同特征人的家庭教育；家庭教育与学校教育的结合等方面。</w:t>
      </w:r>
    </w:p>
    <w:p w14:paraId="3AD82E22">
      <w:pPr>
        <w:snapToGrid w:val="0"/>
        <w:spacing w:line="360" w:lineRule="auto"/>
        <w:ind w:firstLine="480" w:firstLineChars="200"/>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rPr>
        <w:t>推荐教材：《学前儿童家庭教育》王乃兰、王冬兰、张小永，北京师范大学出版社，第一版</w:t>
      </w:r>
      <w:r>
        <w:rPr>
          <w:rFonts w:hint="eastAsia" w:ascii="宋体" w:hAnsi="宋体" w:eastAsia="宋体" w:cs="宋体"/>
          <w:bCs/>
          <w:color w:val="auto"/>
          <w:sz w:val="24"/>
          <w:szCs w:val="24"/>
          <w:lang w:eastAsia="zh-CN"/>
        </w:rPr>
        <w:t>。</w:t>
      </w:r>
    </w:p>
    <w:p w14:paraId="0CED7601">
      <w:pPr>
        <w:snapToGrid w:val="0"/>
        <w:spacing w:line="360" w:lineRule="auto"/>
        <w:ind w:firstLine="480" w:firstLineChars="200"/>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（六）《学前儿童发展心理学》</w:t>
      </w:r>
    </w:p>
    <w:p w14:paraId="46E0E75A">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课程目标：通过本课程的学习，学生应能掌握学前儿童心理发展的趋势，了解影响儿童心理发展的各种因素及其起作用的规律。</w:t>
      </w:r>
    </w:p>
    <w:p w14:paraId="18462A1C">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课程主要内容：学前儿童发展心理学是学前教育专业的一门重要的专业基础理论课，它研究从初生到入学前儿童心理发生发展的规律，涉及到感觉、知觉、记忆、想象、思维等认识活动领域。</w:t>
      </w:r>
    </w:p>
    <w:p w14:paraId="4D7DD49E">
      <w:pPr>
        <w:snapToGrid w:val="0"/>
        <w:spacing w:line="360" w:lineRule="auto"/>
        <w:ind w:firstLine="480" w:firstLineChars="200"/>
        <w:rPr>
          <w:rFonts w:hint="eastAsia" w:ascii="宋体" w:hAnsi="宋体" w:eastAsia="宋体" w:cs="宋体"/>
          <w:b/>
          <w:bCs w:val="0"/>
          <w:color w:val="auto"/>
          <w:sz w:val="24"/>
          <w:szCs w:val="24"/>
          <w:lang w:eastAsia="zh-CN"/>
        </w:rPr>
      </w:pPr>
      <w:r>
        <w:rPr>
          <w:rFonts w:hint="eastAsia" w:ascii="宋体" w:hAnsi="宋体" w:eastAsia="宋体" w:cs="宋体"/>
          <w:bCs/>
          <w:color w:val="auto"/>
          <w:sz w:val="24"/>
          <w:szCs w:val="24"/>
        </w:rPr>
        <w:t>推荐教材：《学前儿童发展心理学》周念丽，华东师范大学出版社，第三版</w:t>
      </w:r>
      <w:r>
        <w:rPr>
          <w:rFonts w:hint="eastAsia" w:ascii="宋体" w:hAnsi="宋体" w:eastAsia="宋体" w:cs="宋体"/>
          <w:bCs/>
          <w:color w:val="auto"/>
          <w:sz w:val="24"/>
          <w:szCs w:val="24"/>
          <w:lang w:eastAsia="zh-CN"/>
        </w:rPr>
        <w:t>。</w:t>
      </w:r>
    </w:p>
    <w:p w14:paraId="722FB23B">
      <w:pPr>
        <w:snapToGrid w:val="0"/>
        <w:spacing w:line="360" w:lineRule="auto"/>
        <w:ind w:firstLine="480" w:firstLineChars="200"/>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（七）《学前儿童社会教育》</w:t>
      </w:r>
    </w:p>
    <w:p w14:paraId="4D30C42D">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课程目标：了解和掌握学前儿童社会发展的基本规律和特点，掌握学前儿童社会教育的基本原理与规律，能够综合运用学前儿童社会教育的相关理论，分析和解决幼儿园社会教育中的实际问题。</w:t>
      </w:r>
    </w:p>
    <w:p w14:paraId="5C4487C0">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主要内容：学前儿童社会性发展的主要理论、学前儿童社会性发展的影响因素、学前儿童的社会性发展及其关键经验、学前儿童社会教育的目标和内容、学前儿童社会教育的原则、途径和方法、学前儿童社会教育活动的设计与指导。</w:t>
      </w:r>
    </w:p>
    <w:p w14:paraId="4D9E34C8">
      <w:pPr>
        <w:snapToGrid w:val="0"/>
        <w:spacing w:line="360" w:lineRule="auto"/>
        <w:ind w:firstLine="480" w:firstLineChars="200"/>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rPr>
        <w:t>推荐教材：《学前儿童社会教育与活动指导》张明红，华东师范大学出版社，第三版</w:t>
      </w:r>
      <w:bookmarkEnd w:id="0"/>
      <w:r>
        <w:rPr>
          <w:rFonts w:hint="eastAsia" w:ascii="宋体" w:hAnsi="宋体" w:eastAsia="宋体" w:cs="宋体"/>
          <w:bCs/>
          <w:color w:val="auto"/>
          <w:sz w:val="24"/>
          <w:szCs w:val="24"/>
          <w:lang w:eastAsia="zh-CN"/>
        </w:rPr>
        <w:t>。</w:t>
      </w:r>
    </w:p>
    <w:p w14:paraId="17B19D3D">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五、教学形式</w:t>
      </w:r>
    </w:p>
    <w:p w14:paraId="0712142F">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zh-CN"/>
        </w:rPr>
        <w:t>结合</w:t>
      </w:r>
      <w:r>
        <w:rPr>
          <w:rFonts w:hint="eastAsia" w:ascii="宋体" w:hAnsi="宋体" w:eastAsia="宋体" w:cs="宋体"/>
          <w:color w:val="auto"/>
          <w:sz w:val="24"/>
          <w:szCs w:val="24"/>
        </w:rPr>
        <w:t>学科专业特点和学生实际情况，采取线上线下相结合的形式实施教学，线下教学占总学时的</w:t>
      </w:r>
      <w:r>
        <w:rPr>
          <w:rFonts w:hint="eastAsia" w:ascii="宋体" w:hAnsi="宋体" w:eastAsia="宋体" w:cs="宋体"/>
          <w:color w:val="auto"/>
          <w:sz w:val="24"/>
          <w:szCs w:val="24"/>
          <w:lang w:val="en-US" w:eastAsia="zh-CN"/>
        </w:rPr>
        <w:t>25.6</w:t>
      </w:r>
      <w:r>
        <w:rPr>
          <w:rFonts w:hint="eastAsia" w:ascii="宋体" w:hAnsi="宋体" w:eastAsia="宋体" w:cs="宋体"/>
          <w:color w:val="auto"/>
          <w:sz w:val="24"/>
          <w:szCs w:val="24"/>
        </w:rPr>
        <w:t>%。</w:t>
      </w:r>
    </w:p>
    <w:p w14:paraId="26649CF3">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六、学分、学时</w:t>
      </w:r>
    </w:p>
    <w:p w14:paraId="7F374EF7">
      <w:pPr>
        <w:snapToGrid w:val="0"/>
        <w:spacing w:line="360" w:lineRule="auto"/>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本专业共开设各类课程</w:t>
      </w: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val="zh-CN"/>
        </w:rPr>
        <w:t>门，</w:t>
      </w:r>
      <w:r>
        <w:rPr>
          <w:rFonts w:hint="eastAsia" w:ascii="宋体" w:hAnsi="宋体" w:eastAsia="宋体" w:cs="宋体"/>
          <w:color w:val="auto"/>
          <w:sz w:val="24"/>
          <w:szCs w:val="24"/>
        </w:rPr>
        <w:t>总计</w:t>
      </w:r>
      <w:r>
        <w:rPr>
          <w:rFonts w:hint="eastAsia" w:ascii="宋体" w:hAnsi="宋体" w:eastAsia="宋体" w:cs="宋体"/>
          <w:color w:val="auto"/>
          <w:sz w:val="24"/>
          <w:szCs w:val="24"/>
          <w:lang w:val="en-US" w:eastAsia="zh-CN"/>
        </w:rPr>
        <w:t>1620</w:t>
      </w:r>
      <w:r>
        <w:rPr>
          <w:rFonts w:hint="eastAsia" w:ascii="宋体" w:hAnsi="宋体" w:eastAsia="宋体" w:cs="宋体"/>
          <w:color w:val="auto"/>
          <w:sz w:val="24"/>
          <w:szCs w:val="24"/>
          <w:lang w:val="zh-CN"/>
        </w:rPr>
        <w:t>学时，</w:t>
      </w:r>
      <w:r>
        <w:rPr>
          <w:rFonts w:hint="eastAsia" w:ascii="宋体" w:hAnsi="宋体" w:eastAsia="宋体" w:cs="宋体"/>
          <w:color w:val="auto"/>
          <w:sz w:val="24"/>
          <w:szCs w:val="24"/>
          <w:lang w:val="en-US" w:eastAsia="zh-CN"/>
        </w:rPr>
        <w:t>90</w:t>
      </w:r>
      <w:r>
        <w:rPr>
          <w:rFonts w:hint="eastAsia" w:ascii="宋体" w:hAnsi="宋体" w:eastAsia="宋体" w:cs="宋体"/>
          <w:color w:val="auto"/>
          <w:sz w:val="24"/>
          <w:szCs w:val="24"/>
        </w:rPr>
        <w:t>学分</w:t>
      </w:r>
      <w:r>
        <w:rPr>
          <w:rFonts w:hint="eastAsia" w:ascii="宋体" w:hAnsi="宋体" w:eastAsia="宋体" w:cs="宋体"/>
          <w:color w:val="auto"/>
          <w:sz w:val="24"/>
          <w:szCs w:val="24"/>
          <w:lang w:val="zh-CN"/>
        </w:rPr>
        <w:t>。</w:t>
      </w:r>
    </w:p>
    <w:p w14:paraId="7D6B80A4">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七、考核与毕业要求</w:t>
      </w:r>
    </w:p>
    <w:p w14:paraId="20CF580D">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过程性考核与终结性考核相结合。公共基础课和专业课的期末考试为闭卷考试，该课程总成绩由平时成绩与期末考试成绩加权构成，其中平时成绩占总成绩的40%，期末考试成绩占总成绩的60%。</w:t>
      </w:r>
    </w:p>
    <w:p w14:paraId="08FB0E7F">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学生在规定学习年限内，修完教育教学计划规定内容，成绩合格，达到学校毕业要求的，准予毕业。颁发高等学历继续教育毕业证书。</w:t>
      </w:r>
    </w:p>
    <w:p w14:paraId="6063BD13">
      <w:pPr>
        <w:pStyle w:val="2"/>
        <w:snapToGrid w:val="0"/>
        <w:ind w:firstLine="482"/>
        <w:rPr>
          <w:rFonts w:hint="eastAsia" w:ascii="宋体" w:hAnsi="宋体" w:eastAsia="宋体" w:cs="宋体"/>
          <w:b/>
          <w:color w:val="auto"/>
          <w:sz w:val="24"/>
          <w:szCs w:val="24"/>
        </w:rPr>
      </w:pPr>
      <w:r>
        <w:rPr>
          <w:rFonts w:hint="eastAsia" w:ascii="宋体" w:hAnsi="宋体" w:eastAsia="宋体" w:cs="宋体"/>
          <w:b/>
          <w:color w:val="auto"/>
          <w:sz w:val="24"/>
          <w:szCs w:val="24"/>
        </w:rPr>
        <w:t>八、学位授予要求</w:t>
      </w:r>
    </w:p>
    <w:p w14:paraId="45B5BA12">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在基本学制年限内达到毕业要求的本科生，符合《中华人民共和国学位条例》《河南师范大学授予高等学历继续教育学士学位工作管理办法》规定条件的，经学校学位评定委员会审议通过，可授予学士学位。颁发学位证书。</w:t>
      </w:r>
    </w:p>
    <w:p w14:paraId="153348C4">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九、教学实施保障</w:t>
      </w:r>
    </w:p>
    <w:p w14:paraId="477792D4">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学校利用高等学历继续教育学习服务平台开展混合式教学，现有数字化课程资源中，自建课程达到全部课程的33%。高等学历继续教育共享学校的教学实验实训条件，保障教育教学的顺利开展。</w:t>
      </w:r>
    </w:p>
    <w:p w14:paraId="1246E687">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河南师范大学教育学部现有教职工131人。其中专任教师83人、高级职称48人，博士化比例为52%。另有兼职教授16人。专业任课教师有着高尚的职业道德，较强的教学能力与科研能力，能为学生学习和成长提供有效指导。</w:t>
      </w:r>
    </w:p>
    <w:p w14:paraId="7D21F2CB">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河南师范大学教育学部一贯重视对外学术交流与合作，相继邀请中国教育科学研究院、北京师范大学、华东师范大学、华中师范大学、西南大学、南京师范大学等单位数十位博士生导师来我校讲学，并与香港中文大学、美国佩丁大学、日本三重大学等高等学校建立了经常性的学术交流机制。近年来，学院在公开刊物上发表学术论文1000多篇，出版各类教材、学术著作80余部。主持国家级、省部级、厅局级科研课题300余项，获得省部级、厅局级科研成果奖200余项。</w:t>
      </w:r>
    </w:p>
    <w:p w14:paraId="6CEC6F2C">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河南师范大学教育学部对于学生的学习有充足的信息资源。图书馆和院系资料室具有一定数量与专业有关的图书、刊物、音像资料和数字化资源，其中图书资料阅览室藏书3万余册，订阅专业期刊200余种，并具有检索这些信息资源的工具。</w:t>
      </w:r>
    </w:p>
    <w:p w14:paraId="58B92B3D">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部先后投资1000多万元加强学科建设，购置了远程视频教学系统、眼动仪、脑电事件相关电位系统、录播系统、虚拟教学训练系统和学前教育教具等实验教学仪器设备，建成了心理与教育基础实验室、儿童行为观察实验室、认知与教学实验室、阅读与眼动实验室、脑电事件相关电位系统实验室、教育与心理测评实验室、心理健康教育实验室、现代教育技术实验室、多媒体教学软件开发实验室、非线性编辑实验室、教育电视节目制作实验室、师范生微格教学实验室等20多个功能先进国内一流的实验室，为开展教学科研和人才培养奠定了坚实基础。</w:t>
      </w:r>
    </w:p>
    <w:p w14:paraId="62A705A8">
      <w:pPr>
        <w:snapToGrid w:val="0"/>
        <w:spacing w:line="360" w:lineRule="auto"/>
        <w:ind w:firstLine="480"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十、</w:t>
      </w:r>
      <w:r>
        <w:rPr>
          <w:rFonts w:hint="eastAsia" w:ascii="宋体" w:hAnsi="宋体" w:eastAsia="宋体" w:cs="宋体"/>
          <w:b/>
          <w:bCs/>
          <w:color w:val="auto"/>
          <w:sz w:val="24"/>
          <w:szCs w:val="24"/>
        </w:rPr>
        <w:t>教学进程安排</w:t>
      </w:r>
    </w:p>
    <w:p w14:paraId="765D36CE">
      <w:pPr>
        <w:pStyle w:val="2"/>
        <w:snapToGrid w:val="0"/>
        <w:ind w:firstLine="640"/>
        <w:rPr>
          <w:rFonts w:ascii="黑体" w:hAnsi="宋体" w:eastAsia="黑体"/>
          <w:color w:val="auto"/>
          <w:sz w:val="32"/>
          <w:szCs w:val="32"/>
        </w:rPr>
      </w:pPr>
      <w:r>
        <w:rPr>
          <w:rFonts w:hint="eastAsia" w:ascii="黑体" w:hAnsi="宋体" w:eastAsia="黑体"/>
          <w:color w:val="auto"/>
          <w:sz w:val="32"/>
          <w:szCs w:val="32"/>
        </w:rPr>
        <w:t>河南师范大学高等学历继续教育教学进程安排表</w:t>
      </w:r>
    </w:p>
    <w:p w14:paraId="335A589D">
      <w:pPr>
        <w:pStyle w:val="2"/>
        <w:snapToGrid w:val="0"/>
        <w:ind w:firstLine="640"/>
        <w:rPr>
          <w:rFonts w:ascii="黑体" w:hAnsi="宋体" w:eastAsia="黑体"/>
          <w:color w:val="auto"/>
          <w:sz w:val="32"/>
          <w:szCs w:val="32"/>
        </w:rPr>
      </w:pPr>
    </w:p>
    <w:p w14:paraId="04C76961">
      <w:pPr>
        <w:jc w:val="center"/>
        <w:rPr>
          <w:rFonts w:ascii="宋体" w:hAnsi="宋体"/>
          <w:b/>
          <w:color w:val="auto"/>
          <w:sz w:val="24"/>
          <w:u w:val="single"/>
        </w:rPr>
      </w:pPr>
      <w:r>
        <w:rPr>
          <w:rFonts w:hint="eastAsia" w:ascii="宋体" w:hAnsi="宋体"/>
          <w:b/>
          <w:color w:val="auto"/>
          <w:sz w:val="24"/>
        </w:rPr>
        <w:t xml:space="preserve">院  部 </w:t>
      </w:r>
      <w:r>
        <w:rPr>
          <w:rFonts w:hint="eastAsia" w:ascii="宋体" w:hAnsi="宋体"/>
          <w:b/>
          <w:color w:val="auto"/>
          <w:sz w:val="24"/>
          <w:u w:val="single"/>
        </w:rPr>
        <w:t xml:space="preserve">    教育学部   </w:t>
      </w:r>
      <w:r>
        <w:rPr>
          <w:rFonts w:ascii="宋体" w:hAnsi="宋体"/>
          <w:b/>
          <w:color w:val="auto"/>
          <w:sz w:val="24"/>
          <w:u w:val="single"/>
        </w:rPr>
        <w:t xml:space="preserve"> </w:t>
      </w:r>
      <w:r>
        <w:rPr>
          <w:rFonts w:hint="eastAsia" w:ascii="宋体" w:hAnsi="宋体"/>
          <w:b/>
          <w:color w:val="auto"/>
          <w:sz w:val="24"/>
        </w:rPr>
        <w:t xml:space="preserve"> 专业名称</w:t>
      </w:r>
      <w:r>
        <w:rPr>
          <w:rFonts w:hint="eastAsia" w:ascii="宋体" w:hAnsi="宋体"/>
          <w:b/>
          <w:color w:val="auto"/>
          <w:sz w:val="24"/>
          <w:u w:val="single"/>
        </w:rPr>
        <w:t xml:space="preserve">     学前教育    </w:t>
      </w:r>
      <w:r>
        <w:rPr>
          <w:rFonts w:ascii="宋体" w:hAnsi="宋体"/>
          <w:b/>
          <w:color w:val="auto"/>
          <w:sz w:val="24"/>
        </w:rPr>
        <w:t xml:space="preserve"> </w:t>
      </w:r>
      <w:r>
        <w:rPr>
          <w:rFonts w:hint="eastAsia" w:ascii="宋体" w:hAnsi="宋体"/>
          <w:b/>
          <w:color w:val="auto"/>
          <w:sz w:val="24"/>
        </w:rPr>
        <w:t>学历层次</w:t>
      </w:r>
      <w:r>
        <w:rPr>
          <w:rFonts w:hint="eastAsia" w:ascii="宋体" w:hAnsi="宋体"/>
          <w:b/>
          <w:color w:val="auto"/>
          <w:sz w:val="24"/>
          <w:u w:val="single"/>
        </w:rPr>
        <w:t xml:space="preserve"> </w:t>
      </w:r>
      <w:r>
        <w:rPr>
          <w:rFonts w:ascii="宋体" w:hAnsi="宋体"/>
          <w:b/>
          <w:color w:val="auto"/>
          <w:sz w:val="24"/>
          <w:u w:val="single"/>
        </w:rPr>
        <w:t xml:space="preserve"> </w:t>
      </w:r>
      <w:r>
        <w:rPr>
          <w:rFonts w:hint="eastAsia" w:ascii="宋体" w:hAnsi="宋体"/>
          <w:b/>
          <w:color w:val="auto"/>
          <w:sz w:val="24"/>
          <w:u w:val="single"/>
        </w:rPr>
        <w:t>专升本</w:t>
      </w:r>
    </w:p>
    <w:tbl>
      <w:tblPr>
        <w:tblStyle w:val="5"/>
        <w:tblpPr w:leftFromText="180" w:rightFromText="180" w:vertAnchor="text" w:horzAnchor="page" w:tblpX="1094" w:tblpY="127"/>
        <w:tblOverlap w:val="never"/>
        <w:tblW w:w="9693"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747"/>
        <w:gridCol w:w="709"/>
        <w:gridCol w:w="944"/>
        <w:gridCol w:w="1762"/>
        <w:gridCol w:w="374"/>
        <w:gridCol w:w="468"/>
        <w:gridCol w:w="375"/>
        <w:gridCol w:w="375"/>
        <w:gridCol w:w="400"/>
        <w:gridCol w:w="375"/>
        <w:gridCol w:w="350"/>
        <w:gridCol w:w="413"/>
        <w:gridCol w:w="425"/>
        <w:gridCol w:w="450"/>
        <w:gridCol w:w="450"/>
        <w:gridCol w:w="575"/>
        <w:gridCol w:w="501"/>
      </w:tblGrid>
      <w:tr w14:paraId="5B3EFF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747" w:type="dxa"/>
            <w:vMerge w:val="restart"/>
            <w:tcBorders>
              <w:tl2br w:val="nil"/>
              <w:tr2bl w:val="nil"/>
            </w:tcBorders>
            <w:vAlign w:val="center"/>
          </w:tcPr>
          <w:p w14:paraId="2668104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课程</w:t>
            </w:r>
          </w:p>
          <w:p w14:paraId="34E9F81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类别</w:t>
            </w:r>
          </w:p>
        </w:tc>
        <w:tc>
          <w:tcPr>
            <w:tcW w:w="709" w:type="dxa"/>
            <w:vMerge w:val="restart"/>
            <w:tcBorders>
              <w:tl2br w:val="nil"/>
              <w:tr2bl w:val="nil"/>
            </w:tcBorders>
            <w:vAlign w:val="center"/>
          </w:tcPr>
          <w:p w14:paraId="6DCDDF0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序</w:t>
            </w:r>
          </w:p>
          <w:p w14:paraId="52546E5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号</w:t>
            </w:r>
          </w:p>
        </w:tc>
        <w:tc>
          <w:tcPr>
            <w:tcW w:w="944" w:type="dxa"/>
            <w:vMerge w:val="restart"/>
            <w:tcBorders>
              <w:tl2br w:val="nil"/>
              <w:tr2bl w:val="nil"/>
            </w:tcBorders>
            <w:vAlign w:val="center"/>
          </w:tcPr>
          <w:p w14:paraId="630B3FB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课程</w:t>
            </w:r>
          </w:p>
          <w:p w14:paraId="3BC1009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代码</w:t>
            </w:r>
          </w:p>
        </w:tc>
        <w:tc>
          <w:tcPr>
            <w:tcW w:w="1762" w:type="dxa"/>
            <w:vMerge w:val="restart"/>
            <w:tcBorders>
              <w:tl2br w:val="nil"/>
              <w:tr2bl w:val="nil"/>
            </w:tcBorders>
            <w:vAlign w:val="center"/>
          </w:tcPr>
          <w:p w14:paraId="7A20B26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 程 名 称</w:t>
            </w:r>
          </w:p>
        </w:tc>
        <w:tc>
          <w:tcPr>
            <w:tcW w:w="374" w:type="dxa"/>
            <w:vMerge w:val="restart"/>
            <w:tcBorders>
              <w:tl2br w:val="nil"/>
              <w:tr2bl w:val="nil"/>
            </w:tcBorders>
            <w:vAlign w:val="center"/>
          </w:tcPr>
          <w:p w14:paraId="04B764D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p w14:paraId="60E6A948">
            <w:pPr>
              <w:jc w:val="center"/>
              <w:rPr>
                <w:rFonts w:ascii="宋体" w:hAnsi="宋体" w:eastAsia="宋体" w:cs="宋体"/>
                <w:b/>
                <w:bCs/>
                <w:color w:val="auto"/>
                <w:sz w:val="18"/>
                <w:szCs w:val="18"/>
              </w:rPr>
            </w:pPr>
          </w:p>
          <w:p w14:paraId="1E5E1E2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分</w:t>
            </w:r>
          </w:p>
        </w:tc>
        <w:tc>
          <w:tcPr>
            <w:tcW w:w="468" w:type="dxa"/>
            <w:vMerge w:val="restart"/>
            <w:tcBorders>
              <w:tl2br w:val="nil"/>
              <w:tr2bl w:val="nil"/>
            </w:tcBorders>
            <w:vAlign w:val="center"/>
          </w:tcPr>
          <w:p w14:paraId="54142539">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总</w:t>
            </w:r>
          </w:p>
          <w:p w14:paraId="0527571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p w14:paraId="42F3568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时</w:t>
            </w:r>
          </w:p>
        </w:tc>
        <w:tc>
          <w:tcPr>
            <w:tcW w:w="3163" w:type="dxa"/>
            <w:gridSpan w:val="8"/>
            <w:tcBorders>
              <w:tl2br w:val="nil"/>
              <w:tr2bl w:val="nil"/>
            </w:tcBorders>
            <w:vAlign w:val="center"/>
          </w:tcPr>
          <w:p w14:paraId="35033C0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各学期学时分配</w:t>
            </w:r>
          </w:p>
        </w:tc>
        <w:tc>
          <w:tcPr>
            <w:tcW w:w="1526" w:type="dxa"/>
            <w:gridSpan w:val="3"/>
            <w:tcBorders>
              <w:tl2br w:val="nil"/>
              <w:tr2bl w:val="nil"/>
            </w:tcBorders>
            <w:vAlign w:val="center"/>
          </w:tcPr>
          <w:p w14:paraId="4C54AF6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考核</w:t>
            </w:r>
          </w:p>
          <w:p w14:paraId="58D8170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方式</w:t>
            </w:r>
          </w:p>
        </w:tc>
      </w:tr>
      <w:tr w14:paraId="1D68B2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trPr>
        <w:tc>
          <w:tcPr>
            <w:tcW w:w="747" w:type="dxa"/>
            <w:vMerge w:val="continue"/>
            <w:tcBorders>
              <w:tl2br w:val="nil"/>
              <w:tr2bl w:val="nil"/>
            </w:tcBorders>
            <w:vAlign w:val="center"/>
          </w:tcPr>
          <w:p w14:paraId="5136DC11">
            <w:pPr>
              <w:jc w:val="center"/>
              <w:rPr>
                <w:rFonts w:ascii="宋体" w:hAnsi="宋体" w:eastAsia="宋体" w:cs="宋体"/>
                <w:b/>
                <w:bCs/>
                <w:color w:val="auto"/>
                <w:sz w:val="18"/>
                <w:szCs w:val="18"/>
              </w:rPr>
            </w:pPr>
          </w:p>
        </w:tc>
        <w:tc>
          <w:tcPr>
            <w:tcW w:w="709" w:type="dxa"/>
            <w:vMerge w:val="continue"/>
            <w:tcBorders>
              <w:tl2br w:val="nil"/>
              <w:tr2bl w:val="nil"/>
            </w:tcBorders>
            <w:vAlign w:val="center"/>
          </w:tcPr>
          <w:p w14:paraId="3C4B7923">
            <w:pPr>
              <w:jc w:val="center"/>
              <w:rPr>
                <w:rFonts w:ascii="宋体" w:hAnsi="宋体" w:eastAsia="宋体" w:cs="宋体"/>
                <w:b/>
                <w:bCs/>
                <w:color w:val="auto"/>
                <w:sz w:val="18"/>
                <w:szCs w:val="18"/>
              </w:rPr>
            </w:pPr>
          </w:p>
        </w:tc>
        <w:tc>
          <w:tcPr>
            <w:tcW w:w="944" w:type="dxa"/>
            <w:vMerge w:val="continue"/>
            <w:tcBorders>
              <w:tl2br w:val="nil"/>
              <w:tr2bl w:val="nil"/>
            </w:tcBorders>
            <w:vAlign w:val="center"/>
          </w:tcPr>
          <w:p w14:paraId="25EFA755">
            <w:pPr>
              <w:jc w:val="center"/>
              <w:rPr>
                <w:rFonts w:ascii="宋体" w:hAnsi="宋体" w:eastAsia="宋体" w:cs="宋体"/>
                <w:b/>
                <w:bCs/>
                <w:color w:val="auto"/>
                <w:sz w:val="18"/>
                <w:szCs w:val="18"/>
              </w:rPr>
            </w:pPr>
          </w:p>
        </w:tc>
        <w:tc>
          <w:tcPr>
            <w:tcW w:w="1762" w:type="dxa"/>
            <w:vMerge w:val="continue"/>
            <w:tcBorders>
              <w:tl2br w:val="nil"/>
              <w:tr2bl w:val="nil"/>
            </w:tcBorders>
            <w:vAlign w:val="center"/>
          </w:tcPr>
          <w:p w14:paraId="6C686809">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17C1CDFA">
            <w:pPr>
              <w:jc w:val="center"/>
              <w:rPr>
                <w:rFonts w:ascii="宋体" w:hAnsi="宋体" w:eastAsia="宋体" w:cs="宋体"/>
                <w:b/>
                <w:bCs/>
                <w:color w:val="auto"/>
                <w:sz w:val="18"/>
                <w:szCs w:val="18"/>
              </w:rPr>
            </w:pPr>
          </w:p>
        </w:tc>
        <w:tc>
          <w:tcPr>
            <w:tcW w:w="468" w:type="dxa"/>
            <w:vMerge w:val="continue"/>
            <w:tcBorders>
              <w:tl2br w:val="nil"/>
              <w:tr2bl w:val="nil"/>
            </w:tcBorders>
            <w:vAlign w:val="center"/>
          </w:tcPr>
          <w:p w14:paraId="529E0338">
            <w:pPr>
              <w:jc w:val="center"/>
              <w:rPr>
                <w:rFonts w:ascii="宋体" w:hAnsi="宋体" w:eastAsia="宋体" w:cs="宋体"/>
                <w:b/>
                <w:bCs/>
                <w:color w:val="auto"/>
                <w:sz w:val="18"/>
                <w:szCs w:val="18"/>
              </w:rPr>
            </w:pPr>
          </w:p>
        </w:tc>
        <w:tc>
          <w:tcPr>
            <w:tcW w:w="375" w:type="dxa"/>
            <w:vMerge w:val="restart"/>
            <w:tcBorders>
              <w:tl2br w:val="nil"/>
              <w:tr2bl w:val="nil"/>
            </w:tcBorders>
            <w:vAlign w:val="center"/>
          </w:tcPr>
          <w:p w14:paraId="3BCFF7D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线</w:t>
            </w:r>
          </w:p>
          <w:p w14:paraId="50C88FB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上</w:t>
            </w:r>
          </w:p>
          <w:p w14:paraId="5392589E">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教</w:t>
            </w:r>
          </w:p>
          <w:p w14:paraId="50139A9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375" w:type="dxa"/>
            <w:vMerge w:val="restart"/>
            <w:tcBorders>
              <w:tl2br w:val="nil"/>
              <w:tr2bl w:val="nil"/>
            </w:tcBorders>
            <w:vAlign w:val="center"/>
          </w:tcPr>
          <w:p w14:paraId="6292CBF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线</w:t>
            </w:r>
          </w:p>
          <w:p w14:paraId="4EEC976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下</w:t>
            </w:r>
          </w:p>
          <w:p w14:paraId="3587B55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教</w:t>
            </w:r>
          </w:p>
          <w:p w14:paraId="47C37EE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400" w:type="dxa"/>
            <w:vMerge w:val="restart"/>
            <w:tcBorders>
              <w:tl2br w:val="nil"/>
              <w:tr2bl w:val="nil"/>
            </w:tcBorders>
            <w:vAlign w:val="center"/>
          </w:tcPr>
          <w:p w14:paraId="255F0B9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实</w:t>
            </w:r>
          </w:p>
          <w:p w14:paraId="116B70C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验</w:t>
            </w:r>
          </w:p>
          <w:p w14:paraId="15E23E8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实</w:t>
            </w:r>
          </w:p>
          <w:p w14:paraId="44084A5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训</w:t>
            </w:r>
          </w:p>
        </w:tc>
        <w:tc>
          <w:tcPr>
            <w:tcW w:w="375" w:type="dxa"/>
            <w:vMerge w:val="restart"/>
            <w:tcBorders>
              <w:tl2br w:val="nil"/>
              <w:tr2bl w:val="nil"/>
            </w:tcBorders>
            <w:vAlign w:val="center"/>
          </w:tcPr>
          <w:p w14:paraId="2C5A52A7">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一</w:t>
            </w:r>
          </w:p>
        </w:tc>
        <w:tc>
          <w:tcPr>
            <w:tcW w:w="350" w:type="dxa"/>
            <w:vMerge w:val="restart"/>
            <w:tcBorders>
              <w:tl2br w:val="nil"/>
              <w:tr2bl w:val="nil"/>
            </w:tcBorders>
            <w:vAlign w:val="center"/>
          </w:tcPr>
          <w:p w14:paraId="186B127E">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二</w:t>
            </w:r>
          </w:p>
        </w:tc>
        <w:tc>
          <w:tcPr>
            <w:tcW w:w="413" w:type="dxa"/>
            <w:vMerge w:val="restart"/>
            <w:tcBorders>
              <w:tl2br w:val="nil"/>
              <w:tr2bl w:val="nil"/>
            </w:tcBorders>
            <w:vAlign w:val="center"/>
          </w:tcPr>
          <w:p w14:paraId="5E79D857">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三</w:t>
            </w:r>
          </w:p>
        </w:tc>
        <w:tc>
          <w:tcPr>
            <w:tcW w:w="425" w:type="dxa"/>
            <w:vMerge w:val="restart"/>
            <w:tcBorders>
              <w:tl2br w:val="nil"/>
              <w:tr2bl w:val="nil"/>
            </w:tcBorders>
            <w:vAlign w:val="center"/>
          </w:tcPr>
          <w:p w14:paraId="34AB1907">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四</w:t>
            </w:r>
          </w:p>
        </w:tc>
        <w:tc>
          <w:tcPr>
            <w:tcW w:w="450" w:type="dxa"/>
            <w:vMerge w:val="restart"/>
            <w:tcBorders>
              <w:tl2br w:val="nil"/>
              <w:tr2bl w:val="nil"/>
            </w:tcBorders>
            <w:vAlign w:val="center"/>
          </w:tcPr>
          <w:p w14:paraId="3CD7796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五</w:t>
            </w:r>
          </w:p>
        </w:tc>
        <w:tc>
          <w:tcPr>
            <w:tcW w:w="450" w:type="dxa"/>
            <w:vMerge w:val="restart"/>
            <w:tcBorders>
              <w:tl2br w:val="nil"/>
              <w:tr2bl w:val="nil"/>
            </w:tcBorders>
            <w:vAlign w:val="center"/>
          </w:tcPr>
          <w:p w14:paraId="578385B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过</w:t>
            </w:r>
          </w:p>
          <w:p w14:paraId="2101168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程</w:t>
            </w:r>
          </w:p>
          <w:p w14:paraId="6A8DCEF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性</w:t>
            </w:r>
          </w:p>
          <w:p w14:paraId="33A4EE8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w:t>
            </w:r>
          </w:p>
          <w:p w14:paraId="11A68FE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核</w:t>
            </w:r>
          </w:p>
        </w:tc>
        <w:tc>
          <w:tcPr>
            <w:tcW w:w="1076" w:type="dxa"/>
            <w:gridSpan w:val="2"/>
            <w:tcBorders>
              <w:tl2br w:val="nil"/>
              <w:tr2bl w:val="nil"/>
            </w:tcBorders>
            <w:vAlign w:val="center"/>
          </w:tcPr>
          <w:p w14:paraId="7C6918A3">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终结性</w:t>
            </w:r>
          </w:p>
          <w:p w14:paraId="669BD35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考核</w:t>
            </w:r>
          </w:p>
        </w:tc>
      </w:tr>
      <w:tr w14:paraId="7CFABE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747" w:type="dxa"/>
            <w:vMerge w:val="continue"/>
            <w:tcBorders>
              <w:tl2br w:val="nil"/>
              <w:tr2bl w:val="nil"/>
            </w:tcBorders>
            <w:vAlign w:val="center"/>
          </w:tcPr>
          <w:p w14:paraId="4AFA3E75">
            <w:pPr>
              <w:jc w:val="center"/>
              <w:rPr>
                <w:rFonts w:ascii="宋体" w:hAnsi="宋体" w:eastAsia="宋体" w:cs="宋体"/>
                <w:b/>
                <w:bCs/>
                <w:color w:val="auto"/>
                <w:sz w:val="18"/>
                <w:szCs w:val="18"/>
              </w:rPr>
            </w:pPr>
          </w:p>
        </w:tc>
        <w:tc>
          <w:tcPr>
            <w:tcW w:w="709" w:type="dxa"/>
            <w:vMerge w:val="continue"/>
            <w:tcBorders>
              <w:tl2br w:val="nil"/>
              <w:tr2bl w:val="nil"/>
            </w:tcBorders>
            <w:vAlign w:val="center"/>
          </w:tcPr>
          <w:p w14:paraId="40D1E19A">
            <w:pPr>
              <w:jc w:val="center"/>
              <w:rPr>
                <w:rFonts w:ascii="宋体" w:hAnsi="宋体" w:eastAsia="宋体" w:cs="宋体"/>
                <w:b/>
                <w:bCs/>
                <w:color w:val="auto"/>
                <w:sz w:val="18"/>
                <w:szCs w:val="18"/>
              </w:rPr>
            </w:pPr>
          </w:p>
        </w:tc>
        <w:tc>
          <w:tcPr>
            <w:tcW w:w="944" w:type="dxa"/>
            <w:vMerge w:val="continue"/>
            <w:tcBorders>
              <w:tl2br w:val="nil"/>
              <w:tr2bl w:val="nil"/>
            </w:tcBorders>
            <w:vAlign w:val="center"/>
          </w:tcPr>
          <w:p w14:paraId="3F9E51DE">
            <w:pPr>
              <w:jc w:val="center"/>
              <w:rPr>
                <w:rFonts w:ascii="宋体" w:hAnsi="宋体" w:eastAsia="宋体" w:cs="宋体"/>
                <w:b/>
                <w:bCs/>
                <w:color w:val="auto"/>
                <w:sz w:val="18"/>
                <w:szCs w:val="18"/>
              </w:rPr>
            </w:pPr>
          </w:p>
        </w:tc>
        <w:tc>
          <w:tcPr>
            <w:tcW w:w="1762" w:type="dxa"/>
            <w:vMerge w:val="continue"/>
            <w:tcBorders>
              <w:tl2br w:val="nil"/>
              <w:tr2bl w:val="nil"/>
            </w:tcBorders>
            <w:vAlign w:val="center"/>
          </w:tcPr>
          <w:p w14:paraId="12D06975">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7F55B8FE">
            <w:pPr>
              <w:jc w:val="center"/>
              <w:rPr>
                <w:rFonts w:ascii="宋体" w:hAnsi="宋体" w:eastAsia="宋体" w:cs="宋体"/>
                <w:b/>
                <w:bCs/>
                <w:color w:val="auto"/>
                <w:sz w:val="18"/>
                <w:szCs w:val="18"/>
              </w:rPr>
            </w:pPr>
          </w:p>
        </w:tc>
        <w:tc>
          <w:tcPr>
            <w:tcW w:w="468" w:type="dxa"/>
            <w:vMerge w:val="continue"/>
            <w:tcBorders>
              <w:tl2br w:val="nil"/>
              <w:tr2bl w:val="nil"/>
            </w:tcBorders>
            <w:vAlign w:val="center"/>
          </w:tcPr>
          <w:p w14:paraId="4EB5A24E">
            <w:pPr>
              <w:jc w:val="center"/>
              <w:rPr>
                <w:rFonts w:ascii="宋体" w:hAnsi="宋体" w:eastAsia="宋体" w:cs="宋体"/>
                <w:b/>
                <w:bCs/>
                <w:color w:val="auto"/>
                <w:sz w:val="18"/>
                <w:szCs w:val="18"/>
              </w:rPr>
            </w:pPr>
          </w:p>
        </w:tc>
        <w:tc>
          <w:tcPr>
            <w:tcW w:w="375" w:type="dxa"/>
            <w:vMerge w:val="continue"/>
            <w:tcBorders>
              <w:tl2br w:val="nil"/>
              <w:tr2bl w:val="nil"/>
            </w:tcBorders>
            <w:vAlign w:val="center"/>
          </w:tcPr>
          <w:p w14:paraId="30568AE8">
            <w:pPr>
              <w:jc w:val="center"/>
              <w:rPr>
                <w:rFonts w:ascii="宋体" w:hAnsi="宋体" w:eastAsia="宋体" w:cs="宋体"/>
                <w:b/>
                <w:bCs/>
                <w:color w:val="auto"/>
                <w:sz w:val="18"/>
                <w:szCs w:val="18"/>
              </w:rPr>
            </w:pPr>
          </w:p>
        </w:tc>
        <w:tc>
          <w:tcPr>
            <w:tcW w:w="375" w:type="dxa"/>
            <w:vMerge w:val="continue"/>
            <w:tcBorders>
              <w:tl2br w:val="nil"/>
              <w:tr2bl w:val="nil"/>
            </w:tcBorders>
            <w:vAlign w:val="center"/>
          </w:tcPr>
          <w:p w14:paraId="254C7DE7">
            <w:pPr>
              <w:jc w:val="center"/>
              <w:rPr>
                <w:rFonts w:ascii="宋体" w:hAnsi="宋体" w:eastAsia="宋体" w:cs="宋体"/>
                <w:b/>
                <w:bCs/>
                <w:color w:val="auto"/>
                <w:sz w:val="18"/>
                <w:szCs w:val="18"/>
              </w:rPr>
            </w:pPr>
          </w:p>
        </w:tc>
        <w:tc>
          <w:tcPr>
            <w:tcW w:w="400" w:type="dxa"/>
            <w:vMerge w:val="continue"/>
            <w:tcBorders>
              <w:tl2br w:val="nil"/>
              <w:tr2bl w:val="nil"/>
            </w:tcBorders>
            <w:vAlign w:val="center"/>
          </w:tcPr>
          <w:p w14:paraId="26511BCB">
            <w:pPr>
              <w:jc w:val="center"/>
              <w:rPr>
                <w:rFonts w:ascii="宋体" w:hAnsi="宋体" w:eastAsia="宋体" w:cs="宋体"/>
                <w:b/>
                <w:bCs/>
                <w:color w:val="auto"/>
                <w:sz w:val="18"/>
                <w:szCs w:val="18"/>
              </w:rPr>
            </w:pPr>
          </w:p>
        </w:tc>
        <w:tc>
          <w:tcPr>
            <w:tcW w:w="375" w:type="dxa"/>
            <w:vMerge w:val="continue"/>
            <w:tcBorders>
              <w:tl2br w:val="nil"/>
              <w:tr2bl w:val="nil"/>
            </w:tcBorders>
            <w:vAlign w:val="center"/>
          </w:tcPr>
          <w:p w14:paraId="1424BD65">
            <w:pPr>
              <w:jc w:val="center"/>
              <w:rPr>
                <w:rFonts w:ascii="宋体" w:hAnsi="宋体" w:eastAsia="宋体" w:cs="宋体"/>
                <w:b/>
                <w:bCs/>
                <w:color w:val="auto"/>
                <w:sz w:val="18"/>
                <w:szCs w:val="18"/>
              </w:rPr>
            </w:pPr>
          </w:p>
        </w:tc>
        <w:tc>
          <w:tcPr>
            <w:tcW w:w="350" w:type="dxa"/>
            <w:vMerge w:val="continue"/>
            <w:tcBorders>
              <w:tl2br w:val="nil"/>
              <w:tr2bl w:val="nil"/>
            </w:tcBorders>
            <w:vAlign w:val="center"/>
          </w:tcPr>
          <w:p w14:paraId="13E8A2FC">
            <w:pPr>
              <w:jc w:val="center"/>
              <w:rPr>
                <w:rFonts w:ascii="宋体" w:hAnsi="宋体" w:eastAsia="宋体" w:cs="宋体"/>
                <w:b/>
                <w:bCs/>
                <w:color w:val="auto"/>
                <w:sz w:val="18"/>
                <w:szCs w:val="18"/>
              </w:rPr>
            </w:pPr>
          </w:p>
        </w:tc>
        <w:tc>
          <w:tcPr>
            <w:tcW w:w="413" w:type="dxa"/>
            <w:vMerge w:val="continue"/>
            <w:tcBorders>
              <w:tl2br w:val="nil"/>
              <w:tr2bl w:val="nil"/>
            </w:tcBorders>
            <w:vAlign w:val="center"/>
          </w:tcPr>
          <w:p w14:paraId="2E8C75E1">
            <w:pPr>
              <w:jc w:val="center"/>
              <w:rPr>
                <w:rFonts w:ascii="宋体" w:hAnsi="宋体" w:eastAsia="宋体" w:cs="宋体"/>
                <w:b/>
                <w:bCs/>
                <w:color w:val="auto"/>
                <w:sz w:val="18"/>
                <w:szCs w:val="18"/>
              </w:rPr>
            </w:pPr>
          </w:p>
        </w:tc>
        <w:tc>
          <w:tcPr>
            <w:tcW w:w="425" w:type="dxa"/>
            <w:vMerge w:val="continue"/>
            <w:tcBorders>
              <w:tl2br w:val="nil"/>
              <w:tr2bl w:val="nil"/>
            </w:tcBorders>
            <w:vAlign w:val="center"/>
          </w:tcPr>
          <w:p w14:paraId="67BDD4CA">
            <w:pPr>
              <w:jc w:val="center"/>
              <w:rPr>
                <w:rFonts w:ascii="宋体" w:hAnsi="宋体" w:eastAsia="宋体" w:cs="宋体"/>
                <w:b/>
                <w:bCs/>
                <w:color w:val="auto"/>
                <w:sz w:val="18"/>
                <w:szCs w:val="18"/>
              </w:rPr>
            </w:pPr>
          </w:p>
        </w:tc>
        <w:tc>
          <w:tcPr>
            <w:tcW w:w="450" w:type="dxa"/>
            <w:vMerge w:val="continue"/>
            <w:tcBorders>
              <w:tl2br w:val="nil"/>
              <w:tr2bl w:val="nil"/>
            </w:tcBorders>
            <w:vAlign w:val="center"/>
          </w:tcPr>
          <w:p w14:paraId="5CDBA489">
            <w:pPr>
              <w:jc w:val="center"/>
              <w:rPr>
                <w:rFonts w:ascii="宋体" w:hAnsi="宋体" w:eastAsia="宋体" w:cs="宋体"/>
                <w:b/>
                <w:bCs/>
                <w:color w:val="auto"/>
                <w:sz w:val="18"/>
                <w:szCs w:val="18"/>
              </w:rPr>
            </w:pPr>
          </w:p>
        </w:tc>
        <w:tc>
          <w:tcPr>
            <w:tcW w:w="450" w:type="dxa"/>
            <w:vMerge w:val="continue"/>
            <w:tcBorders>
              <w:tl2br w:val="nil"/>
              <w:tr2bl w:val="nil"/>
            </w:tcBorders>
            <w:vAlign w:val="center"/>
          </w:tcPr>
          <w:p w14:paraId="2511FBA2">
            <w:pPr>
              <w:jc w:val="center"/>
              <w:rPr>
                <w:rFonts w:ascii="宋体" w:hAnsi="宋体" w:eastAsia="宋体" w:cs="宋体"/>
                <w:b/>
                <w:bCs/>
                <w:color w:val="auto"/>
                <w:sz w:val="18"/>
                <w:szCs w:val="18"/>
              </w:rPr>
            </w:pPr>
          </w:p>
        </w:tc>
        <w:tc>
          <w:tcPr>
            <w:tcW w:w="575" w:type="dxa"/>
            <w:tcBorders>
              <w:tl2br w:val="nil"/>
              <w:tr2bl w:val="nil"/>
            </w:tcBorders>
            <w:vAlign w:val="center"/>
          </w:tcPr>
          <w:p w14:paraId="02AF6EE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闭卷</w:t>
            </w:r>
          </w:p>
        </w:tc>
        <w:tc>
          <w:tcPr>
            <w:tcW w:w="501" w:type="dxa"/>
            <w:tcBorders>
              <w:tl2br w:val="nil"/>
              <w:tr2bl w:val="nil"/>
            </w:tcBorders>
            <w:vAlign w:val="center"/>
          </w:tcPr>
          <w:p w14:paraId="3A8FDE9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开卷</w:t>
            </w:r>
          </w:p>
        </w:tc>
      </w:tr>
      <w:tr w14:paraId="7AEE8B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restart"/>
            <w:tcBorders>
              <w:tl2br w:val="nil"/>
              <w:tr2bl w:val="nil"/>
            </w:tcBorders>
            <w:vAlign w:val="center"/>
          </w:tcPr>
          <w:p w14:paraId="14F01131">
            <w:pPr>
              <w:spacing w:line="280" w:lineRule="exact"/>
              <w:jc w:val="center"/>
              <w:rPr>
                <w:rFonts w:ascii="Times New Roman" w:hAnsi="宋体"/>
                <w:color w:val="auto"/>
                <w:sz w:val="18"/>
                <w:szCs w:val="18"/>
              </w:rPr>
            </w:pPr>
            <w:bookmarkStart w:id="1" w:name="_Hlk263065686"/>
            <w:r>
              <w:rPr>
                <w:rFonts w:ascii="Times New Roman" w:hAnsi="宋体"/>
                <w:color w:val="auto"/>
                <w:sz w:val="18"/>
                <w:szCs w:val="18"/>
              </w:rPr>
              <w:t>公</w:t>
            </w:r>
          </w:p>
          <w:p w14:paraId="3A580AAD">
            <w:pPr>
              <w:spacing w:line="280" w:lineRule="exact"/>
              <w:jc w:val="center"/>
              <w:rPr>
                <w:rFonts w:ascii="Times New Roman" w:hAnsi="宋体"/>
                <w:color w:val="auto"/>
                <w:sz w:val="18"/>
                <w:szCs w:val="18"/>
              </w:rPr>
            </w:pPr>
            <w:r>
              <w:rPr>
                <w:rFonts w:ascii="Times New Roman" w:hAnsi="宋体"/>
                <w:color w:val="auto"/>
                <w:sz w:val="18"/>
                <w:szCs w:val="18"/>
              </w:rPr>
              <w:t>共</w:t>
            </w:r>
          </w:p>
          <w:p w14:paraId="13221987">
            <w:pPr>
              <w:spacing w:line="280" w:lineRule="exact"/>
              <w:jc w:val="center"/>
              <w:rPr>
                <w:rFonts w:ascii="Times New Roman" w:hAnsi="宋体"/>
                <w:color w:val="auto"/>
                <w:sz w:val="18"/>
                <w:szCs w:val="18"/>
              </w:rPr>
            </w:pPr>
            <w:r>
              <w:rPr>
                <w:rFonts w:ascii="Times New Roman" w:hAnsi="宋体"/>
                <w:color w:val="auto"/>
                <w:sz w:val="18"/>
                <w:szCs w:val="18"/>
              </w:rPr>
              <w:t>基</w:t>
            </w:r>
          </w:p>
          <w:p w14:paraId="78ABD68C">
            <w:pPr>
              <w:spacing w:line="280" w:lineRule="exact"/>
              <w:jc w:val="center"/>
              <w:rPr>
                <w:rFonts w:ascii="Times New Roman" w:hAnsi="宋体"/>
                <w:color w:val="auto"/>
                <w:sz w:val="18"/>
                <w:szCs w:val="18"/>
              </w:rPr>
            </w:pPr>
            <w:r>
              <w:rPr>
                <w:rFonts w:ascii="Times New Roman" w:hAnsi="宋体"/>
                <w:color w:val="auto"/>
                <w:sz w:val="18"/>
                <w:szCs w:val="18"/>
              </w:rPr>
              <w:t>础</w:t>
            </w:r>
          </w:p>
          <w:p w14:paraId="353B146E">
            <w:pPr>
              <w:spacing w:line="280" w:lineRule="exact"/>
              <w:jc w:val="center"/>
              <w:rPr>
                <w:rFonts w:ascii="Times New Roman" w:hAnsi="宋体"/>
                <w:color w:val="auto"/>
                <w:sz w:val="18"/>
                <w:szCs w:val="18"/>
              </w:rPr>
            </w:pPr>
            <w:r>
              <w:rPr>
                <w:rFonts w:ascii="Times New Roman" w:hAnsi="宋体"/>
                <w:color w:val="auto"/>
                <w:sz w:val="18"/>
                <w:szCs w:val="18"/>
              </w:rPr>
              <w:t>课</w:t>
            </w:r>
          </w:p>
        </w:tc>
        <w:tc>
          <w:tcPr>
            <w:tcW w:w="709" w:type="dxa"/>
            <w:tcBorders>
              <w:tl2br w:val="nil"/>
              <w:tr2bl w:val="nil"/>
            </w:tcBorders>
            <w:vAlign w:val="center"/>
          </w:tcPr>
          <w:p w14:paraId="11D6E479">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944" w:type="dxa"/>
            <w:tcBorders>
              <w:tl2br w:val="nil"/>
              <w:tr2bl w:val="nil"/>
            </w:tcBorders>
            <w:vAlign w:val="center"/>
          </w:tcPr>
          <w:p w14:paraId="0D23DA9C">
            <w:pPr>
              <w:spacing w:line="280" w:lineRule="exact"/>
              <w:jc w:val="center"/>
              <w:rPr>
                <w:rFonts w:ascii="Times New Roman" w:hAnsi="宋体"/>
                <w:color w:val="auto"/>
                <w:sz w:val="18"/>
                <w:szCs w:val="18"/>
              </w:rPr>
            </w:pPr>
            <w:r>
              <w:rPr>
                <w:rFonts w:hint="eastAsia" w:ascii="Times New Roman" w:hAnsi="宋体"/>
                <w:color w:val="auto"/>
                <w:sz w:val="18"/>
                <w:szCs w:val="18"/>
              </w:rPr>
              <w:t>GG010003</w:t>
            </w:r>
          </w:p>
        </w:tc>
        <w:tc>
          <w:tcPr>
            <w:tcW w:w="1762" w:type="dxa"/>
            <w:tcBorders>
              <w:tl2br w:val="nil"/>
              <w:tr2bl w:val="nil"/>
            </w:tcBorders>
            <w:vAlign w:val="center"/>
          </w:tcPr>
          <w:p w14:paraId="17789608">
            <w:pPr>
              <w:spacing w:line="280" w:lineRule="exact"/>
              <w:jc w:val="center"/>
              <w:rPr>
                <w:rFonts w:ascii="Times New Roman" w:hAnsi="宋体"/>
                <w:color w:val="auto"/>
                <w:sz w:val="18"/>
                <w:szCs w:val="18"/>
              </w:rPr>
            </w:pPr>
            <w:r>
              <w:rPr>
                <w:rFonts w:hint="eastAsia" w:ascii="Times New Roman" w:hAnsi="宋体"/>
                <w:color w:val="auto"/>
                <w:sz w:val="18"/>
                <w:szCs w:val="18"/>
              </w:rPr>
              <w:t>马克思主义基本原理</w:t>
            </w:r>
          </w:p>
        </w:tc>
        <w:tc>
          <w:tcPr>
            <w:tcW w:w="374" w:type="dxa"/>
            <w:tcBorders>
              <w:tl2br w:val="nil"/>
              <w:tr2bl w:val="nil"/>
            </w:tcBorders>
            <w:vAlign w:val="center"/>
          </w:tcPr>
          <w:p w14:paraId="4C732080">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468" w:type="dxa"/>
            <w:tcBorders>
              <w:tl2br w:val="nil"/>
              <w:tr2bl w:val="nil"/>
            </w:tcBorders>
            <w:vAlign w:val="center"/>
          </w:tcPr>
          <w:p w14:paraId="06B2A02A">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5" w:type="dxa"/>
            <w:tcBorders>
              <w:tl2br w:val="nil"/>
              <w:tr2bl w:val="nil"/>
            </w:tcBorders>
            <w:vAlign w:val="center"/>
          </w:tcPr>
          <w:p w14:paraId="3EBC3C1A">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5" w:type="dxa"/>
            <w:tcBorders>
              <w:tl2br w:val="nil"/>
              <w:tr2bl w:val="nil"/>
            </w:tcBorders>
            <w:vAlign w:val="center"/>
          </w:tcPr>
          <w:p w14:paraId="218CC4BC">
            <w:pPr>
              <w:spacing w:line="280" w:lineRule="exact"/>
              <w:jc w:val="center"/>
              <w:rPr>
                <w:rFonts w:ascii="Times New Roman" w:hAnsi="宋体"/>
                <w:color w:val="auto"/>
                <w:sz w:val="18"/>
                <w:szCs w:val="18"/>
              </w:rPr>
            </w:pPr>
          </w:p>
        </w:tc>
        <w:tc>
          <w:tcPr>
            <w:tcW w:w="400" w:type="dxa"/>
            <w:tcBorders>
              <w:tl2br w:val="nil"/>
              <w:tr2bl w:val="nil"/>
            </w:tcBorders>
            <w:vAlign w:val="center"/>
          </w:tcPr>
          <w:p w14:paraId="33148C9A">
            <w:pPr>
              <w:spacing w:line="280" w:lineRule="exact"/>
              <w:jc w:val="center"/>
              <w:rPr>
                <w:rFonts w:ascii="Times New Roman" w:hAnsi="宋体"/>
                <w:color w:val="auto"/>
                <w:sz w:val="18"/>
                <w:szCs w:val="18"/>
              </w:rPr>
            </w:pPr>
          </w:p>
        </w:tc>
        <w:tc>
          <w:tcPr>
            <w:tcW w:w="375" w:type="dxa"/>
            <w:tcBorders>
              <w:tl2br w:val="nil"/>
              <w:tr2bl w:val="nil"/>
            </w:tcBorders>
            <w:vAlign w:val="center"/>
          </w:tcPr>
          <w:p w14:paraId="503237BA">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50" w:type="dxa"/>
            <w:tcBorders>
              <w:tl2br w:val="nil"/>
              <w:tr2bl w:val="nil"/>
            </w:tcBorders>
            <w:vAlign w:val="center"/>
          </w:tcPr>
          <w:p w14:paraId="00CFD946">
            <w:pPr>
              <w:spacing w:line="280" w:lineRule="exact"/>
              <w:jc w:val="center"/>
              <w:rPr>
                <w:rFonts w:ascii="Times New Roman" w:hAnsi="宋体"/>
                <w:color w:val="auto"/>
                <w:sz w:val="18"/>
                <w:szCs w:val="18"/>
              </w:rPr>
            </w:pPr>
          </w:p>
        </w:tc>
        <w:tc>
          <w:tcPr>
            <w:tcW w:w="413" w:type="dxa"/>
            <w:tcBorders>
              <w:tl2br w:val="nil"/>
              <w:tr2bl w:val="nil"/>
            </w:tcBorders>
            <w:vAlign w:val="center"/>
          </w:tcPr>
          <w:p w14:paraId="61C9E7D3">
            <w:pPr>
              <w:spacing w:line="280" w:lineRule="exact"/>
              <w:jc w:val="center"/>
              <w:rPr>
                <w:rFonts w:ascii="Times New Roman" w:hAnsi="宋体"/>
                <w:color w:val="auto"/>
                <w:sz w:val="18"/>
                <w:szCs w:val="18"/>
              </w:rPr>
            </w:pPr>
          </w:p>
        </w:tc>
        <w:tc>
          <w:tcPr>
            <w:tcW w:w="425" w:type="dxa"/>
            <w:tcBorders>
              <w:tl2br w:val="nil"/>
              <w:tr2bl w:val="nil"/>
            </w:tcBorders>
            <w:vAlign w:val="center"/>
          </w:tcPr>
          <w:p w14:paraId="5AE2DA4B">
            <w:pPr>
              <w:spacing w:line="280" w:lineRule="exact"/>
              <w:jc w:val="center"/>
              <w:rPr>
                <w:rFonts w:ascii="Times New Roman" w:hAnsi="宋体"/>
                <w:color w:val="auto"/>
                <w:sz w:val="18"/>
                <w:szCs w:val="18"/>
              </w:rPr>
            </w:pPr>
          </w:p>
        </w:tc>
        <w:tc>
          <w:tcPr>
            <w:tcW w:w="450" w:type="dxa"/>
            <w:tcBorders>
              <w:tl2br w:val="nil"/>
              <w:tr2bl w:val="nil"/>
            </w:tcBorders>
            <w:vAlign w:val="center"/>
          </w:tcPr>
          <w:p w14:paraId="73353D73">
            <w:pPr>
              <w:spacing w:line="280" w:lineRule="exact"/>
              <w:jc w:val="center"/>
              <w:rPr>
                <w:rFonts w:ascii="Times New Roman" w:hAnsi="宋体"/>
                <w:color w:val="auto"/>
                <w:sz w:val="18"/>
                <w:szCs w:val="18"/>
              </w:rPr>
            </w:pPr>
          </w:p>
        </w:tc>
        <w:tc>
          <w:tcPr>
            <w:tcW w:w="450" w:type="dxa"/>
            <w:tcBorders>
              <w:tl2br w:val="nil"/>
              <w:tr2bl w:val="nil"/>
            </w:tcBorders>
            <w:vAlign w:val="center"/>
          </w:tcPr>
          <w:p w14:paraId="77307236">
            <w:pPr>
              <w:spacing w:line="280" w:lineRule="exact"/>
              <w:jc w:val="center"/>
              <w:rPr>
                <w:rFonts w:ascii="Times New Roman" w:hAnsi="宋体"/>
                <w:color w:val="auto"/>
                <w:sz w:val="18"/>
                <w:szCs w:val="18"/>
              </w:rPr>
            </w:pPr>
          </w:p>
        </w:tc>
        <w:tc>
          <w:tcPr>
            <w:tcW w:w="575" w:type="dxa"/>
            <w:tcBorders>
              <w:tl2br w:val="nil"/>
              <w:tr2bl w:val="nil"/>
            </w:tcBorders>
            <w:vAlign w:val="center"/>
          </w:tcPr>
          <w:p w14:paraId="4EC5A1E2">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501" w:type="dxa"/>
            <w:tcBorders>
              <w:tl2br w:val="nil"/>
              <w:tr2bl w:val="nil"/>
            </w:tcBorders>
            <w:vAlign w:val="center"/>
          </w:tcPr>
          <w:p w14:paraId="6655DF83">
            <w:pPr>
              <w:spacing w:line="280" w:lineRule="exact"/>
              <w:jc w:val="center"/>
              <w:rPr>
                <w:rFonts w:ascii="Times New Roman" w:hAnsi="宋体"/>
                <w:color w:val="auto"/>
                <w:sz w:val="18"/>
                <w:szCs w:val="18"/>
              </w:rPr>
            </w:pPr>
          </w:p>
        </w:tc>
      </w:tr>
      <w:bookmarkEnd w:id="1"/>
      <w:tr w14:paraId="4AEB02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08024025">
            <w:pPr>
              <w:spacing w:line="280" w:lineRule="exact"/>
              <w:jc w:val="center"/>
              <w:rPr>
                <w:rFonts w:ascii="Times New Roman" w:hAnsi="宋体"/>
                <w:color w:val="auto"/>
                <w:sz w:val="18"/>
                <w:szCs w:val="18"/>
              </w:rPr>
            </w:pPr>
          </w:p>
        </w:tc>
        <w:tc>
          <w:tcPr>
            <w:tcW w:w="709" w:type="dxa"/>
            <w:tcBorders>
              <w:tl2br w:val="nil"/>
              <w:tr2bl w:val="nil"/>
            </w:tcBorders>
            <w:vAlign w:val="center"/>
          </w:tcPr>
          <w:p w14:paraId="3643020E">
            <w:pPr>
              <w:spacing w:line="280" w:lineRule="exact"/>
              <w:jc w:val="center"/>
              <w:rPr>
                <w:rFonts w:ascii="Times New Roman" w:hAnsi="宋体"/>
                <w:color w:val="auto"/>
                <w:sz w:val="18"/>
                <w:szCs w:val="18"/>
              </w:rPr>
            </w:pPr>
            <w:r>
              <w:rPr>
                <w:rFonts w:hint="eastAsia" w:ascii="Times New Roman" w:hAnsi="宋体"/>
                <w:color w:val="auto"/>
                <w:sz w:val="18"/>
                <w:szCs w:val="18"/>
              </w:rPr>
              <w:t>2</w:t>
            </w:r>
          </w:p>
        </w:tc>
        <w:tc>
          <w:tcPr>
            <w:tcW w:w="944" w:type="dxa"/>
            <w:tcBorders>
              <w:tl2br w:val="nil"/>
              <w:tr2bl w:val="nil"/>
            </w:tcBorders>
            <w:vAlign w:val="center"/>
          </w:tcPr>
          <w:p w14:paraId="3D0DA360">
            <w:pPr>
              <w:spacing w:line="280" w:lineRule="exact"/>
              <w:jc w:val="center"/>
              <w:rPr>
                <w:rFonts w:ascii="Times New Roman" w:hAnsi="宋体"/>
                <w:color w:val="auto"/>
                <w:sz w:val="18"/>
                <w:szCs w:val="18"/>
              </w:rPr>
            </w:pPr>
            <w:r>
              <w:rPr>
                <w:rFonts w:hint="eastAsia" w:ascii="Times New Roman" w:hAnsi="宋体"/>
                <w:color w:val="auto"/>
                <w:sz w:val="18"/>
                <w:szCs w:val="18"/>
              </w:rPr>
              <w:t>GG010004</w:t>
            </w:r>
          </w:p>
        </w:tc>
        <w:tc>
          <w:tcPr>
            <w:tcW w:w="1762" w:type="dxa"/>
            <w:tcBorders>
              <w:tl2br w:val="nil"/>
              <w:tr2bl w:val="nil"/>
            </w:tcBorders>
            <w:vAlign w:val="center"/>
          </w:tcPr>
          <w:p w14:paraId="342EA091">
            <w:pPr>
              <w:spacing w:line="280" w:lineRule="exact"/>
              <w:jc w:val="center"/>
              <w:rPr>
                <w:rFonts w:ascii="Times New Roman" w:hAnsi="宋体"/>
                <w:color w:val="auto"/>
                <w:sz w:val="18"/>
                <w:szCs w:val="18"/>
              </w:rPr>
            </w:pPr>
            <w:r>
              <w:rPr>
                <w:rFonts w:hint="eastAsia" w:ascii="Times New Roman" w:hAnsi="宋体"/>
                <w:color w:val="auto"/>
                <w:sz w:val="18"/>
                <w:szCs w:val="18"/>
              </w:rPr>
              <w:t>中国近现代史纲要</w:t>
            </w:r>
          </w:p>
        </w:tc>
        <w:tc>
          <w:tcPr>
            <w:tcW w:w="374" w:type="dxa"/>
            <w:tcBorders>
              <w:tl2br w:val="nil"/>
              <w:tr2bl w:val="nil"/>
            </w:tcBorders>
            <w:vAlign w:val="center"/>
          </w:tcPr>
          <w:p w14:paraId="3970D8B6">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468" w:type="dxa"/>
            <w:tcBorders>
              <w:tl2br w:val="nil"/>
              <w:tr2bl w:val="nil"/>
            </w:tcBorders>
            <w:vAlign w:val="center"/>
          </w:tcPr>
          <w:p w14:paraId="5419718C">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5" w:type="dxa"/>
            <w:tcBorders>
              <w:tl2br w:val="nil"/>
              <w:tr2bl w:val="nil"/>
            </w:tcBorders>
            <w:vAlign w:val="center"/>
          </w:tcPr>
          <w:p w14:paraId="37801855">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5" w:type="dxa"/>
            <w:tcBorders>
              <w:tl2br w:val="nil"/>
              <w:tr2bl w:val="nil"/>
            </w:tcBorders>
            <w:vAlign w:val="center"/>
          </w:tcPr>
          <w:p w14:paraId="7D7C7B33">
            <w:pPr>
              <w:spacing w:line="280" w:lineRule="exact"/>
              <w:jc w:val="center"/>
              <w:rPr>
                <w:rFonts w:ascii="Times New Roman" w:hAnsi="宋体"/>
                <w:color w:val="auto"/>
                <w:sz w:val="18"/>
                <w:szCs w:val="18"/>
              </w:rPr>
            </w:pPr>
          </w:p>
        </w:tc>
        <w:tc>
          <w:tcPr>
            <w:tcW w:w="400" w:type="dxa"/>
            <w:tcBorders>
              <w:tl2br w:val="nil"/>
              <w:tr2bl w:val="nil"/>
            </w:tcBorders>
            <w:vAlign w:val="center"/>
          </w:tcPr>
          <w:p w14:paraId="152E00C4">
            <w:pPr>
              <w:spacing w:line="280" w:lineRule="exact"/>
              <w:jc w:val="center"/>
              <w:rPr>
                <w:rFonts w:ascii="Times New Roman" w:hAnsi="宋体"/>
                <w:color w:val="auto"/>
                <w:sz w:val="18"/>
                <w:szCs w:val="18"/>
              </w:rPr>
            </w:pPr>
          </w:p>
        </w:tc>
        <w:tc>
          <w:tcPr>
            <w:tcW w:w="375" w:type="dxa"/>
            <w:tcBorders>
              <w:tl2br w:val="nil"/>
              <w:tr2bl w:val="nil"/>
            </w:tcBorders>
            <w:vAlign w:val="center"/>
          </w:tcPr>
          <w:p w14:paraId="622CD955">
            <w:pPr>
              <w:spacing w:line="280" w:lineRule="exact"/>
              <w:jc w:val="center"/>
              <w:rPr>
                <w:rFonts w:ascii="Times New Roman" w:hAnsi="宋体"/>
                <w:color w:val="auto"/>
                <w:sz w:val="18"/>
                <w:szCs w:val="18"/>
              </w:rPr>
            </w:pPr>
          </w:p>
        </w:tc>
        <w:tc>
          <w:tcPr>
            <w:tcW w:w="350" w:type="dxa"/>
            <w:tcBorders>
              <w:tl2br w:val="nil"/>
              <w:tr2bl w:val="nil"/>
            </w:tcBorders>
            <w:vAlign w:val="center"/>
          </w:tcPr>
          <w:p w14:paraId="3463F7FE">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413" w:type="dxa"/>
            <w:tcBorders>
              <w:tl2br w:val="nil"/>
              <w:tr2bl w:val="nil"/>
            </w:tcBorders>
            <w:vAlign w:val="center"/>
          </w:tcPr>
          <w:p w14:paraId="40BDB83E">
            <w:pPr>
              <w:spacing w:line="280" w:lineRule="exact"/>
              <w:jc w:val="center"/>
              <w:rPr>
                <w:rFonts w:ascii="Times New Roman" w:hAnsi="宋体"/>
                <w:color w:val="auto"/>
                <w:sz w:val="18"/>
                <w:szCs w:val="18"/>
              </w:rPr>
            </w:pPr>
          </w:p>
        </w:tc>
        <w:tc>
          <w:tcPr>
            <w:tcW w:w="425" w:type="dxa"/>
            <w:tcBorders>
              <w:tl2br w:val="nil"/>
              <w:tr2bl w:val="nil"/>
            </w:tcBorders>
            <w:vAlign w:val="center"/>
          </w:tcPr>
          <w:p w14:paraId="5B5E2D54">
            <w:pPr>
              <w:spacing w:line="280" w:lineRule="exact"/>
              <w:jc w:val="center"/>
              <w:rPr>
                <w:rFonts w:ascii="Times New Roman" w:hAnsi="宋体"/>
                <w:color w:val="auto"/>
                <w:sz w:val="18"/>
                <w:szCs w:val="18"/>
              </w:rPr>
            </w:pPr>
          </w:p>
        </w:tc>
        <w:tc>
          <w:tcPr>
            <w:tcW w:w="450" w:type="dxa"/>
            <w:tcBorders>
              <w:tl2br w:val="nil"/>
              <w:tr2bl w:val="nil"/>
            </w:tcBorders>
            <w:vAlign w:val="center"/>
          </w:tcPr>
          <w:p w14:paraId="38FAB455">
            <w:pPr>
              <w:spacing w:line="280" w:lineRule="exact"/>
              <w:jc w:val="center"/>
              <w:rPr>
                <w:rFonts w:ascii="Times New Roman" w:hAnsi="宋体"/>
                <w:color w:val="auto"/>
                <w:sz w:val="18"/>
                <w:szCs w:val="18"/>
              </w:rPr>
            </w:pPr>
          </w:p>
        </w:tc>
        <w:tc>
          <w:tcPr>
            <w:tcW w:w="450" w:type="dxa"/>
            <w:tcBorders>
              <w:tl2br w:val="nil"/>
              <w:tr2bl w:val="nil"/>
            </w:tcBorders>
            <w:vAlign w:val="center"/>
          </w:tcPr>
          <w:p w14:paraId="76629DBB">
            <w:pPr>
              <w:spacing w:line="280" w:lineRule="exact"/>
              <w:jc w:val="center"/>
              <w:rPr>
                <w:rFonts w:ascii="Times New Roman" w:hAnsi="宋体"/>
                <w:color w:val="auto"/>
                <w:sz w:val="18"/>
                <w:szCs w:val="18"/>
              </w:rPr>
            </w:pPr>
          </w:p>
        </w:tc>
        <w:tc>
          <w:tcPr>
            <w:tcW w:w="575" w:type="dxa"/>
            <w:tcBorders>
              <w:tl2br w:val="nil"/>
              <w:tr2bl w:val="nil"/>
            </w:tcBorders>
            <w:vAlign w:val="center"/>
          </w:tcPr>
          <w:p w14:paraId="5AF70C23">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501" w:type="dxa"/>
            <w:tcBorders>
              <w:tl2br w:val="nil"/>
              <w:tr2bl w:val="nil"/>
            </w:tcBorders>
            <w:vAlign w:val="center"/>
          </w:tcPr>
          <w:p w14:paraId="4277BAA6">
            <w:pPr>
              <w:spacing w:line="280" w:lineRule="exact"/>
              <w:jc w:val="center"/>
              <w:rPr>
                <w:rFonts w:ascii="Times New Roman" w:hAnsi="宋体"/>
                <w:color w:val="auto"/>
                <w:sz w:val="18"/>
                <w:szCs w:val="18"/>
              </w:rPr>
            </w:pPr>
          </w:p>
        </w:tc>
      </w:tr>
      <w:tr w14:paraId="5778CE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1CFE6520">
            <w:pPr>
              <w:spacing w:line="280" w:lineRule="exact"/>
              <w:jc w:val="center"/>
              <w:rPr>
                <w:rFonts w:ascii="Times New Roman" w:hAnsi="宋体"/>
                <w:color w:val="auto"/>
                <w:sz w:val="18"/>
                <w:szCs w:val="18"/>
              </w:rPr>
            </w:pPr>
          </w:p>
        </w:tc>
        <w:tc>
          <w:tcPr>
            <w:tcW w:w="709" w:type="dxa"/>
            <w:tcBorders>
              <w:tl2br w:val="nil"/>
              <w:tr2bl w:val="nil"/>
            </w:tcBorders>
            <w:vAlign w:val="center"/>
          </w:tcPr>
          <w:p w14:paraId="241064BF">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944" w:type="dxa"/>
            <w:tcBorders>
              <w:tl2br w:val="nil"/>
              <w:tr2bl w:val="nil"/>
            </w:tcBorders>
            <w:vAlign w:val="center"/>
          </w:tcPr>
          <w:p w14:paraId="6A020F84">
            <w:pPr>
              <w:spacing w:line="280" w:lineRule="exact"/>
              <w:jc w:val="center"/>
              <w:rPr>
                <w:rFonts w:ascii="Times New Roman" w:hAnsi="宋体"/>
                <w:color w:val="auto"/>
                <w:sz w:val="18"/>
                <w:szCs w:val="18"/>
              </w:rPr>
            </w:pPr>
            <w:r>
              <w:rPr>
                <w:rFonts w:hint="eastAsia" w:ascii="Times New Roman" w:hAnsi="宋体"/>
                <w:color w:val="auto"/>
                <w:sz w:val="18"/>
                <w:szCs w:val="18"/>
              </w:rPr>
              <w:t>GG010006</w:t>
            </w:r>
          </w:p>
        </w:tc>
        <w:tc>
          <w:tcPr>
            <w:tcW w:w="1762" w:type="dxa"/>
            <w:tcBorders>
              <w:tl2br w:val="nil"/>
              <w:tr2bl w:val="nil"/>
            </w:tcBorders>
            <w:vAlign w:val="center"/>
          </w:tcPr>
          <w:p w14:paraId="48AEB725">
            <w:pPr>
              <w:spacing w:line="280" w:lineRule="exact"/>
              <w:jc w:val="center"/>
              <w:rPr>
                <w:rFonts w:ascii="Times New Roman" w:hAnsi="宋体"/>
                <w:color w:val="auto"/>
                <w:sz w:val="18"/>
                <w:szCs w:val="18"/>
              </w:rPr>
            </w:pPr>
            <w:r>
              <w:rPr>
                <w:rFonts w:hint="eastAsia" w:ascii="Times New Roman" w:hAnsi="宋体"/>
                <w:color w:val="auto"/>
                <w:sz w:val="18"/>
                <w:szCs w:val="18"/>
              </w:rPr>
              <w:t>形势与政策</w:t>
            </w:r>
          </w:p>
        </w:tc>
        <w:tc>
          <w:tcPr>
            <w:tcW w:w="374" w:type="dxa"/>
            <w:tcBorders>
              <w:tl2br w:val="nil"/>
              <w:tr2bl w:val="nil"/>
            </w:tcBorders>
            <w:vAlign w:val="center"/>
          </w:tcPr>
          <w:p w14:paraId="1166BF4A">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w:t>
            </w:r>
          </w:p>
        </w:tc>
        <w:tc>
          <w:tcPr>
            <w:tcW w:w="468" w:type="dxa"/>
            <w:tcBorders>
              <w:tl2br w:val="nil"/>
              <w:tr2bl w:val="nil"/>
            </w:tcBorders>
            <w:vAlign w:val="center"/>
          </w:tcPr>
          <w:p w14:paraId="3FCE3519">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5" w:type="dxa"/>
            <w:tcBorders>
              <w:tl2br w:val="nil"/>
              <w:tr2bl w:val="nil"/>
            </w:tcBorders>
            <w:vAlign w:val="center"/>
          </w:tcPr>
          <w:p w14:paraId="74FAC8E5">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5" w:type="dxa"/>
            <w:tcBorders>
              <w:tl2br w:val="nil"/>
              <w:tr2bl w:val="nil"/>
            </w:tcBorders>
            <w:vAlign w:val="center"/>
          </w:tcPr>
          <w:p w14:paraId="21482A89">
            <w:pPr>
              <w:spacing w:line="280" w:lineRule="exact"/>
              <w:jc w:val="center"/>
              <w:rPr>
                <w:rFonts w:ascii="Times New Roman" w:hAnsi="宋体"/>
                <w:color w:val="auto"/>
                <w:sz w:val="18"/>
                <w:szCs w:val="18"/>
              </w:rPr>
            </w:pPr>
          </w:p>
        </w:tc>
        <w:tc>
          <w:tcPr>
            <w:tcW w:w="400" w:type="dxa"/>
            <w:tcBorders>
              <w:tl2br w:val="nil"/>
              <w:tr2bl w:val="nil"/>
            </w:tcBorders>
            <w:vAlign w:val="center"/>
          </w:tcPr>
          <w:p w14:paraId="1F3E49F5">
            <w:pPr>
              <w:spacing w:line="280" w:lineRule="exact"/>
              <w:jc w:val="center"/>
              <w:rPr>
                <w:rFonts w:ascii="Times New Roman" w:hAnsi="宋体"/>
                <w:color w:val="auto"/>
                <w:sz w:val="18"/>
                <w:szCs w:val="18"/>
              </w:rPr>
            </w:pPr>
          </w:p>
        </w:tc>
        <w:tc>
          <w:tcPr>
            <w:tcW w:w="375" w:type="dxa"/>
            <w:tcBorders>
              <w:tl2br w:val="nil"/>
              <w:tr2bl w:val="nil"/>
            </w:tcBorders>
            <w:vAlign w:val="center"/>
          </w:tcPr>
          <w:p w14:paraId="23DE41EC">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w:t>
            </w:r>
          </w:p>
        </w:tc>
        <w:tc>
          <w:tcPr>
            <w:tcW w:w="350" w:type="dxa"/>
            <w:tcBorders>
              <w:tl2br w:val="nil"/>
              <w:tr2bl w:val="nil"/>
            </w:tcBorders>
            <w:vAlign w:val="center"/>
          </w:tcPr>
          <w:p w14:paraId="34B22104">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w:t>
            </w:r>
          </w:p>
        </w:tc>
        <w:tc>
          <w:tcPr>
            <w:tcW w:w="413" w:type="dxa"/>
            <w:tcBorders>
              <w:tl2br w:val="nil"/>
              <w:tr2bl w:val="nil"/>
            </w:tcBorders>
            <w:vAlign w:val="center"/>
          </w:tcPr>
          <w:p w14:paraId="6339B70F">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w:t>
            </w:r>
          </w:p>
        </w:tc>
        <w:tc>
          <w:tcPr>
            <w:tcW w:w="425" w:type="dxa"/>
            <w:tcBorders>
              <w:tl2br w:val="nil"/>
              <w:tr2bl w:val="nil"/>
            </w:tcBorders>
            <w:vAlign w:val="center"/>
          </w:tcPr>
          <w:p w14:paraId="2A2F9CCC">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w:t>
            </w:r>
          </w:p>
        </w:tc>
        <w:tc>
          <w:tcPr>
            <w:tcW w:w="450" w:type="dxa"/>
            <w:tcBorders>
              <w:tl2br w:val="nil"/>
              <w:tr2bl w:val="nil"/>
            </w:tcBorders>
            <w:vAlign w:val="center"/>
          </w:tcPr>
          <w:p w14:paraId="1F7128AF">
            <w:pPr>
              <w:spacing w:line="280" w:lineRule="exact"/>
              <w:jc w:val="center"/>
              <w:rPr>
                <w:rFonts w:ascii="Times New Roman" w:hAnsi="宋体"/>
                <w:color w:val="auto"/>
                <w:sz w:val="18"/>
                <w:szCs w:val="18"/>
              </w:rPr>
            </w:pPr>
          </w:p>
        </w:tc>
        <w:tc>
          <w:tcPr>
            <w:tcW w:w="450" w:type="dxa"/>
            <w:tcBorders>
              <w:tl2br w:val="nil"/>
              <w:tr2bl w:val="nil"/>
            </w:tcBorders>
            <w:vAlign w:val="center"/>
          </w:tcPr>
          <w:p w14:paraId="57996A5A">
            <w:pPr>
              <w:spacing w:line="280" w:lineRule="exact"/>
              <w:jc w:val="center"/>
              <w:rPr>
                <w:rFonts w:ascii="Times New Roman" w:hAnsi="宋体"/>
                <w:color w:val="auto"/>
                <w:sz w:val="18"/>
                <w:szCs w:val="18"/>
              </w:rPr>
            </w:pPr>
          </w:p>
        </w:tc>
        <w:tc>
          <w:tcPr>
            <w:tcW w:w="575" w:type="dxa"/>
            <w:tcBorders>
              <w:tl2br w:val="nil"/>
              <w:tr2bl w:val="nil"/>
            </w:tcBorders>
            <w:vAlign w:val="center"/>
          </w:tcPr>
          <w:p w14:paraId="70A37A41">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501" w:type="dxa"/>
            <w:tcBorders>
              <w:tl2br w:val="nil"/>
              <w:tr2bl w:val="nil"/>
            </w:tcBorders>
            <w:vAlign w:val="center"/>
          </w:tcPr>
          <w:p w14:paraId="1DCD645F">
            <w:pPr>
              <w:spacing w:line="280" w:lineRule="exact"/>
              <w:jc w:val="center"/>
              <w:rPr>
                <w:rFonts w:ascii="Times New Roman" w:hAnsi="宋体"/>
                <w:color w:val="auto"/>
                <w:sz w:val="18"/>
                <w:szCs w:val="18"/>
              </w:rPr>
            </w:pPr>
          </w:p>
        </w:tc>
      </w:tr>
      <w:tr w14:paraId="03AF42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726" w:hRule="exact"/>
        </w:trPr>
        <w:tc>
          <w:tcPr>
            <w:tcW w:w="747" w:type="dxa"/>
            <w:vMerge w:val="continue"/>
            <w:tcBorders>
              <w:tl2br w:val="nil"/>
              <w:tr2bl w:val="nil"/>
            </w:tcBorders>
            <w:vAlign w:val="center"/>
          </w:tcPr>
          <w:p w14:paraId="6FEA5DFC">
            <w:pPr>
              <w:spacing w:line="280" w:lineRule="exact"/>
              <w:jc w:val="center"/>
              <w:rPr>
                <w:rFonts w:ascii="Times New Roman" w:hAnsi="宋体"/>
                <w:color w:val="auto"/>
                <w:sz w:val="18"/>
                <w:szCs w:val="18"/>
              </w:rPr>
            </w:pPr>
          </w:p>
        </w:tc>
        <w:tc>
          <w:tcPr>
            <w:tcW w:w="709" w:type="dxa"/>
            <w:tcBorders>
              <w:tl2br w:val="nil"/>
              <w:tr2bl w:val="nil"/>
            </w:tcBorders>
            <w:vAlign w:val="center"/>
          </w:tcPr>
          <w:p w14:paraId="2C8AFC58">
            <w:pPr>
              <w:spacing w:line="280" w:lineRule="exact"/>
              <w:jc w:val="center"/>
              <w:rPr>
                <w:rFonts w:ascii="Times New Roman" w:hAnsi="宋体"/>
                <w:color w:val="auto"/>
                <w:sz w:val="18"/>
                <w:szCs w:val="18"/>
              </w:rPr>
            </w:pPr>
            <w:r>
              <w:rPr>
                <w:rFonts w:hint="eastAsia" w:ascii="Times New Roman" w:hAnsi="宋体"/>
                <w:color w:val="auto"/>
                <w:sz w:val="18"/>
                <w:szCs w:val="18"/>
              </w:rPr>
              <w:t>4</w:t>
            </w:r>
          </w:p>
        </w:tc>
        <w:tc>
          <w:tcPr>
            <w:tcW w:w="944" w:type="dxa"/>
            <w:tcBorders>
              <w:tl2br w:val="nil"/>
              <w:tr2bl w:val="nil"/>
            </w:tcBorders>
            <w:vAlign w:val="center"/>
          </w:tcPr>
          <w:p w14:paraId="147B3647">
            <w:pPr>
              <w:spacing w:line="280" w:lineRule="exact"/>
              <w:jc w:val="center"/>
              <w:rPr>
                <w:rFonts w:hint="eastAsia" w:ascii="Times New Roman" w:hAnsi="宋体"/>
                <w:color w:val="auto"/>
                <w:sz w:val="18"/>
                <w:szCs w:val="18"/>
                <w:lang w:val="en-US" w:eastAsia="zh-CN"/>
              </w:rPr>
            </w:pPr>
            <w:r>
              <w:rPr>
                <w:rFonts w:hint="eastAsia" w:ascii="Times New Roman" w:hAnsi="宋体"/>
                <w:color w:val="auto"/>
                <w:sz w:val="18"/>
                <w:szCs w:val="18"/>
              </w:rPr>
              <w:t>GG01000</w:t>
            </w:r>
            <w:r>
              <w:rPr>
                <w:rFonts w:hint="eastAsia" w:ascii="Times New Roman" w:hAnsi="宋体"/>
                <w:color w:val="auto"/>
                <w:sz w:val="18"/>
                <w:szCs w:val="18"/>
                <w:lang w:val="en-US" w:eastAsia="zh-CN"/>
              </w:rPr>
              <w:t>2</w:t>
            </w:r>
          </w:p>
        </w:tc>
        <w:tc>
          <w:tcPr>
            <w:tcW w:w="1762" w:type="dxa"/>
            <w:tcBorders>
              <w:tl2br w:val="nil"/>
              <w:tr2bl w:val="nil"/>
            </w:tcBorders>
            <w:vAlign w:val="center"/>
          </w:tcPr>
          <w:p w14:paraId="6D30A89D">
            <w:pPr>
              <w:spacing w:line="280" w:lineRule="exact"/>
              <w:jc w:val="center"/>
              <w:rPr>
                <w:rFonts w:ascii="Times New Roman" w:hAnsi="宋体"/>
                <w:color w:val="auto"/>
                <w:sz w:val="18"/>
                <w:szCs w:val="18"/>
              </w:rPr>
            </w:pPr>
            <w:r>
              <w:rPr>
                <w:rFonts w:hint="eastAsia" w:ascii="Times New Roman" w:hAnsi="宋体"/>
                <w:color w:val="auto"/>
                <w:sz w:val="18"/>
                <w:szCs w:val="18"/>
              </w:rPr>
              <w:t>习近平新时代中国特色社会主义思想概论</w:t>
            </w:r>
          </w:p>
        </w:tc>
        <w:tc>
          <w:tcPr>
            <w:tcW w:w="374" w:type="dxa"/>
            <w:tcBorders>
              <w:tl2br w:val="nil"/>
              <w:tr2bl w:val="nil"/>
            </w:tcBorders>
            <w:vAlign w:val="center"/>
          </w:tcPr>
          <w:p w14:paraId="18D54A92">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468" w:type="dxa"/>
            <w:tcBorders>
              <w:tl2br w:val="nil"/>
              <w:tr2bl w:val="nil"/>
            </w:tcBorders>
            <w:vAlign w:val="center"/>
          </w:tcPr>
          <w:p w14:paraId="0A81C197">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5" w:type="dxa"/>
            <w:tcBorders>
              <w:tl2br w:val="nil"/>
              <w:tr2bl w:val="nil"/>
            </w:tcBorders>
            <w:vAlign w:val="center"/>
          </w:tcPr>
          <w:p w14:paraId="29DA8547">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5" w:type="dxa"/>
            <w:tcBorders>
              <w:tl2br w:val="nil"/>
              <w:tr2bl w:val="nil"/>
            </w:tcBorders>
            <w:vAlign w:val="center"/>
          </w:tcPr>
          <w:p w14:paraId="45B46DED">
            <w:pPr>
              <w:spacing w:line="280" w:lineRule="exact"/>
              <w:jc w:val="center"/>
              <w:rPr>
                <w:rFonts w:ascii="Times New Roman" w:hAnsi="宋体"/>
                <w:color w:val="auto"/>
                <w:sz w:val="18"/>
                <w:szCs w:val="18"/>
              </w:rPr>
            </w:pPr>
          </w:p>
        </w:tc>
        <w:tc>
          <w:tcPr>
            <w:tcW w:w="400" w:type="dxa"/>
            <w:tcBorders>
              <w:tl2br w:val="nil"/>
              <w:tr2bl w:val="nil"/>
            </w:tcBorders>
            <w:vAlign w:val="center"/>
          </w:tcPr>
          <w:p w14:paraId="3838BA6A">
            <w:pPr>
              <w:spacing w:line="280" w:lineRule="exact"/>
              <w:jc w:val="center"/>
              <w:rPr>
                <w:rFonts w:ascii="Times New Roman" w:hAnsi="宋体"/>
                <w:color w:val="auto"/>
                <w:sz w:val="18"/>
                <w:szCs w:val="18"/>
              </w:rPr>
            </w:pPr>
          </w:p>
        </w:tc>
        <w:tc>
          <w:tcPr>
            <w:tcW w:w="375" w:type="dxa"/>
            <w:tcBorders>
              <w:tl2br w:val="nil"/>
              <w:tr2bl w:val="nil"/>
            </w:tcBorders>
            <w:vAlign w:val="center"/>
          </w:tcPr>
          <w:p w14:paraId="4A13CC9C">
            <w:pPr>
              <w:spacing w:line="280" w:lineRule="exact"/>
              <w:jc w:val="center"/>
              <w:rPr>
                <w:rFonts w:ascii="Times New Roman" w:hAnsi="宋体"/>
                <w:color w:val="auto"/>
                <w:sz w:val="18"/>
                <w:szCs w:val="18"/>
              </w:rPr>
            </w:pPr>
          </w:p>
        </w:tc>
        <w:tc>
          <w:tcPr>
            <w:tcW w:w="350" w:type="dxa"/>
            <w:tcBorders>
              <w:tl2br w:val="nil"/>
              <w:tr2bl w:val="nil"/>
            </w:tcBorders>
            <w:vAlign w:val="center"/>
          </w:tcPr>
          <w:p w14:paraId="16DC30BE">
            <w:pPr>
              <w:spacing w:line="280" w:lineRule="exact"/>
              <w:jc w:val="center"/>
              <w:rPr>
                <w:rFonts w:ascii="Times New Roman" w:hAnsi="宋体"/>
                <w:color w:val="auto"/>
                <w:sz w:val="18"/>
                <w:szCs w:val="18"/>
              </w:rPr>
            </w:pPr>
          </w:p>
        </w:tc>
        <w:tc>
          <w:tcPr>
            <w:tcW w:w="413" w:type="dxa"/>
            <w:tcBorders>
              <w:tl2br w:val="nil"/>
              <w:tr2bl w:val="nil"/>
            </w:tcBorders>
            <w:vAlign w:val="center"/>
          </w:tcPr>
          <w:p w14:paraId="71956421">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425" w:type="dxa"/>
            <w:tcBorders>
              <w:tl2br w:val="nil"/>
              <w:tr2bl w:val="nil"/>
            </w:tcBorders>
            <w:vAlign w:val="center"/>
          </w:tcPr>
          <w:p w14:paraId="36309ED5">
            <w:pPr>
              <w:spacing w:line="280" w:lineRule="exact"/>
              <w:jc w:val="center"/>
              <w:rPr>
                <w:rFonts w:ascii="Times New Roman" w:hAnsi="宋体"/>
                <w:color w:val="auto"/>
                <w:sz w:val="18"/>
                <w:szCs w:val="18"/>
              </w:rPr>
            </w:pPr>
          </w:p>
        </w:tc>
        <w:tc>
          <w:tcPr>
            <w:tcW w:w="450" w:type="dxa"/>
            <w:tcBorders>
              <w:tl2br w:val="nil"/>
              <w:tr2bl w:val="nil"/>
            </w:tcBorders>
            <w:vAlign w:val="center"/>
          </w:tcPr>
          <w:p w14:paraId="05C90A7A">
            <w:pPr>
              <w:spacing w:line="280" w:lineRule="exact"/>
              <w:jc w:val="center"/>
              <w:rPr>
                <w:rFonts w:ascii="Times New Roman" w:hAnsi="宋体"/>
                <w:color w:val="auto"/>
                <w:sz w:val="18"/>
                <w:szCs w:val="18"/>
              </w:rPr>
            </w:pPr>
          </w:p>
        </w:tc>
        <w:tc>
          <w:tcPr>
            <w:tcW w:w="450" w:type="dxa"/>
            <w:tcBorders>
              <w:tl2br w:val="nil"/>
              <w:tr2bl w:val="nil"/>
            </w:tcBorders>
            <w:vAlign w:val="center"/>
          </w:tcPr>
          <w:p w14:paraId="5C0997C0">
            <w:pPr>
              <w:spacing w:line="280" w:lineRule="exact"/>
              <w:jc w:val="center"/>
              <w:rPr>
                <w:rFonts w:ascii="Times New Roman" w:hAnsi="宋体"/>
                <w:color w:val="auto"/>
                <w:sz w:val="18"/>
                <w:szCs w:val="18"/>
              </w:rPr>
            </w:pPr>
          </w:p>
        </w:tc>
        <w:tc>
          <w:tcPr>
            <w:tcW w:w="575" w:type="dxa"/>
            <w:tcBorders>
              <w:tl2br w:val="nil"/>
              <w:tr2bl w:val="nil"/>
            </w:tcBorders>
            <w:vAlign w:val="center"/>
          </w:tcPr>
          <w:p w14:paraId="7AB39FCD">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501" w:type="dxa"/>
            <w:tcBorders>
              <w:tl2br w:val="nil"/>
              <w:tr2bl w:val="nil"/>
            </w:tcBorders>
            <w:vAlign w:val="center"/>
          </w:tcPr>
          <w:p w14:paraId="6CAAECC5">
            <w:pPr>
              <w:spacing w:line="280" w:lineRule="exact"/>
              <w:jc w:val="center"/>
              <w:rPr>
                <w:rFonts w:ascii="Times New Roman" w:hAnsi="宋体"/>
                <w:color w:val="auto"/>
                <w:sz w:val="18"/>
                <w:szCs w:val="18"/>
              </w:rPr>
            </w:pPr>
          </w:p>
        </w:tc>
      </w:tr>
      <w:tr w14:paraId="4FE58B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59" w:hRule="exact"/>
        </w:trPr>
        <w:tc>
          <w:tcPr>
            <w:tcW w:w="747" w:type="dxa"/>
            <w:vMerge w:val="continue"/>
            <w:tcBorders>
              <w:tl2br w:val="nil"/>
              <w:tr2bl w:val="nil"/>
            </w:tcBorders>
            <w:vAlign w:val="center"/>
          </w:tcPr>
          <w:p w14:paraId="7766D06C">
            <w:pPr>
              <w:spacing w:line="280" w:lineRule="exact"/>
              <w:jc w:val="center"/>
              <w:rPr>
                <w:rFonts w:ascii="Times New Roman" w:hAnsi="宋体"/>
                <w:color w:val="auto"/>
                <w:sz w:val="18"/>
                <w:szCs w:val="18"/>
              </w:rPr>
            </w:pPr>
          </w:p>
        </w:tc>
        <w:tc>
          <w:tcPr>
            <w:tcW w:w="709" w:type="dxa"/>
            <w:tcBorders>
              <w:tl2br w:val="nil"/>
              <w:tr2bl w:val="nil"/>
            </w:tcBorders>
            <w:vAlign w:val="center"/>
          </w:tcPr>
          <w:p w14:paraId="2F06B7B6">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944" w:type="dxa"/>
            <w:tcBorders>
              <w:tl2br w:val="nil"/>
              <w:tr2bl w:val="nil"/>
            </w:tcBorders>
            <w:vAlign w:val="center"/>
          </w:tcPr>
          <w:p w14:paraId="7B43484B">
            <w:pPr>
              <w:spacing w:line="280" w:lineRule="exact"/>
              <w:jc w:val="center"/>
              <w:rPr>
                <w:rFonts w:ascii="Times New Roman" w:hAnsi="宋体"/>
                <w:color w:val="auto"/>
                <w:sz w:val="18"/>
                <w:szCs w:val="18"/>
              </w:rPr>
            </w:pPr>
            <w:r>
              <w:rPr>
                <w:rFonts w:hint="eastAsia" w:ascii="Times New Roman" w:hAnsi="宋体"/>
                <w:color w:val="auto"/>
                <w:sz w:val="18"/>
                <w:szCs w:val="18"/>
              </w:rPr>
              <w:t>GG010007</w:t>
            </w:r>
          </w:p>
        </w:tc>
        <w:tc>
          <w:tcPr>
            <w:tcW w:w="1762" w:type="dxa"/>
            <w:tcBorders>
              <w:tl2br w:val="nil"/>
              <w:tr2bl w:val="nil"/>
            </w:tcBorders>
            <w:vAlign w:val="center"/>
          </w:tcPr>
          <w:p w14:paraId="08CD8A47">
            <w:pPr>
              <w:spacing w:line="280" w:lineRule="exact"/>
              <w:jc w:val="center"/>
              <w:rPr>
                <w:rFonts w:ascii="Times New Roman" w:hAnsi="宋体"/>
                <w:color w:val="auto"/>
                <w:sz w:val="18"/>
                <w:szCs w:val="18"/>
              </w:rPr>
            </w:pPr>
            <w:r>
              <w:rPr>
                <w:rFonts w:hint="eastAsia" w:ascii="Times New Roman" w:hAnsi="宋体"/>
                <w:color w:val="auto"/>
                <w:sz w:val="18"/>
                <w:szCs w:val="18"/>
              </w:rPr>
              <w:t>中国共产党历史</w:t>
            </w:r>
          </w:p>
        </w:tc>
        <w:tc>
          <w:tcPr>
            <w:tcW w:w="374" w:type="dxa"/>
            <w:tcBorders>
              <w:tl2br w:val="nil"/>
              <w:tr2bl w:val="nil"/>
            </w:tcBorders>
            <w:vAlign w:val="center"/>
          </w:tcPr>
          <w:p w14:paraId="2B943B8A">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w:t>
            </w:r>
          </w:p>
        </w:tc>
        <w:tc>
          <w:tcPr>
            <w:tcW w:w="468" w:type="dxa"/>
            <w:tcBorders>
              <w:tl2br w:val="nil"/>
              <w:tr2bl w:val="nil"/>
            </w:tcBorders>
            <w:vAlign w:val="center"/>
          </w:tcPr>
          <w:p w14:paraId="0D29DA8A">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5" w:type="dxa"/>
            <w:tcBorders>
              <w:tl2br w:val="nil"/>
              <w:tr2bl w:val="nil"/>
            </w:tcBorders>
            <w:vAlign w:val="center"/>
          </w:tcPr>
          <w:p w14:paraId="24071400">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5" w:type="dxa"/>
            <w:tcBorders>
              <w:tl2br w:val="nil"/>
              <w:tr2bl w:val="nil"/>
            </w:tcBorders>
            <w:vAlign w:val="center"/>
          </w:tcPr>
          <w:p w14:paraId="7B562117">
            <w:pPr>
              <w:spacing w:line="280" w:lineRule="exact"/>
              <w:jc w:val="center"/>
              <w:rPr>
                <w:rFonts w:ascii="Times New Roman" w:hAnsi="宋体"/>
                <w:color w:val="auto"/>
                <w:sz w:val="18"/>
                <w:szCs w:val="18"/>
              </w:rPr>
            </w:pPr>
          </w:p>
        </w:tc>
        <w:tc>
          <w:tcPr>
            <w:tcW w:w="400" w:type="dxa"/>
            <w:tcBorders>
              <w:tl2br w:val="nil"/>
              <w:tr2bl w:val="nil"/>
            </w:tcBorders>
            <w:vAlign w:val="center"/>
          </w:tcPr>
          <w:p w14:paraId="1A74B7E4">
            <w:pPr>
              <w:spacing w:line="280" w:lineRule="exact"/>
              <w:jc w:val="center"/>
              <w:rPr>
                <w:rFonts w:ascii="Times New Roman" w:hAnsi="宋体"/>
                <w:color w:val="auto"/>
                <w:sz w:val="18"/>
                <w:szCs w:val="18"/>
              </w:rPr>
            </w:pPr>
          </w:p>
        </w:tc>
        <w:tc>
          <w:tcPr>
            <w:tcW w:w="375" w:type="dxa"/>
            <w:tcBorders>
              <w:tl2br w:val="nil"/>
              <w:tr2bl w:val="nil"/>
            </w:tcBorders>
            <w:vAlign w:val="center"/>
          </w:tcPr>
          <w:p w14:paraId="22AFB5AD">
            <w:pPr>
              <w:spacing w:line="280" w:lineRule="exact"/>
              <w:jc w:val="center"/>
              <w:rPr>
                <w:rFonts w:ascii="Times New Roman" w:hAnsi="宋体"/>
                <w:color w:val="auto"/>
                <w:sz w:val="18"/>
                <w:szCs w:val="18"/>
              </w:rPr>
            </w:pPr>
          </w:p>
        </w:tc>
        <w:tc>
          <w:tcPr>
            <w:tcW w:w="350" w:type="dxa"/>
            <w:tcBorders>
              <w:tl2br w:val="nil"/>
              <w:tr2bl w:val="nil"/>
            </w:tcBorders>
            <w:vAlign w:val="center"/>
          </w:tcPr>
          <w:p w14:paraId="2B21C9CD">
            <w:pPr>
              <w:spacing w:line="280" w:lineRule="exact"/>
              <w:jc w:val="center"/>
              <w:rPr>
                <w:rFonts w:ascii="Times New Roman" w:hAnsi="宋体"/>
                <w:color w:val="auto"/>
                <w:sz w:val="18"/>
                <w:szCs w:val="18"/>
              </w:rPr>
            </w:pPr>
          </w:p>
        </w:tc>
        <w:tc>
          <w:tcPr>
            <w:tcW w:w="413" w:type="dxa"/>
            <w:tcBorders>
              <w:tl2br w:val="nil"/>
              <w:tr2bl w:val="nil"/>
            </w:tcBorders>
            <w:vAlign w:val="center"/>
          </w:tcPr>
          <w:p w14:paraId="56CBA7B0">
            <w:pPr>
              <w:spacing w:line="280" w:lineRule="exact"/>
              <w:jc w:val="center"/>
              <w:rPr>
                <w:rFonts w:ascii="Times New Roman" w:hAnsi="宋体"/>
                <w:color w:val="auto"/>
                <w:sz w:val="18"/>
                <w:szCs w:val="18"/>
              </w:rPr>
            </w:pPr>
          </w:p>
        </w:tc>
        <w:tc>
          <w:tcPr>
            <w:tcW w:w="425" w:type="dxa"/>
            <w:tcBorders>
              <w:tl2br w:val="nil"/>
              <w:tr2bl w:val="nil"/>
            </w:tcBorders>
            <w:vAlign w:val="center"/>
          </w:tcPr>
          <w:p w14:paraId="6DF9F227">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450" w:type="dxa"/>
            <w:tcBorders>
              <w:tl2br w:val="nil"/>
              <w:tr2bl w:val="nil"/>
            </w:tcBorders>
            <w:vAlign w:val="center"/>
          </w:tcPr>
          <w:p w14:paraId="7AA38221">
            <w:pPr>
              <w:spacing w:line="280" w:lineRule="exact"/>
              <w:jc w:val="center"/>
              <w:rPr>
                <w:rFonts w:ascii="Times New Roman" w:hAnsi="宋体"/>
                <w:color w:val="auto"/>
                <w:sz w:val="18"/>
                <w:szCs w:val="18"/>
              </w:rPr>
            </w:pPr>
          </w:p>
        </w:tc>
        <w:tc>
          <w:tcPr>
            <w:tcW w:w="450" w:type="dxa"/>
            <w:tcBorders>
              <w:tl2br w:val="nil"/>
              <w:tr2bl w:val="nil"/>
            </w:tcBorders>
            <w:vAlign w:val="center"/>
          </w:tcPr>
          <w:p w14:paraId="03BC3317">
            <w:pPr>
              <w:spacing w:line="280" w:lineRule="exact"/>
              <w:jc w:val="center"/>
              <w:rPr>
                <w:rFonts w:ascii="Times New Roman" w:hAnsi="宋体"/>
                <w:color w:val="auto"/>
                <w:sz w:val="18"/>
                <w:szCs w:val="18"/>
              </w:rPr>
            </w:pPr>
          </w:p>
        </w:tc>
        <w:tc>
          <w:tcPr>
            <w:tcW w:w="575" w:type="dxa"/>
            <w:tcBorders>
              <w:tl2br w:val="nil"/>
              <w:tr2bl w:val="nil"/>
            </w:tcBorders>
            <w:vAlign w:val="center"/>
          </w:tcPr>
          <w:p w14:paraId="1DF4F6C5">
            <w:pPr>
              <w:spacing w:line="280" w:lineRule="exact"/>
              <w:jc w:val="center"/>
              <w:rPr>
                <w:rFonts w:ascii="Times New Roman" w:hAnsi="宋体"/>
                <w:color w:val="auto"/>
                <w:sz w:val="18"/>
                <w:szCs w:val="18"/>
              </w:rPr>
            </w:pPr>
          </w:p>
        </w:tc>
        <w:tc>
          <w:tcPr>
            <w:tcW w:w="501" w:type="dxa"/>
            <w:tcBorders>
              <w:tl2br w:val="nil"/>
              <w:tr2bl w:val="nil"/>
            </w:tcBorders>
            <w:vAlign w:val="center"/>
          </w:tcPr>
          <w:p w14:paraId="48FD6629">
            <w:pPr>
              <w:spacing w:line="280" w:lineRule="exact"/>
              <w:jc w:val="center"/>
              <w:rPr>
                <w:rFonts w:ascii="Times New Roman" w:hAnsi="宋体"/>
                <w:color w:val="auto"/>
                <w:sz w:val="18"/>
                <w:szCs w:val="18"/>
              </w:rPr>
            </w:pPr>
            <w:r>
              <w:rPr>
                <w:rFonts w:ascii="Times New Roman" w:hAnsi="宋体"/>
                <w:color w:val="auto"/>
                <w:sz w:val="18"/>
                <w:szCs w:val="18"/>
              </w:rPr>
              <w:t>√</w:t>
            </w:r>
          </w:p>
        </w:tc>
      </w:tr>
      <w:tr w14:paraId="0F4852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2451861B">
            <w:pPr>
              <w:spacing w:line="280" w:lineRule="exact"/>
              <w:jc w:val="center"/>
              <w:rPr>
                <w:rFonts w:ascii="Times New Roman" w:hAnsi="宋体"/>
                <w:color w:val="auto"/>
                <w:sz w:val="18"/>
                <w:szCs w:val="18"/>
              </w:rPr>
            </w:pPr>
          </w:p>
        </w:tc>
        <w:tc>
          <w:tcPr>
            <w:tcW w:w="709" w:type="dxa"/>
            <w:tcBorders>
              <w:tl2br w:val="nil"/>
              <w:tr2bl w:val="nil"/>
            </w:tcBorders>
            <w:vAlign w:val="center"/>
          </w:tcPr>
          <w:p w14:paraId="2DA055DB">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944" w:type="dxa"/>
            <w:tcBorders>
              <w:tl2br w:val="nil"/>
              <w:tr2bl w:val="nil"/>
            </w:tcBorders>
            <w:vAlign w:val="center"/>
          </w:tcPr>
          <w:p w14:paraId="1AC95F6B">
            <w:pPr>
              <w:spacing w:line="280" w:lineRule="exact"/>
              <w:jc w:val="center"/>
              <w:rPr>
                <w:rFonts w:ascii="Times New Roman" w:hAnsi="宋体"/>
                <w:color w:val="auto"/>
                <w:sz w:val="18"/>
                <w:szCs w:val="18"/>
              </w:rPr>
            </w:pPr>
            <w:r>
              <w:rPr>
                <w:rFonts w:hint="eastAsia" w:ascii="Times New Roman" w:hAnsi="宋体"/>
                <w:color w:val="auto"/>
                <w:sz w:val="18"/>
                <w:szCs w:val="18"/>
              </w:rPr>
              <w:t>GG020002</w:t>
            </w:r>
          </w:p>
        </w:tc>
        <w:tc>
          <w:tcPr>
            <w:tcW w:w="1762" w:type="dxa"/>
            <w:tcBorders>
              <w:tl2br w:val="nil"/>
              <w:tr2bl w:val="nil"/>
            </w:tcBorders>
            <w:vAlign w:val="center"/>
          </w:tcPr>
          <w:p w14:paraId="17497EF9">
            <w:pPr>
              <w:spacing w:line="280" w:lineRule="exact"/>
              <w:jc w:val="center"/>
              <w:rPr>
                <w:rFonts w:ascii="Times New Roman" w:hAnsi="宋体"/>
                <w:color w:val="auto"/>
                <w:sz w:val="18"/>
                <w:szCs w:val="18"/>
              </w:rPr>
            </w:pPr>
            <w:r>
              <w:rPr>
                <w:rFonts w:hint="eastAsia" w:ascii="Times New Roman" w:hAnsi="宋体"/>
                <w:color w:val="auto"/>
                <w:sz w:val="18"/>
                <w:szCs w:val="18"/>
              </w:rPr>
              <w:t>大学英语Ⅱ</w:t>
            </w:r>
          </w:p>
        </w:tc>
        <w:tc>
          <w:tcPr>
            <w:tcW w:w="374" w:type="dxa"/>
            <w:tcBorders>
              <w:tl2br w:val="nil"/>
              <w:tr2bl w:val="nil"/>
            </w:tcBorders>
            <w:vAlign w:val="center"/>
          </w:tcPr>
          <w:p w14:paraId="6AFBC74E">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468" w:type="dxa"/>
            <w:tcBorders>
              <w:tl2br w:val="nil"/>
              <w:tr2bl w:val="nil"/>
            </w:tcBorders>
            <w:vAlign w:val="center"/>
          </w:tcPr>
          <w:p w14:paraId="36F91262">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5" w:type="dxa"/>
            <w:tcBorders>
              <w:tl2br w:val="nil"/>
              <w:tr2bl w:val="nil"/>
            </w:tcBorders>
            <w:vAlign w:val="center"/>
          </w:tcPr>
          <w:p w14:paraId="65F6776E">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5" w:type="dxa"/>
            <w:tcBorders>
              <w:tl2br w:val="nil"/>
              <w:tr2bl w:val="nil"/>
            </w:tcBorders>
            <w:vAlign w:val="center"/>
          </w:tcPr>
          <w:p w14:paraId="50BB36DE">
            <w:pPr>
              <w:spacing w:line="280" w:lineRule="exact"/>
              <w:jc w:val="center"/>
              <w:rPr>
                <w:rFonts w:ascii="Times New Roman" w:hAnsi="宋体"/>
                <w:color w:val="auto"/>
                <w:sz w:val="18"/>
                <w:szCs w:val="18"/>
              </w:rPr>
            </w:pPr>
          </w:p>
        </w:tc>
        <w:tc>
          <w:tcPr>
            <w:tcW w:w="400" w:type="dxa"/>
            <w:tcBorders>
              <w:tl2br w:val="nil"/>
              <w:tr2bl w:val="nil"/>
            </w:tcBorders>
            <w:vAlign w:val="center"/>
          </w:tcPr>
          <w:p w14:paraId="1827592C">
            <w:pPr>
              <w:spacing w:line="280" w:lineRule="exact"/>
              <w:jc w:val="center"/>
              <w:rPr>
                <w:rFonts w:ascii="Times New Roman" w:hAnsi="宋体"/>
                <w:color w:val="auto"/>
                <w:sz w:val="18"/>
                <w:szCs w:val="18"/>
              </w:rPr>
            </w:pPr>
          </w:p>
        </w:tc>
        <w:tc>
          <w:tcPr>
            <w:tcW w:w="375" w:type="dxa"/>
            <w:tcBorders>
              <w:tl2br w:val="nil"/>
              <w:tr2bl w:val="nil"/>
            </w:tcBorders>
            <w:vAlign w:val="center"/>
          </w:tcPr>
          <w:p w14:paraId="73FABAFA">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50" w:type="dxa"/>
            <w:tcBorders>
              <w:tl2br w:val="nil"/>
              <w:tr2bl w:val="nil"/>
            </w:tcBorders>
            <w:vAlign w:val="center"/>
          </w:tcPr>
          <w:p w14:paraId="4F7F91A3">
            <w:pPr>
              <w:spacing w:line="280" w:lineRule="exact"/>
              <w:jc w:val="center"/>
              <w:rPr>
                <w:rFonts w:ascii="Times New Roman" w:hAnsi="宋体"/>
                <w:color w:val="auto"/>
                <w:sz w:val="18"/>
                <w:szCs w:val="18"/>
              </w:rPr>
            </w:pPr>
          </w:p>
        </w:tc>
        <w:tc>
          <w:tcPr>
            <w:tcW w:w="413" w:type="dxa"/>
            <w:tcBorders>
              <w:tl2br w:val="nil"/>
              <w:tr2bl w:val="nil"/>
            </w:tcBorders>
            <w:vAlign w:val="center"/>
          </w:tcPr>
          <w:p w14:paraId="554DEC9C">
            <w:pPr>
              <w:spacing w:line="280" w:lineRule="exact"/>
              <w:jc w:val="center"/>
              <w:rPr>
                <w:rFonts w:ascii="Times New Roman" w:hAnsi="宋体"/>
                <w:color w:val="auto"/>
                <w:sz w:val="18"/>
                <w:szCs w:val="18"/>
              </w:rPr>
            </w:pPr>
          </w:p>
        </w:tc>
        <w:tc>
          <w:tcPr>
            <w:tcW w:w="425" w:type="dxa"/>
            <w:tcBorders>
              <w:tl2br w:val="nil"/>
              <w:tr2bl w:val="nil"/>
            </w:tcBorders>
            <w:vAlign w:val="center"/>
          </w:tcPr>
          <w:p w14:paraId="7FD80E21">
            <w:pPr>
              <w:spacing w:line="280" w:lineRule="exact"/>
              <w:jc w:val="center"/>
              <w:rPr>
                <w:rFonts w:ascii="Times New Roman" w:hAnsi="宋体"/>
                <w:color w:val="auto"/>
                <w:sz w:val="18"/>
                <w:szCs w:val="18"/>
              </w:rPr>
            </w:pPr>
          </w:p>
        </w:tc>
        <w:tc>
          <w:tcPr>
            <w:tcW w:w="450" w:type="dxa"/>
            <w:tcBorders>
              <w:tl2br w:val="nil"/>
              <w:tr2bl w:val="nil"/>
            </w:tcBorders>
            <w:vAlign w:val="center"/>
          </w:tcPr>
          <w:p w14:paraId="142C5B34">
            <w:pPr>
              <w:spacing w:line="280" w:lineRule="exact"/>
              <w:jc w:val="center"/>
              <w:rPr>
                <w:rFonts w:ascii="Times New Roman" w:hAnsi="宋体"/>
                <w:color w:val="auto"/>
                <w:sz w:val="18"/>
                <w:szCs w:val="18"/>
              </w:rPr>
            </w:pPr>
          </w:p>
        </w:tc>
        <w:tc>
          <w:tcPr>
            <w:tcW w:w="450" w:type="dxa"/>
            <w:tcBorders>
              <w:tl2br w:val="nil"/>
              <w:tr2bl w:val="nil"/>
            </w:tcBorders>
            <w:vAlign w:val="center"/>
          </w:tcPr>
          <w:p w14:paraId="649C39BE">
            <w:pPr>
              <w:spacing w:line="280" w:lineRule="exact"/>
              <w:jc w:val="center"/>
              <w:rPr>
                <w:rFonts w:ascii="Times New Roman" w:hAnsi="宋体"/>
                <w:color w:val="auto"/>
                <w:sz w:val="18"/>
                <w:szCs w:val="18"/>
              </w:rPr>
            </w:pPr>
          </w:p>
        </w:tc>
        <w:tc>
          <w:tcPr>
            <w:tcW w:w="575" w:type="dxa"/>
            <w:tcBorders>
              <w:tl2br w:val="nil"/>
              <w:tr2bl w:val="nil"/>
            </w:tcBorders>
            <w:vAlign w:val="center"/>
          </w:tcPr>
          <w:p w14:paraId="7E1F00E2">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501" w:type="dxa"/>
            <w:tcBorders>
              <w:tl2br w:val="nil"/>
              <w:tr2bl w:val="nil"/>
            </w:tcBorders>
            <w:vAlign w:val="center"/>
          </w:tcPr>
          <w:p w14:paraId="7B16B5F0">
            <w:pPr>
              <w:spacing w:line="280" w:lineRule="exact"/>
              <w:jc w:val="center"/>
              <w:rPr>
                <w:rFonts w:ascii="Times New Roman" w:hAnsi="宋体"/>
                <w:color w:val="auto"/>
                <w:sz w:val="18"/>
                <w:szCs w:val="18"/>
              </w:rPr>
            </w:pPr>
          </w:p>
        </w:tc>
      </w:tr>
      <w:tr w14:paraId="2CB990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283427C4">
            <w:pPr>
              <w:spacing w:line="280" w:lineRule="exact"/>
              <w:jc w:val="center"/>
              <w:rPr>
                <w:rFonts w:ascii="Times New Roman" w:hAnsi="宋体"/>
                <w:color w:val="auto"/>
                <w:sz w:val="18"/>
                <w:szCs w:val="18"/>
              </w:rPr>
            </w:pPr>
          </w:p>
        </w:tc>
        <w:tc>
          <w:tcPr>
            <w:tcW w:w="709" w:type="dxa"/>
            <w:tcBorders>
              <w:tl2br w:val="nil"/>
              <w:tr2bl w:val="nil"/>
            </w:tcBorders>
            <w:vAlign w:val="center"/>
          </w:tcPr>
          <w:p w14:paraId="72FBD038">
            <w:pPr>
              <w:spacing w:line="280" w:lineRule="exact"/>
              <w:jc w:val="center"/>
              <w:rPr>
                <w:rFonts w:ascii="Times New Roman" w:hAnsi="宋体"/>
                <w:color w:val="auto"/>
                <w:sz w:val="18"/>
                <w:szCs w:val="18"/>
              </w:rPr>
            </w:pPr>
            <w:r>
              <w:rPr>
                <w:rFonts w:hint="eastAsia" w:ascii="Times New Roman" w:hAnsi="宋体"/>
                <w:color w:val="auto"/>
                <w:sz w:val="18"/>
                <w:szCs w:val="18"/>
              </w:rPr>
              <w:t>7</w:t>
            </w:r>
          </w:p>
        </w:tc>
        <w:tc>
          <w:tcPr>
            <w:tcW w:w="944" w:type="dxa"/>
            <w:tcBorders>
              <w:tl2br w:val="nil"/>
              <w:tr2bl w:val="nil"/>
            </w:tcBorders>
            <w:vAlign w:val="center"/>
          </w:tcPr>
          <w:p w14:paraId="3C66F004">
            <w:pPr>
              <w:spacing w:line="280" w:lineRule="exact"/>
              <w:jc w:val="center"/>
              <w:rPr>
                <w:rFonts w:ascii="Times New Roman" w:hAnsi="宋体"/>
                <w:color w:val="auto"/>
                <w:sz w:val="18"/>
                <w:szCs w:val="18"/>
              </w:rPr>
            </w:pPr>
            <w:r>
              <w:rPr>
                <w:rFonts w:hint="eastAsia" w:ascii="Times New Roman" w:hAnsi="宋体"/>
                <w:color w:val="auto"/>
                <w:sz w:val="18"/>
                <w:szCs w:val="18"/>
              </w:rPr>
              <w:t>GG030002</w:t>
            </w:r>
          </w:p>
        </w:tc>
        <w:tc>
          <w:tcPr>
            <w:tcW w:w="1762" w:type="dxa"/>
            <w:tcBorders>
              <w:tl2br w:val="nil"/>
              <w:tr2bl w:val="nil"/>
            </w:tcBorders>
            <w:vAlign w:val="center"/>
          </w:tcPr>
          <w:p w14:paraId="30DC3276">
            <w:pPr>
              <w:spacing w:line="280" w:lineRule="exact"/>
              <w:jc w:val="center"/>
              <w:rPr>
                <w:rFonts w:ascii="Times New Roman" w:hAnsi="宋体"/>
                <w:color w:val="auto"/>
                <w:sz w:val="18"/>
                <w:szCs w:val="18"/>
              </w:rPr>
            </w:pPr>
            <w:r>
              <w:rPr>
                <w:rFonts w:hint="eastAsia" w:ascii="Times New Roman" w:hAnsi="宋体"/>
                <w:color w:val="auto"/>
                <w:sz w:val="18"/>
                <w:szCs w:val="18"/>
              </w:rPr>
              <w:t>计算机应用基础Ⅱ</w:t>
            </w:r>
          </w:p>
        </w:tc>
        <w:tc>
          <w:tcPr>
            <w:tcW w:w="374" w:type="dxa"/>
            <w:tcBorders>
              <w:tl2br w:val="nil"/>
              <w:tr2bl w:val="nil"/>
            </w:tcBorders>
            <w:vAlign w:val="center"/>
          </w:tcPr>
          <w:p w14:paraId="2FDCC852">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468" w:type="dxa"/>
            <w:tcBorders>
              <w:tl2br w:val="nil"/>
              <w:tr2bl w:val="nil"/>
            </w:tcBorders>
            <w:vAlign w:val="center"/>
          </w:tcPr>
          <w:p w14:paraId="0E783B78">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5" w:type="dxa"/>
            <w:tcBorders>
              <w:tl2br w:val="nil"/>
              <w:tr2bl w:val="nil"/>
            </w:tcBorders>
            <w:vAlign w:val="center"/>
          </w:tcPr>
          <w:p w14:paraId="71477D7F">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5" w:type="dxa"/>
            <w:tcBorders>
              <w:tl2br w:val="nil"/>
              <w:tr2bl w:val="nil"/>
            </w:tcBorders>
            <w:vAlign w:val="center"/>
          </w:tcPr>
          <w:p w14:paraId="264D418A">
            <w:pPr>
              <w:spacing w:line="280" w:lineRule="exact"/>
              <w:jc w:val="center"/>
              <w:rPr>
                <w:rFonts w:ascii="Times New Roman" w:hAnsi="宋体"/>
                <w:color w:val="auto"/>
                <w:sz w:val="18"/>
                <w:szCs w:val="18"/>
              </w:rPr>
            </w:pPr>
          </w:p>
        </w:tc>
        <w:tc>
          <w:tcPr>
            <w:tcW w:w="400" w:type="dxa"/>
            <w:tcBorders>
              <w:tl2br w:val="nil"/>
              <w:tr2bl w:val="nil"/>
            </w:tcBorders>
            <w:vAlign w:val="center"/>
          </w:tcPr>
          <w:p w14:paraId="14DA34AA">
            <w:pPr>
              <w:spacing w:line="280" w:lineRule="exact"/>
              <w:jc w:val="center"/>
              <w:rPr>
                <w:rFonts w:ascii="Times New Roman" w:hAnsi="宋体"/>
                <w:color w:val="auto"/>
                <w:sz w:val="18"/>
                <w:szCs w:val="18"/>
              </w:rPr>
            </w:pPr>
          </w:p>
        </w:tc>
        <w:tc>
          <w:tcPr>
            <w:tcW w:w="375" w:type="dxa"/>
            <w:tcBorders>
              <w:tl2br w:val="nil"/>
              <w:tr2bl w:val="nil"/>
            </w:tcBorders>
            <w:vAlign w:val="center"/>
          </w:tcPr>
          <w:p w14:paraId="37A79FFA">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50" w:type="dxa"/>
            <w:tcBorders>
              <w:tl2br w:val="nil"/>
              <w:tr2bl w:val="nil"/>
            </w:tcBorders>
            <w:vAlign w:val="center"/>
          </w:tcPr>
          <w:p w14:paraId="7A62E345">
            <w:pPr>
              <w:spacing w:line="280" w:lineRule="exact"/>
              <w:jc w:val="center"/>
              <w:rPr>
                <w:rFonts w:ascii="Times New Roman" w:hAnsi="宋体"/>
                <w:color w:val="auto"/>
                <w:sz w:val="18"/>
                <w:szCs w:val="18"/>
              </w:rPr>
            </w:pPr>
          </w:p>
        </w:tc>
        <w:tc>
          <w:tcPr>
            <w:tcW w:w="413" w:type="dxa"/>
            <w:tcBorders>
              <w:tl2br w:val="nil"/>
              <w:tr2bl w:val="nil"/>
            </w:tcBorders>
            <w:vAlign w:val="center"/>
          </w:tcPr>
          <w:p w14:paraId="71465406">
            <w:pPr>
              <w:spacing w:line="280" w:lineRule="exact"/>
              <w:jc w:val="center"/>
              <w:rPr>
                <w:rFonts w:ascii="Times New Roman" w:hAnsi="宋体"/>
                <w:color w:val="auto"/>
                <w:sz w:val="18"/>
                <w:szCs w:val="18"/>
              </w:rPr>
            </w:pPr>
          </w:p>
        </w:tc>
        <w:tc>
          <w:tcPr>
            <w:tcW w:w="425" w:type="dxa"/>
            <w:tcBorders>
              <w:tl2br w:val="nil"/>
              <w:tr2bl w:val="nil"/>
            </w:tcBorders>
            <w:vAlign w:val="center"/>
          </w:tcPr>
          <w:p w14:paraId="3FAB060C">
            <w:pPr>
              <w:spacing w:line="280" w:lineRule="exact"/>
              <w:jc w:val="center"/>
              <w:rPr>
                <w:rFonts w:ascii="Times New Roman" w:hAnsi="宋体"/>
                <w:color w:val="auto"/>
                <w:sz w:val="18"/>
                <w:szCs w:val="18"/>
              </w:rPr>
            </w:pPr>
          </w:p>
        </w:tc>
        <w:tc>
          <w:tcPr>
            <w:tcW w:w="450" w:type="dxa"/>
            <w:tcBorders>
              <w:tl2br w:val="nil"/>
              <w:tr2bl w:val="nil"/>
            </w:tcBorders>
            <w:vAlign w:val="center"/>
          </w:tcPr>
          <w:p w14:paraId="0C5313F7">
            <w:pPr>
              <w:spacing w:line="280" w:lineRule="exact"/>
              <w:jc w:val="center"/>
              <w:rPr>
                <w:rFonts w:ascii="Times New Roman" w:hAnsi="宋体"/>
                <w:color w:val="auto"/>
                <w:sz w:val="18"/>
                <w:szCs w:val="18"/>
              </w:rPr>
            </w:pPr>
          </w:p>
        </w:tc>
        <w:tc>
          <w:tcPr>
            <w:tcW w:w="450" w:type="dxa"/>
            <w:tcBorders>
              <w:tl2br w:val="nil"/>
              <w:tr2bl w:val="nil"/>
            </w:tcBorders>
            <w:vAlign w:val="center"/>
          </w:tcPr>
          <w:p w14:paraId="6BBD2C97">
            <w:pPr>
              <w:spacing w:line="280" w:lineRule="exact"/>
              <w:jc w:val="center"/>
              <w:rPr>
                <w:rFonts w:ascii="Times New Roman" w:hAnsi="宋体"/>
                <w:color w:val="auto"/>
                <w:sz w:val="18"/>
                <w:szCs w:val="18"/>
              </w:rPr>
            </w:pPr>
          </w:p>
        </w:tc>
        <w:tc>
          <w:tcPr>
            <w:tcW w:w="575" w:type="dxa"/>
            <w:tcBorders>
              <w:tl2br w:val="nil"/>
              <w:tr2bl w:val="nil"/>
            </w:tcBorders>
            <w:vAlign w:val="center"/>
          </w:tcPr>
          <w:p w14:paraId="0F602BCC">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501" w:type="dxa"/>
            <w:tcBorders>
              <w:tl2br w:val="nil"/>
              <w:tr2bl w:val="nil"/>
            </w:tcBorders>
            <w:vAlign w:val="center"/>
          </w:tcPr>
          <w:p w14:paraId="1AA91AFA">
            <w:pPr>
              <w:spacing w:line="280" w:lineRule="exact"/>
              <w:jc w:val="center"/>
              <w:rPr>
                <w:rFonts w:ascii="Times New Roman" w:hAnsi="宋体"/>
                <w:color w:val="auto"/>
                <w:sz w:val="18"/>
                <w:szCs w:val="18"/>
              </w:rPr>
            </w:pPr>
          </w:p>
        </w:tc>
      </w:tr>
      <w:tr w14:paraId="568303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79A53AE4">
            <w:pPr>
              <w:spacing w:line="280" w:lineRule="exact"/>
              <w:jc w:val="center"/>
              <w:rPr>
                <w:rFonts w:ascii="Times New Roman" w:hAnsi="宋体"/>
                <w:color w:val="auto"/>
                <w:sz w:val="18"/>
                <w:szCs w:val="18"/>
              </w:rPr>
            </w:pPr>
          </w:p>
        </w:tc>
        <w:tc>
          <w:tcPr>
            <w:tcW w:w="709" w:type="dxa"/>
            <w:tcBorders>
              <w:tl2br w:val="nil"/>
              <w:tr2bl w:val="nil"/>
            </w:tcBorders>
            <w:vAlign w:val="center"/>
          </w:tcPr>
          <w:p w14:paraId="6028E805">
            <w:pPr>
              <w:spacing w:line="280" w:lineRule="exact"/>
              <w:jc w:val="center"/>
              <w:rPr>
                <w:rFonts w:ascii="Times New Roman" w:hAnsi="宋体"/>
                <w:color w:val="auto"/>
                <w:sz w:val="18"/>
                <w:szCs w:val="18"/>
              </w:rPr>
            </w:pPr>
            <w:r>
              <w:rPr>
                <w:rFonts w:hint="eastAsia" w:ascii="Times New Roman" w:hAnsi="宋体"/>
                <w:color w:val="auto"/>
                <w:sz w:val="18"/>
                <w:szCs w:val="18"/>
              </w:rPr>
              <w:t>8</w:t>
            </w:r>
          </w:p>
        </w:tc>
        <w:tc>
          <w:tcPr>
            <w:tcW w:w="944" w:type="dxa"/>
            <w:tcBorders>
              <w:tl2br w:val="nil"/>
              <w:tr2bl w:val="nil"/>
            </w:tcBorders>
            <w:vAlign w:val="center"/>
          </w:tcPr>
          <w:p w14:paraId="0DBC10AF">
            <w:pPr>
              <w:spacing w:line="280" w:lineRule="exact"/>
              <w:jc w:val="center"/>
              <w:rPr>
                <w:rFonts w:ascii="Times New Roman" w:hAnsi="宋体"/>
                <w:color w:val="auto"/>
                <w:sz w:val="18"/>
                <w:szCs w:val="18"/>
              </w:rPr>
            </w:pPr>
            <w:r>
              <w:rPr>
                <w:rFonts w:hint="eastAsia" w:ascii="Times New Roman" w:hAnsi="宋体"/>
                <w:color w:val="auto"/>
                <w:sz w:val="18"/>
                <w:szCs w:val="18"/>
              </w:rPr>
              <w:t>GG040001</w:t>
            </w:r>
          </w:p>
        </w:tc>
        <w:tc>
          <w:tcPr>
            <w:tcW w:w="1762" w:type="dxa"/>
            <w:tcBorders>
              <w:tl2br w:val="nil"/>
              <w:tr2bl w:val="nil"/>
            </w:tcBorders>
            <w:vAlign w:val="center"/>
          </w:tcPr>
          <w:p w14:paraId="27CEC9B6">
            <w:pPr>
              <w:spacing w:line="280" w:lineRule="exact"/>
              <w:jc w:val="center"/>
              <w:rPr>
                <w:rFonts w:ascii="Times New Roman" w:hAnsi="宋体"/>
                <w:color w:val="auto"/>
                <w:sz w:val="18"/>
                <w:szCs w:val="18"/>
              </w:rPr>
            </w:pPr>
            <w:r>
              <w:rPr>
                <w:rFonts w:hint="eastAsia" w:ascii="Times New Roman" w:hAnsi="宋体"/>
                <w:color w:val="auto"/>
                <w:sz w:val="18"/>
                <w:szCs w:val="18"/>
              </w:rPr>
              <w:t>心理健康教育</w:t>
            </w:r>
          </w:p>
        </w:tc>
        <w:tc>
          <w:tcPr>
            <w:tcW w:w="374" w:type="dxa"/>
            <w:tcBorders>
              <w:tl2br w:val="nil"/>
              <w:tr2bl w:val="nil"/>
            </w:tcBorders>
            <w:vAlign w:val="center"/>
          </w:tcPr>
          <w:p w14:paraId="41D810FF">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w:t>
            </w:r>
          </w:p>
        </w:tc>
        <w:tc>
          <w:tcPr>
            <w:tcW w:w="468" w:type="dxa"/>
            <w:tcBorders>
              <w:tl2br w:val="nil"/>
              <w:tr2bl w:val="nil"/>
            </w:tcBorders>
            <w:vAlign w:val="center"/>
          </w:tcPr>
          <w:p w14:paraId="1BD2262F">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5" w:type="dxa"/>
            <w:tcBorders>
              <w:tl2br w:val="nil"/>
              <w:tr2bl w:val="nil"/>
            </w:tcBorders>
            <w:vAlign w:val="center"/>
          </w:tcPr>
          <w:p w14:paraId="645F2135">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5" w:type="dxa"/>
            <w:tcBorders>
              <w:tl2br w:val="nil"/>
              <w:tr2bl w:val="nil"/>
            </w:tcBorders>
            <w:vAlign w:val="center"/>
          </w:tcPr>
          <w:p w14:paraId="6337F894">
            <w:pPr>
              <w:spacing w:line="280" w:lineRule="exact"/>
              <w:jc w:val="center"/>
              <w:rPr>
                <w:rFonts w:ascii="Times New Roman" w:hAnsi="宋体"/>
                <w:color w:val="auto"/>
                <w:sz w:val="18"/>
                <w:szCs w:val="18"/>
              </w:rPr>
            </w:pPr>
          </w:p>
        </w:tc>
        <w:tc>
          <w:tcPr>
            <w:tcW w:w="400" w:type="dxa"/>
            <w:tcBorders>
              <w:tl2br w:val="nil"/>
              <w:tr2bl w:val="nil"/>
            </w:tcBorders>
            <w:vAlign w:val="center"/>
          </w:tcPr>
          <w:p w14:paraId="30D89A11">
            <w:pPr>
              <w:spacing w:line="280" w:lineRule="exact"/>
              <w:jc w:val="center"/>
              <w:rPr>
                <w:rFonts w:ascii="Times New Roman" w:hAnsi="宋体"/>
                <w:color w:val="auto"/>
                <w:sz w:val="18"/>
                <w:szCs w:val="18"/>
              </w:rPr>
            </w:pPr>
          </w:p>
        </w:tc>
        <w:tc>
          <w:tcPr>
            <w:tcW w:w="375" w:type="dxa"/>
            <w:tcBorders>
              <w:tl2br w:val="nil"/>
              <w:tr2bl w:val="nil"/>
            </w:tcBorders>
            <w:vAlign w:val="center"/>
          </w:tcPr>
          <w:p w14:paraId="7F6BCC2F">
            <w:pPr>
              <w:spacing w:line="280" w:lineRule="exact"/>
              <w:jc w:val="center"/>
              <w:rPr>
                <w:rFonts w:ascii="Times New Roman" w:hAnsi="宋体"/>
                <w:color w:val="auto"/>
                <w:sz w:val="18"/>
                <w:szCs w:val="18"/>
              </w:rPr>
            </w:pPr>
          </w:p>
        </w:tc>
        <w:tc>
          <w:tcPr>
            <w:tcW w:w="350" w:type="dxa"/>
            <w:tcBorders>
              <w:tl2br w:val="nil"/>
              <w:tr2bl w:val="nil"/>
            </w:tcBorders>
            <w:vAlign w:val="center"/>
          </w:tcPr>
          <w:p w14:paraId="7FA99721">
            <w:pPr>
              <w:spacing w:line="280" w:lineRule="exact"/>
              <w:jc w:val="center"/>
              <w:rPr>
                <w:rFonts w:ascii="Times New Roman" w:hAnsi="宋体"/>
                <w:color w:val="auto"/>
                <w:sz w:val="18"/>
                <w:szCs w:val="18"/>
              </w:rPr>
            </w:pPr>
          </w:p>
        </w:tc>
        <w:tc>
          <w:tcPr>
            <w:tcW w:w="413" w:type="dxa"/>
            <w:tcBorders>
              <w:tl2br w:val="nil"/>
              <w:tr2bl w:val="nil"/>
            </w:tcBorders>
            <w:vAlign w:val="center"/>
          </w:tcPr>
          <w:p w14:paraId="1B630826">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425" w:type="dxa"/>
            <w:tcBorders>
              <w:tl2br w:val="nil"/>
              <w:tr2bl w:val="nil"/>
            </w:tcBorders>
            <w:vAlign w:val="center"/>
          </w:tcPr>
          <w:p w14:paraId="3F6AAEFA">
            <w:pPr>
              <w:spacing w:line="280" w:lineRule="exact"/>
              <w:jc w:val="center"/>
              <w:rPr>
                <w:rFonts w:ascii="Times New Roman" w:hAnsi="宋体"/>
                <w:color w:val="auto"/>
                <w:sz w:val="18"/>
                <w:szCs w:val="18"/>
              </w:rPr>
            </w:pPr>
          </w:p>
        </w:tc>
        <w:tc>
          <w:tcPr>
            <w:tcW w:w="450" w:type="dxa"/>
            <w:tcBorders>
              <w:tl2br w:val="nil"/>
              <w:tr2bl w:val="nil"/>
            </w:tcBorders>
            <w:vAlign w:val="center"/>
          </w:tcPr>
          <w:p w14:paraId="76B8BF36">
            <w:pPr>
              <w:spacing w:line="280" w:lineRule="exact"/>
              <w:jc w:val="center"/>
              <w:rPr>
                <w:rFonts w:ascii="Times New Roman" w:hAnsi="宋体"/>
                <w:color w:val="auto"/>
                <w:sz w:val="18"/>
                <w:szCs w:val="18"/>
              </w:rPr>
            </w:pPr>
          </w:p>
        </w:tc>
        <w:tc>
          <w:tcPr>
            <w:tcW w:w="450" w:type="dxa"/>
            <w:tcBorders>
              <w:tl2br w:val="nil"/>
              <w:tr2bl w:val="nil"/>
            </w:tcBorders>
            <w:vAlign w:val="center"/>
          </w:tcPr>
          <w:p w14:paraId="2A28C2B6">
            <w:pPr>
              <w:spacing w:line="280" w:lineRule="exact"/>
              <w:jc w:val="center"/>
              <w:rPr>
                <w:rFonts w:ascii="Times New Roman" w:hAnsi="宋体"/>
                <w:color w:val="auto"/>
                <w:sz w:val="18"/>
                <w:szCs w:val="18"/>
              </w:rPr>
            </w:pPr>
            <w:r>
              <w:rPr>
                <w:rFonts w:hint="eastAsia" w:ascii="Times New Roman" w:hAnsi="宋体"/>
                <w:color w:val="auto"/>
                <w:sz w:val="18"/>
                <w:szCs w:val="18"/>
              </w:rPr>
              <w:t>√</w:t>
            </w:r>
          </w:p>
        </w:tc>
        <w:tc>
          <w:tcPr>
            <w:tcW w:w="575" w:type="dxa"/>
            <w:tcBorders>
              <w:tl2br w:val="nil"/>
              <w:tr2bl w:val="nil"/>
            </w:tcBorders>
            <w:vAlign w:val="center"/>
          </w:tcPr>
          <w:p w14:paraId="3A6FDA58">
            <w:pPr>
              <w:spacing w:line="280" w:lineRule="exact"/>
              <w:jc w:val="center"/>
              <w:rPr>
                <w:rFonts w:ascii="Times New Roman" w:hAnsi="宋体"/>
                <w:color w:val="auto"/>
                <w:sz w:val="18"/>
                <w:szCs w:val="18"/>
              </w:rPr>
            </w:pPr>
          </w:p>
        </w:tc>
        <w:tc>
          <w:tcPr>
            <w:tcW w:w="501" w:type="dxa"/>
            <w:tcBorders>
              <w:tl2br w:val="nil"/>
              <w:tr2bl w:val="nil"/>
            </w:tcBorders>
            <w:vAlign w:val="center"/>
          </w:tcPr>
          <w:p w14:paraId="6A64ED31">
            <w:pPr>
              <w:spacing w:line="280" w:lineRule="exact"/>
              <w:jc w:val="center"/>
              <w:rPr>
                <w:rFonts w:ascii="Times New Roman" w:hAnsi="宋体"/>
                <w:color w:val="auto"/>
                <w:sz w:val="18"/>
                <w:szCs w:val="18"/>
              </w:rPr>
            </w:pPr>
          </w:p>
        </w:tc>
      </w:tr>
      <w:tr w14:paraId="550839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2" w:hRule="exact"/>
        </w:trPr>
        <w:tc>
          <w:tcPr>
            <w:tcW w:w="747" w:type="dxa"/>
            <w:vMerge w:val="restart"/>
            <w:tcBorders>
              <w:tl2br w:val="nil"/>
              <w:tr2bl w:val="nil"/>
            </w:tcBorders>
            <w:vAlign w:val="center"/>
          </w:tcPr>
          <w:p w14:paraId="6E0887B8">
            <w:pPr>
              <w:spacing w:line="280" w:lineRule="exact"/>
              <w:jc w:val="center"/>
              <w:rPr>
                <w:rFonts w:ascii="Times New Roman" w:hAnsi="宋体"/>
                <w:color w:val="auto"/>
                <w:sz w:val="18"/>
                <w:szCs w:val="18"/>
              </w:rPr>
            </w:pPr>
            <w:r>
              <w:rPr>
                <w:rFonts w:ascii="Times New Roman" w:hAnsi="宋体"/>
                <w:color w:val="auto"/>
                <w:sz w:val="18"/>
                <w:szCs w:val="18"/>
              </w:rPr>
              <w:t>专</w:t>
            </w:r>
          </w:p>
          <w:p w14:paraId="263FADCB">
            <w:pPr>
              <w:spacing w:line="280" w:lineRule="exact"/>
              <w:jc w:val="center"/>
              <w:rPr>
                <w:rFonts w:ascii="Times New Roman" w:hAnsi="宋体"/>
                <w:color w:val="auto"/>
                <w:sz w:val="18"/>
                <w:szCs w:val="18"/>
              </w:rPr>
            </w:pPr>
            <w:r>
              <w:rPr>
                <w:rFonts w:ascii="Times New Roman" w:hAnsi="宋体"/>
                <w:color w:val="auto"/>
                <w:sz w:val="18"/>
                <w:szCs w:val="18"/>
              </w:rPr>
              <w:t>业</w:t>
            </w:r>
          </w:p>
          <w:p w14:paraId="3EB1A492">
            <w:pPr>
              <w:spacing w:line="280" w:lineRule="exact"/>
              <w:jc w:val="center"/>
              <w:rPr>
                <w:rFonts w:ascii="Times New Roman" w:hAnsi="宋体"/>
                <w:color w:val="auto"/>
                <w:sz w:val="18"/>
                <w:szCs w:val="18"/>
              </w:rPr>
            </w:pPr>
            <w:r>
              <w:rPr>
                <w:rFonts w:ascii="Times New Roman" w:hAnsi="宋体"/>
                <w:color w:val="auto"/>
                <w:sz w:val="18"/>
                <w:szCs w:val="18"/>
              </w:rPr>
              <w:t>课</w:t>
            </w:r>
          </w:p>
        </w:tc>
        <w:tc>
          <w:tcPr>
            <w:tcW w:w="709" w:type="dxa"/>
            <w:tcBorders>
              <w:tl2br w:val="nil"/>
              <w:tr2bl w:val="nil"/>
            </w:tcBorders>
            <w:vAlign w:val="center"/>
          </w:tcPr>
          <w:p w14:paraId="35F2B556">
            <w:pPr>
              <w:spacing w:line="280" w:lineRule="exact"/>
              <w:jc w:val="center"/>
              <w:rPr>
                <w:rFonts w:ascii="Times New Roman" w:hAnsi="宋体"/>
                <w:color w:val="auto"/>
                <w:sz w:val="18"/>
                <w:szCs w:val="18"/>
              </w:rPr>
            </w:pPr>
            <w:r>
              <w:rPr>
                <w:rFonts w:hint="eastAsia" w:ascii="Times New Roman" w:hAnsi="宋体"/>
                <w:color w:val="auto"/>
                <w:sz w:val="18"/>
                <w:szCs w:val="18"/>
              </w:rPr>
              <w:t>9</w:t>
            </w:r>
          </w:p>
        </w:tc>
        <w:tc>
          <w:tcPr>
            <w:tcW w:w="944" w:type="dxa"/>
            <w:tcBorders>
              <w:tl2br w:val="nil"/>
              <w:tr2bl w:val="nil"/>
            </w:tcBorders>
            <w:vAlign w:val="center"/>
          </w:tcPr>
          <w:p w14:paraId="6FDE81A8">
            <w:pPr>
              <w:spacing w:line="280" w:lineRule="exact"/>
              <w:jc w:val="center"/>
              <w:rPr>
                <w:rFonts w:ascii="Times New Roman" w:hAnsi="宋体"/>
                <w:color w:val="auto"/>
                <w:sz w:val="18"/>
                <w:szCs w:val="18"/>
              </w:rPr>
            </w:pPr>
            <w:r>
              <w:rPr>
                <w:rFonts w:hint="eastAsia" w:ascii="Times New Roman" w:hAnsi="宋体"/>
                <w:color w:val="auto"/>
                <w:sz w:val="18"/>
                <w:szCs w:val="18"/>
              </w:rPr>
              <w:t>JY0</w:t>
            </w:r>
            <w:r>
              <w:rPr>
                <w:rFonts w:hint="eastAsia" w:ascii="Times New Roman" w:hAnsi="宋体"/>
                <w:color w:val="auto"/>
                <w:sz w:val="18"/>
                <w:szCs w:val="18"/>
                <w:lang w:val="en-US" w:eastAsia="zh-CN"/>
              </w:rPr>
              <w:t>2</w:t>
            </w:r>
            <w:r>
              <w:rPr>
                <w:rFonts w:hint="eastAsia" w:ascii="Times New Roman" w:hAnsi="宋体"/>
                <w:color w:val="auto"/>
                <w:sz w:val="18"/>
                <w:szCs w:val="18"/>
              </w:rPr>
              <w:t>0001</w:t>
            </w:r>
          </w:p>
        </w:tc>
        <w:tc>
          <w:tcPr>
            <w:tcW w:w="1762" w:type="dxa"/>
            <w:tcBorders>
              <w:tl2br w:val="nil"/>
              <w:tr2bl w:val="nil"/>
            </w:tcBorders>
            <w:vAlign w:val="center"/>
          </w:tcPr>
          <w:p w14:paraId="53D1DC72">
            <w:pPr>
              <w:spacing w:line="280" w:lineRule="exact"/>
              <w:jc w:val="center"/>
              <w:rPr>
                <w:rFonts w:ascii="Times New Roman" w:hAnsi="宋体"/>
                <w:color w:val="auto"/>
                <w:sz w:val="18"/>
                <w:szCs w:val="18"/>
              </w:rPr>
            </w:pPr>
            <w:r>
              <w:rPr>
                <w:rFonts w:hint="eastAsia" w:ascii="Times New Roman" w:hAnsi="宋体"/>
                <w:color w:val="auto"/>
                <w:sz w:val="18"/>
                <w:szCs w:val="18"/>
              </w:rPr>
              <w:t>★学前教育学</w:t>
            </w:r>
          </w:p>
        </w:tc>
        <w:tc>
          <w:tcPr>
            <w:tcW w:w="374" w:type="dxa"/>
            <w:tcBorders>
              <w:tl2br w:val="nil"/>
              <w:tr2bl w:val="nil"/>
            </w:tcBorders>
            <w:vAlign w:val="center"/>
          </w:tcPr>
          <w:p w14:paraId="7BFA7E85">
            <w:pPr>
              <w:spacing w:line="280" w:lineRule="exact"/>
              <w:jc w:val="center"/>
              <w:rPr>
                <w:rFonts w:hint="eastAsia" w:ascii="Times New Roman" w:hAnsi="宋体"/>
                <w:color w:val="auto"/>
                <w:sz w:val="18"/>
                <w:szCs w:val="18"/>
                <w:lang w:eastAsia="zh-CN"/>
              </w:rPr>
            </w:pPr>
            <w:r>
              <w:rPr>
                <w:rFonts w:hint="default" w:ascii="Times New Roman" w:hAnsi="宋体"/>
                <w:color w:val="auto"/>
                <w:sz w:val="18"/>
                <w:szCs w:val="18"/>
                <w:lang w:val="en-US" w:eastAsia="zh-CN"/>
              </w:rPr>
              <w:t>7</w:t>
            </w:r>
          </w:p>
        </w:tc>
        <w:tc>
          <w:tcPr>
            <w:tcW w:w="468" w:type="dxa"/>
            <w:tcBorders>
              <w:tl2br w:val="nil"/>
              <w:tr2bl w:val="nil"/>
            </w:tcBorders>
            <w:vAlign w:val="center"/>
          </w:tcPr>
          <w:p w14:paraId="0D83F5FD">
            <w:pPr>
              <w:spacing w:line="280" w:lineRule="exact"/>
              <w:jc w:val="center"/>
              <w:rPr>
                <w:rFonts w:ascii="Times New Roman" w:hAnsi="宋体"/>
                <w:color w:val="auto"/>
                <w:sz w:val="18"/>
                <w:szCs w:val="18"/>
              </w:rPr>
            </w:pPr>
            <w:r>
              <w:rPr>
                <w:rFonts w:hint="default" w:ascii="Times New Roman" w:hAnsi="宋体"/>
                <w:color w:val="auto"/>
                <w:sz w:val="18"/>
                <w:szCs w:val="18"/>
                <w:lang w:val="en-US" w:eastAsia="zh-CN"/>
              </w:rPr>
              <w:t>126</w:t>
            </w:r>
          </w:p>
        </w:tc>
        <w:tc>
          <w:tcPr>
            <w:tcW w:w="375" w:type="dxa"/>
            <w:tcBorders>
              <w:tl2br w:val="nil"/>
              <w:tr2bl w:val="nil"/>
            </w:tcBorders>
            <w:vAlign w:val="center"/>
          </w:tcPr>
          <w:p w14:paraId="16DD50A8">
            <w:pPr>
              <w:spacing w:line="280" w:lineRule="exact"/>
              <w:jc w:val="center"/>
              <w:rPr>
                <w:rFonts w:ascii="Times New Roman" w:hAnsi="宋体"/>
                <w:color w:val="auto"/>
                <w:sz w:val="18"/>
                <w:szCs w:val="18"/>
              </w:rPr>
            </w:pPr>
            <w:r>
              <w:rPr>
                <w:rFonts w:hint="default" w:ascii="Times New Roman" w:hAnsi="宋体"/>
                <w:color w:val="auto"/>
                <w:sz w:val="18"/>
                <w:szCs w:val="18"/>
                <w:lang w:val="en-US" w:eastAsia="zh-CN"/>
              </w:rPr>
              <w:t>126</w:t>
            </w:r>
          </w:p>
        </w:tc>
        <w:tc>
          <w:tcPr>
            <w:tcW w:w="375" w:type="dxa"/>
            <w:tcBorders>
              <w:tl2br w:val="nil"/>
              <w:tr2bl w:val="nil"/>
            </w:tcBorders>
            <w:vAlign w:val="center"/>
          </w:tcPr>
          <w:p w14:paraId="75D0358A">
            <w:pPr>
              <w:spacing w:line="280" w:lineRule="exact"/>
              <w:jc w:val="center"/>
              <w:rPr>
                <w:rFonts w:ascii="Times New Roman" w:hAnsi="宋体"/>
                <w:color w:val="auto"/>
                <w:sz w:val="18"/>
                <w:szCs w:val="18"/>
              </w:rPr>
            </w:pPr>
          </w:p>
        </w:tc>
        <w:tc>
          <w:tcPr>
            <w:tcW w:w="400" w:type="dxa"/>
            <w:tcBorders>
              <w:tl2br w:val="nil"/>
              <w:tr2bl w:val="nil"/>
            </w:tcBorders>
            <w:vAlign w:val="center"/>
          </w:tcPr>
          <w:p w14:paraId="5BFF74D8">
            <w:pPr>
              <w:spacing w:line="280" w:lineRule="exact"/>
              <w:jc w:val="center"/>
              <w:rPr>
                <w:rFonts w:ascii="Times New Roman" w:hAnsi="宋体"/>
                <w:color w:val="auto"/>
                <w:sz w:val="18"/>
                <w:szCs w:val="18"/>
              </w:rPr>
            </w:pPr>
          </w:p>
        </w:tc>
        <w:tc>
          <w:tcPr>
            <w:tcW w:w="375" w:type="dxa"/>
            <w:tcBorders>
              <w:tl2br w:val="nil"/>
              <w:tr2bl w:val="nil"/>
            </w:tcBorders>
            <w:vAlign w:val="center"/>
          </w:tcPr>
          <w:p w14:paraId="680A147D">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126</w:t>
            </w:r>
          </w:p>
        </w:tc>
        <w:tc>
          <w:tcPr>
            <w:tcW w:w="350" w:type="dxa"/>
            <w:tcBorders>
              <w:tl2br w:val="nil"/>
              <w:tr2bl w:val="nil"/>
            </w:tcBorders>
            <w:vAlign w:val="center"/>
          </w:tcPr>
          <w:p w14:paraId="6252ED9F">
            <w:pPr>
              <w:spacing w:line="280" w:lineRule="exact"/>
              <w:jc w:val="center"/>
              <w:rPr>
                <w:rFonts w:ascii="Times New Roman" w:hAnsi="宋体"/>
                <w:color w:val="auto"/>
                <w:sz w:val="18"/>
                <w:szCs w:val="18"/>
              </w:rPr>
            </w:pPr>
          </w:p>
        </w:tc>
        <w:tc>
          <w:tcPr>
            <w:tcW w:w="413" w:type="dxa"/>
            <w:tcBorders>
              <w:tl2br w:val="nil"/>
              <w:tr2bl w:val="nil"/>
            </w:tcBorders>
            <w:vAlign w:val="center"/>
          </w:tcPr>
          <w:p w14:paraId="4C172616">
            <w:pPr>
              <w:spacing w:line="280" w:lineRule="exact"/>
              <w:jc w:val="center"/>
              <w:rPr>
                <w:rFonts w:ascii="Times New Roman" w:hAnsi="宋体"/>
                <w:color w:val="auto"/>
                <w:sz w:val="18"/>
                <w:szCs w:val="18"/>
              </w:rPr>
            </w:pPr>
          </w:p>
        </w:tc>
        <w:tc>
          <w:tcPr>
            <w:tcW w:w="425" w:type="dxa"/>
            <w:tcBorders>
              <w:tl2br w:val="nil"/>
              <w:tr2bl w:val="nil"/>
            </w:tcBorders>
            <w:vAlign w:val="center"/>
          </w:tcPr>
          <w:p w14:paraId="5361AFC5">
            <w:pPr>
              <w:spacing w:line="280" w:lineRule="exact"/>
              <w:jc w:val="center"/>
              <w:rPr>
                <w:rFonts w:ascii="Times New Roman" w:hAnsi="宋体"/>
                <w:color w:val="auto"/>
                <w:sz w:val="18"/>
                <w:szCs w:val="18"/>
              </w:rPr>
            </w:pPr>
          </w:p>
        </w:tc>
        <w:tc>
          <w:tcPr>
            <w:tcW w:w="450" w:type="dxa"/>
            <w:tcBorders>
              <w:tl2br w:val="nil"/>
              <w:tr2bl w:val="nil"/>
            </w:tcBorders>
            <w:vAlign w:val="center"/>
          </w:tcPr>
          <w:p w14:paraId="23380D80">
            <w:pPr>
              <w:spacing w:line="280" w:lineRule="exact"/>
              <w:jc w:val="center"/>
              <w:rPr>
                <w:rFonts w:ascii="Times New Roman" w:hAnsi="宋体"/>
                <w:color w:val="auto"/>
                <w:sz w:val="18"/>
                <w:szCs w:val="18"/>
              </w:rPr>
            </w:pPr>
          </w:p>
        </w:tc>
        <w:tc>
          <w:tcPr>
            <w:tcW w:w="450" w:type="dxa"/>
            <w:tcBorders>
              <w:tl2br w:val="nil"/>
              <w:tr2bl w:val="nil"/>
            </w:tcBorders>
            <w:vAlign w:val="center"/>
          </w:tcPr>
          <w:p w14:paraId="45C397C7">
            <w:pPr>
              <w:spacing w:line="280" w:lineRule="exact"/>
              <w:jc w:val="center"/>
              <w:rPr>
                <w:rFonts w:ascii="Times New Roman" w:hAnsi="宋体"/>
                <w:color w:val="auto"/>
                <w:sz w:val="18"/>
                <w:szCs w:val="18"/>
              </w:rPr>
            </w:pPr>
          </w:p>
        </w:tc>
        <w:tc>
          <w:tcPr>
            <w:tcW w:w="575" w:type="dxa"/>
            <w:tcBorders>
              <w:tl2br w:val="nil"/>
              <w:tr2bl w:val="nil"/>
            </w:tcBorders>
            <w:vAlign w:val="center"/>
          </w:tcPr>
          <w:p w14:paraId="45BC1924">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501" w:type="dxa"/>
            <w:tcBorders>
              <w:tl2br w:val="nil"/>
              <w:tr2bl w:val="nil"/>
            </w:tcBorders>
            <w:vAlign w:val="center"/>
          </w:tcPr>
          <w:p w14:paraId="0B22CE43">
            <w:pPr>
              <w:spacing w:line="280" w:lineRule="exact"/>
              <w:jc w:val="center"/>
              <w:rPr>
                <w:rFonts w:ascii="Times New Roman" w:hAnsi="宋体"/>
                <w:color w:val="auto"/>
                <w:sz w:val="18"/>
                <w:szCs w:val="18"/>
              </w:rPr>
            </w:pPr>
          </w:p>
        </w:tc>
      </w:tr>
      <w:tr w14:paraId="19E56B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4DDE6FD2">
            <w:pPr>
              <w:spacing w:line="280" w:lineRule="exact"/>
              <w:jc w:val="center"/>
              <w:rPr>
                <w:rFonts w:ascii="Times New Roman" w:hAnsi="宋体"/>
                <w:color w:val="auto"/>
                <w:sz w:val="18"/>
                <w:szCs w:val="18"/>
              </w:rPr>
            </w:pPr>
          </w:p>
        </w:tc>
        <w:tc>
          <w:tcPr>
            <w:tcW w:w="709" w:type="dxa"/>
            <w:tcBorders>
              <w:tl2br w:val="nil"/>
              <w:tr2bl w:val="nil"/>
            </w:tcBorders>
            <w:vAlign w:val="center"/>
          </w:tcPr>
          <w:p w14:paraId="0FB85910">
            <w:pPr>
              <w:spacing w:line="280" w:lineRule="exact"/>
              <w:jc w:val="center"/>
              <w:rPr>
                <w:rFonts w:ascii="Times New Roman" w:hAnsi="宋体"/>
                <w:color w:val="auto"/>
                <w:sz w:val="18"/>
                <w:szCs w:val="18"/>
              </w:rPr>
            </w:pPr>
            <w:r>
              <w:rPr>
                <w:rFonts w:hint="eastAsia" w:ascii="Times New Roman" w:hAnsi="宋体"/>
                <w:color w:val="auto"/>
                <w:sz w:val="18"/>
                <w:szCs w:val="18"/>
              </w:rPr>
              <w:t>10</w:t>
            </w:r>
          </w:p>
        </w:tc>
        <w:tc>
          <w:tcPr>
            <w:tcW w:w="944" w:type="dxa"/>
            <w:tcBorders>
              <w:tl2br w:val="nil"/>
              <w:tr2bl w:val="nil"/>
            </w:tcBorders>
            <w:vAlign w:val="center"/>
          </w:tcPr>
          <w:p w14:paraId="3F7CDCBA">
            <w:pPr>
              <w:spacing w:line="280" w:lineRule="exact"/>
              <w:jc w:val="center"/>
              <w:rPr>
                <w:rFonts w:ascii="Times New Roman" w:hAnsi="宋体"/>
                <w:color w:val="auto"/>
                <w:sz w:val="18"/>
                <w:szCs w:val="18"/>
              </w:rPr>
            </w:pPr>
            <w:r>
              <w:rPr>
                <w:rFonts w:hint="eastAsia" w:ascii="Times New Roman" w:hAnsi="宋体"/>
                <w:color w:val="auto"/>
                <w:sz w:val="18"/>
                <w:szCs w:val="18"/>
              </w:rPr>
              <w:t>JY0</w:t>
            </w:r>
            <w:r>
              <w:rPr>
                <w:rFonts w:hint="eastAsia" w:ascii="Times New Roman" w:hAnsi="宋体"/>
                <w:color w:val="auto"/>
                <w:sz w:val="18"/>
                <w:szCs w:val="18"/>
                <w:lang w:val="en-US" w:eastAsia="zh-CN"/>
              </w:rPr>
              <w:t>2</w:t>
            </w:r>
            <w:r>
              <w:rPr>
                <w:rFonts w:hint="eastAsia" w:ascii="Times New Roman" w:hAnsi="宋体"/>
                <w:color w:val="auto"/>
                <w:sz w:val="18"/>
                <w:szCs w:val="18"/>
              </w:rPr>
              <w:t>0002</w:t>
            </w:r>
          </w:p>
        </w:tc>
        <w:tc>
          <w:tcPr>
            <w:tcW w:w="1762" w:type="dxa"/>
            <w:tcBorders>
              <w:tl2br w:val="nil"/>
              <w:tr2bl w:val="nil"/>
            </w:tcBorders>
            <w:vAlign w:val="center"/>
          </w:tcPr>
          <w:p w14:paraId="73898B8D">
            <w:pPr>
              <w:spacing w:line="280" w:lineRule="exact"/>
              <w:jc w:val="center"/>
              <w:rPr>
                <w:rFonts w:ascii="Times New Roman" w:hAnsi="宋体"/>
                <w:color w:val="auto"/>
                <w:sz w:val="18"/>
                <w:szCs w:val="18"/>
              </w:rPr>
            </w:pPr>
            <w:r>
              <w:rPr>
                <w:rFonts w:hint="eastAsia" w:ascii="Times New Roman" w:hAnsi="宋体"/>
                <w:color w:val="auto"/>
                <w:sz w:val="18"/>
                <w:szCs w:val="18"/>
              </w:rPr>
              <w:t>幼儿园组织与管理</w:t>
            </w:r>
          </w:p>
        </w:tc>
        <w:tc>
          <w:tcPr>
            <w:tcW w:w="374" w:type="dxa"/>
            <w:tcBorders>
              <w:tl2br w:val="nil"/>
              <w:tr2bl w:val="nil"/>
            </w:tcBorders>
            <w:vAlign w:val="center"/>
          </w:tcPr>
          <w:p w14:paraId="5B9D4E5E">
            <w:pPr>
              <w:spacing w:line="280" w:lineRule="exact"/>
              <w:jc w:val="center"/>
              <w:rPr>
                <w:rFonts w:hint="eastAsia" w:ascii="Times New Roman" w:hAnsi="宋体"/>
                <w:color w:val="auto"/>
                <w:sz w:val="18"/>
                <w:szCs w:val="18"/>
                <w:lang w:eastAsia="zh-CN"/>
              </w:rPr>
            </w:pPr>
            <w:r>
              <w:rPr>
                <w:rFonts w:hint="default" w:ascii="Times New Roman" w:hAnsi="宋体"/>
                <w:color w:val="auto"/>
                <w:sz w:val="18"/>
                <w:szCs w:val="18"/>
                <w:lang w:val="en-US" w:eastAsia="zh-CN"/>
              </w:rPr>
              <w:t>6</w:t>
            </w:r>
          </w:p>
        </w:tc>
        <w:tc>
          <w:tcPr>
            <w:tcW w:w="468" w:type="dxa"/>
            <w:tcBorders>
              <w:tl2br w:val="nil"/>
              <w:tr2bl w:val="nil"/>
            </w:tcBorders>
            <w:vAlign w:val="center"/>
          </w:tcPr>
          <w:p w14:paraId="16A3801E">
            <w:pPr>
              <w:spacing w:line="280" w:lineRule="exact"/>
              <w:jc w:val="center"/>
              <w:rPr>
                <w:rFonts w:ascii="Times New Roman" w:hAnsi="宋体"/>
                <w:color w:val="auto"/>
                <w:sz w:val="18"/>
                <w:szCs w:val="18"/>
              </w:rPr>
            </w:pPr>
            <w:r>
              <w:rPr>
                <w:rFonts w:hint="default" w:ascii="Times New Roman" w:hAnsi="宋体"/>
                <w:color w:val="auto"/>
                <w:sz w:val="18"/>
                <w:szCs w:val="18"/>
                <w:lang w:val="en-US" w:eastAsia="zh-CN"/>
              </w:rPr>
              <w:t>108</w:t>
            </w:r>
          </w:p>
        </w:tc>
        <w:tc>
          <w:tcPr>
            <w:tcW w:w="375" w:type="dxa"/>
            <w:tcBorders>
              <w:tl2br w:val="nil"/>
              <w:tr2bl w:val="nil"/>
            </w:tcBorders>
            <w:vAlign w:val="center"/>
          </w:tcPr>
          <w:p w14:paraId="788E7AF9">
            <w:pPr>
              <w:spacing w:line="280" w:lineRule="exact"/>
              <w:jc w:val="center"/>
              <w:rPr>
                <w:rFonts w:ascii="Times New Roman" w:hAnsi="宋体"/>
                <w:color w:val="auto"/>
                <w:sz w:val="18"/>
                <w:szCs w:val="18"/>
              </w:rPr>
            </w:pPr>
            <w:r>
              <w:rPr>
                <w:rFonts w:hint="default" w:ascii="Times New Roman" w:hAnsi="宋体"/>
                <w:color w:val="auto"/>
                <w:sz w:val="18"/>
                <w:szCs w:val="18"/>
                <w:lang w:val="en-US" w:eastAsia="zh-CN"/>
              </w:rPr>
              <w:t>108</w:t>
            </w:r>
          </w:p>
        </w:tc>
        <w:tc>
          <w:tcPr>
            <w:tcW w:w="375" w:type="dxa"/>
            <w:tcBorders>
              <w:tl2br w:val="nil"/>
              <w:tr2bl w:val="nil"/>
            </w:tcBorders>
            <w:vAlign w:val="center"/>
          </w:tcPr>
          <w:p w14:paraId="1FBE837C">
            <w:pPr>
              <w:spacing w:line="280" w:lineRule="exact"/>
              <w:jc w:val="center"/>
              <w:rPr>
                <w:rFonts w:ascii="Times New Roman" w:hAnsi="宋体"/>
                <w:color w:val="auto"/>
                <w:sz w:val="18"/>
                <w:szCs w:val="18"/>
              </w:rPr>
            </w:pPr>
          </w:p>
        </w:tc>
        <w:tc>
          <w:tcPr>
            <w:tcW w:w="400" w:type="dxa"/>
            <w:tcBorders>
              <w:tl2br w:val="nil"/>
              <w:tr2bl w:val="nil"/>
            </w:tcBorders>
            <w:vAlign w:val="center"/>
          </w:tcPr>
          <w:p w14:paraId="594DCF00">
            <w:pPr>
              <w:spacing w:line="280" w:lineRule="exact"/>
              <w:jc w:val="center"/>
              <w:rPr>
                <w:rFonts w:ascii="Times New Roman" w:hAnsi="宋体"/>
                <w:color w:val="auto"/>
                <w:sz w:val="18"/>
                <w:szCs w:val="18"/>
              </w:rPr>
            </w:pPr>
          </w:p>
        </w:tc>
        <w:tc>
          <w:tcPr>
            <w:tcW w:w="375" w:type="dxa"/>
            <w:tcBorders>
              <w:tl2br w:val="nil"/>
              <w:tr2bl w:val="nil"/>
            </w:tcBorders>
            <w:vAlign w:val="center"/>
          </w:tcPr>
          <w:p w14:paraId="3544FED4">
            <w:pPr>
              <w:spacing w:line="280" w:lineRule="exact"/>
              <w:jc w:val="center"/>
              <w:rPr>
                <w:rFonts w:ascii="Times New Roman" w:hAnsi="宋体"/>
                <w:color w:val="auto"/>
                <w:sz w:val="18"/>
                <w:szCs w:val="18"/>
              </w:rPr>
            </w:pPr>
          </w:p>
        </w:tc>
        <w:tc>
          <w:tcPr>
            <w:tcW w:w="350" w:type="dxa"/>
            <w:tcBorders>
              <w:tl2br w:val="nil"/>
              <w:tr2bl w:val="nil"/>
            </w:tcBorders>
            <w:vAlign w:val="center"/>
          </w:tcPr>
          <w:p w14:paraId="39F77B87">
            <w:pPr>
              <w:spacing w:line="280" w:lineRule="exact"/>
              <w:jc w:val="center"/>
              <w:rPr>
                <w:rFonts w:ascii="Times New Roman" w:hAnsi="宋体"/>
                <w:color w:val="auto"/>
                <w:sz w:val="18"/>
                <w:szCs w:val="18"/>
              </w:rPr>
            </w:pPr>
            <w:r>
              <w:rPr>
                <w:rFonts w:hint="default" w:ascii="Times New Roman" w:hAnsi="宋体"/>
                <w:color w:val="auto"/>
                <w:sz w:val="18"/>
                <w:szCs w:val="18"/>
                <w:lang w:val="en-US" w:eastAsia="zh-CN"/>
              </w:rPr>
              <w:t>108</w:t>
            </w:r>
          </w:p>
        </w:tc>
        <w:tc>
          <w:tcPr>
            <w:tcW w:w="413" w:type="dxa"/>
            <w:tcBorders>
              <w:tl2br w:val="nil"/>
              <w:tr2bl w:val="nil"/>
            </w:tcBorders>
            <w:vAlign w:val="center"/>
          </w:tcPr>
          <w:p w14:paraId="7EB28505">
            <w:pPr>
              <w:spacing w:line="280" w:lineRule="exact"/>
              <w:jc w:val="center"/>
              <w:rPr>
                <w:rFonts w:ascii="Times New Roman" w:hAnsi="宋体"/>
                <w:color w:val="auto"/>
                <w:sz w:val="18"/>
                <w:szCs w:val="18"/>
              </w:rPr>
            </w:pPr>
          </w:p>
        </w:tc>
        <w:tc>
          <w:tcPr>
            <w:tcW w:w="425" w:type="dxa"/>
            <w:tcBorders>
              <w:tl2br w:val="nil"/>
              <w:tr2bl w:val="nil"/>
            </w:tcBorders>
          </w:tcPr>
          <w:p w14:paraId="181542DA">
            <w:pPr>
              <w:spacing w:line="280" w:lineRule="exact"/>
              <w:jc w:val="center"/>
              <w:rPr>
                <w:rFonts w:ascii="Times New Roman" w:hAnsi="宋体"/>
                <w:color w:val="auto"/>
                <w:sz w:val="18"/>
                <w:szCs w:val="18"/>
              </w:rPr>
            </w:pPr>
          </w:p>
        </w:tc>
        <w:tc>
          <w:tcPr>
            <w:tcW w:w="450" w:type="dxa"/>
            <w:tcBorders>
              <w:tl2br w:val="nil"/>
              <w:tr2bl w:val="nil"/>
            </w:tcBorders>
            <w:vAlign w:val="center"/>
          </w:tcPr>
          <w:p w14:paraId="52F780D9">
            <w:pPr>
              <w:spacing w:line="280" w:lineRule="exact"/>
              <w:jc w:val="center"/>
              <w:rPr>
                <w:rFonts w:ascii="Times New Roman" w:hAnsi="宋体"/>
                <w:color w:val="auto"/>
                <w:sz w:val="18"/>
                <w:szCs w:val="18"/>
              </w:rPr>
            </w:pPr>
          </w:p>
        </w:tc>
        <w:tc>
          <w:tcPr>
            <w:tcW w:w="450" w:type="dxa"/>
            <w:tcBorders>
              <w:tl2br w:val="nil"/>
              <w:tr2bl w:val="nil"/>
            </w:tcBorders>
            <w:vAlign w:val="center"/>
          </w:tcPr>
          <w:p w14:paraId="5DAFE635">
            <w:pPr>
              <w:spacing w:line="280" w:lineRule="exact"/>
              <w:jc w:val="center"/>
              <w:rPr>
                <w:rFonts w:ascii="Times New Roman" w:hAnsi="宋体"/>
                <w:color w:val="auto"/>
                <w:sz w:val="18"/>
                <w:szCs w:val="18"/>
              </w:rPr>
            </w:pPr>
          </w:p>
        </w:tc>
        <w:tc>
          <w:tcPr>
            <w:tcW w:w="575" w:type="dxa"/>
            <w:tcBorders>
              <w:tl2br w:val="nil"/>
              <w:tr2bl w:val="nil"/>
            </w:tcBorders>
            <w:vAlign w:val="center"/>
          </w:tcPr>
          <w:p w14:paraId="62A61C73">
            <w:pPr>
              <w:spacing w:line="280" w:lineRule="exact"/>
              <w:jc w:val="center"/>
              <w:rPr>
                <w:rFonts w:ascii="Times New Roman" w:hAnsi="宋体" w:eastAsiaTheme="minorEastAsia" w:cstheme="minorBidi"/>
                <w:color w:val="auto"/>
                <w:kern w:val="2"/>
                <w:sz w:val="18"/>
                <w:szCs w:val="18"/>
                <w:lang w:val="en-US" w:eastAsia="zh-CN" w:bidi="ar-SA"/>
              </w:rPr>
            </w:pPr>
            <w:r>
              <w:rPr>
                <w:rFonts w:ascii="Times New Roman" w:hAnsi="宋体"/>
                <w:color w:val="auto"/>
                <w:sz w:val="18"/>
                <w:szCs w:val="18"/>
              </w:rPr>
              <w:t>√</w:t>
            </w:r>
          </w:p>
        </w:tc>
        <w:tc>
          <w:tcPr>
            <w:tcW w:w="501" w:type="dxa"/>
            <w:tcBorders>
              <w:tl2br w:val="nil"/>
              <w:tr2bl w:val="nil"/>
            </w:tcBorders>
            <w:vAlign w:val="center"/>
          </w:tcPr>
          <w:p w14:paraId="3CFDE55D">
            <w:pPr>
              <w:spacing w:line="280" w:lineRule="exact"/>
              <w:jc w:val="center"/>
              <w:rPr>
                <w:rFonts w:ascii="Times New Roman" w:hAnsi="宋体"/>
                <w:color w:val="auto"/>
                <w:sz w:val="18"/>
                <w:szCs w:val="18"/>
              </w:rPr>
            </w:pPr>
          </w:p>
        </w:tc>
      </w:tr>
      <w:tr w14:paraId="752FBF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4406898E">
            <w:pPr>
              <w:spacing w:line="280" w:lineRule="exact"/>
              <w:jc w:val="center"/>
              <w:rPr>
                <w:rFonts w:ascii="Times New Roman" w:hAnsi="宋体"/>
                <w:color w:val="auto"/>
                <w:sz w:val="18"/>
                <w:szCs w:val="18"/>
              </w:rPr>
            </w:pPr>
          </w:p>
        </w:tc>
        <w:tc>
          <w:tcPr>
            <w:tcW w:w="709" w:type="dxa"/>
            <w:tcBorders>
              <w:tl2br w:val="nil"/>
              <w:tr2bl w:val="nil"/>
            </w:tcBorders>
            <w:vAlign w:val="center"/>
          </w:tcPr>
          <w:p w14:paraId="07ED9D8D">
            <w:pPr>
              <w:spacing w:line="280" w:lineRule="exact"/>
              <w:jc w:val="center"/>
              <w:rPr>
                <w:rFonts w:ascii="Times New Roman" w:hAnsi="宋体"/>
                <w:color w:val="auto"/>
                <w:sz w:val="18"/>
                <w:szCs w:val="18"/>
              </w:rPr>
            </w:pPr>
            <w:r>
              <w:rPr>
                <w:rFonts w:hint="eastAsia" w:ascii="Times New Roman" w:hAnsi="宋体"/>
                <w:color w:val="auto"/>
                <w:sz w:val="18"/>
                <w:szCs w:val="18"/>
              </w:rPr>
              <w:t>11</w:t>
            </w:r>
          </w:p>
        </w:tc>
        <w:tc>
          <w:tcPr>
            <w:tcW w:w="944" w:type="dxa"/>
            <w:tcBorders>
              <w:tl2br w:val="nil"/>
              <w:tr2bl w:val="nil"/>
            </w:tcBorders>
            <w:vAlign w:val="center"/>
          </w:tcPr>
          <w:p w14:paraId="394A6398">
            <w:pPr>
              <w:spacing w:line="280" w:lineRule="exact"/>
              <w:jc w:val="center"/>
              <w:rPr>
                <w:rFonts w:ascii="Times New Roman" w:hAnsi="宋体"/>
                <w:color w:val="auto"/>
                <w:sz w:val="18"/>
                <w:szCs w:val="18"/>
              </w:rPr>
            </w:pPr>
            <w:r>
              <w:rPr>
                <w:rFonts w:hint="eastAsia" w:ascii="Times New Roman" w:hAnsi="宋体"/>
                <w:color w:val="auto"/>
                <w:sz w:val="18"/>
                <w:szCs w:val="18"/>
              </w:rPr>
              <w:t>JY0</w:t>
            </w:r>
            <w:r>
              <w:rPr>
                <w:rFonts w:hint="eastAsia" w:ascii="Times New Roman" w:hAnsi="宋体"/>
                <w:color w:val="auto"/>
                <w:sz w:val="18"/>
                <w:szCs w:val="18"/>
                <w:lang w:val="en-US" w:eastAsia="zh-CN"/>
              </w:rPr>
              <w:t>2</w:t>
            </w:r>
            <w:r>
              <w:rPr>
                <w:rFonts w:hint="eastAsia" w:ascii="Times New Roman" w:hAnsi="宋体"/>
                <w:color w:val="auto"/>
                <w:sz w:val="18"/>
                <w:szCs w:val="18"/>
              </w:rPr>
              <w:t>0003</w:t>
            </w:r>
          </w:p>
        </w:tc>
        <w:tc>
          <w:tcPr>
            <w:tcW w:w="1762" w:type="dxa"/>
            <w:tcBorders>
              <w:tl2br w:val="nil"/>
              <w:tr2bl w:val="nil"/>
            </w:tcBorders>
            <w:vAlign w:val="center"/>
          </w:tcPr>
          <w:p w14:paraId="4644FCFB">
            <w:pPr>
              <w:spacing w:line="280" w:lineRule="exact"/>
              <w:jc w:val="center"/>
              <w:rPr>
                <w:rFonts w:ascii="Times New Roman" w:hAnsi="宋体"/>
                <w:color w:val="auto"/>
                <w:sz w:val="18"/>
                <w:szCs w:val="18"/>
              </w:rPr>
            </w:pPr>
            <w:r>
              <w:rPr>
                <w:rFonts w:hint="eastAsia" w:ascii="Times New Roman" w:hAnsi="宋体"/>
                <w:color w:val="auto"/>
                <w:sz w:val="18"/>
                <w:szCs w:val="18"/>
              </w:rPr>
              <w:t>学前儿童语言教育</w:t>
            </w:r>
          </w:p>
        </w:tc>
        <w:tc>
          <w:tcPr>
            <w:tcW w:w="374" w:type="dxa"/>
            <w:tcBorders>
              <w:tl2br w:val="nil"/>
              <w:tr2bl w:val="nil"/>
            </w:tcBorders>
            <w:vAlign w:val="center"/>
          </w:tcPr>
          <w:p w14:paraId="279DDF03">
            <w:pPr>
              <w:spacing w:line="280" w:lineRule="exact"/>
              <w:jc w:val="center"/>
              <w:rPr>
                <w:rFonts w:ascii="Times New Roman" w:hAnsi="宋体"/>
                <w:color w:val="auto"/>
                <w:sz w:val="18"/>
                <w:szCs w:val="18"/>
              </w:rPr>
            </w:pPr>
            <w:r>
              <w:rPr>
                <w:rFonts w:hint="default" w:ascii="Times New Roman" w:hAnsi="宋体"/>
                <w:color w:val="auto"/>
                <w:sz w:val="18"/>
                <w:szCs w:val="18"/>
                <w:lang w:val="en-US" w:eastAsia="zh-CN"/>
              </w:rPr>
              <w:t>6</w:t>
            </w:r>
          </w:p>
        </w:tc>
        <w:tc>
          <w:tcPr>
            <w:tcW w:w="468" w:type="dxa"/>
            <w:tcBorders>
              <w:tl2br w:val="nil"/>
              <w:tr2bl w:val="nil"/>
            </w:tcBorders>
            <w:vAlign w:val="center"/>
          </w:tcPr>
          <w:p w14:paraId="33382149">
            <w:pPr>
              <w:spacing w:line="280" w:lineRule="exact"/>
              <w:jc w:val="center"/>
              <w:rPr>
                <w:rFonts w:ascii="Times New Roman" w:hAnsi="宋体"/>
                <w:color w:val="auto"/>
                <w:sz w:val="18"/>
                <w:szCs w:val="18"/>
              </w:rPr>
            </w:pPr>
            <w:r>
              <w:rPr>
                <w:rFonts w:hint="default" w:ascii="Times New Roman" w:hAnsi="宋体"/>
                <w:color w:val="auto"/>
                <w:sz w:val="18"/>
                <w:szCs w:val="18"/>
                <w:lang w:val="en-US" w:eastAsia="zh-CN"/>
              </w:rPr>
              <w:t>108</w:t>
            </w:r>
          </w:p>
        </w:tc>
        <w:tc>
          <w:tcPr>
            <w:tcW w:w="375" w:type="dxa"/>
            <w:tcBorders>
              <w:tl2br w:val="nil"/>
              <w:tr2bl w:val="nil"/>
            </w:tcBorders>
            <w:vAlign w:val="center"/>
          </w:tcPr>
          <w:p w14:paraId="67110ACD">
            <w:pPr>
              <w:spacing w:line="280" w:lineRule="exact"/>
              <w:jc w:val="center"/>
              <w:rPr>
                <w:rFonts w:ascii="Times New Roman" w:hAnsi="宋体"/>
                <w:color w:val="auto"/>
                <w:sz w:val="18"/>
                <w:szCs w:val="18"/>
              </w:rPr>
            </w:pPr>
            <w:r>
              <w:rPr>
                <w:rFonts w:hint="default" w:ascii="Times New Roman" w:hAnsi="宋体"/>
                <w:color w:val="auto"/>
                <w:sz w:val="18"/>
                <w:szCs w:val="18"/>
                <w:lang w:val="en-US" w:eastAsia="zh-CN"/>
              </w:rPr>
              <w:t>108</w:t>
            </w:r>
          </w:p>
        </w:tc>
        <w:tc>
          <w:tcPr>
            <w:tcW w:w="375" w:type="dxa"/>
            <w:tcBorders>
              <w:tl2br w:val="nil"/>
              <w:tr2bl w:val="nil"/>
            </w:tcBorders>
            <w:vAlign w:val="center"/>
          </w:tcPr>
          <w:p w14:paraId="113CB972">
            <w:pPr>
              <w:spacing w:line="280" w:lineRule="exact"/>
              <w:jc w:val="center"/>
              <w:rPr>
                <w:rFonts w:ascii="Times New Roman" w:hAnsi="宋体"/>
                <w:color w:val="auto"/>
                <w:sz w:val="18"/>
                <w:szCs w:val="18"/>
              </w:rPr>
            </w:pPr>
          </w:p>
        </w:tc>
        <w:tc>
          <w:tcPr>
            <w:tcW w:w="400" w:type="dxa"/>
            <w:tcBorders>
              <w:tl2br w:val="nil"/>
              <w:tr2bl w:val="nil"/>
            </w:tcBorders>
            <w:vAlign w:val="center"/>
          </w:tcPr>
          <w:p w14:paraId="1007F359">
            <w:pPr>
              <w:spacing w:line="280" w:lineRule="exact"/>
              <w:jc w:val="center"/>
              <w:rPr>
                <w:rFonts w:ascii="Times New Roman" w:hAnsi="宋体"/>
                <w:color w:val="auto"/>
                <w:sz w:val="18"/>
                <w:szCs w:val="18"/>
              </w:rPr>
            </w:pPr>
          </w:p>
        </w:tc>
        <w:tc>
          <w:tcPr>
            <w:tcW w:w="375" w:type="dxa"/>
            <w:tcBorders>
              <w:tl2br w:val="nil"/>
              <w:tr2bl w:val="nil"/>
            </w:tcBorders>
            <w:vAlign w:val="center"/>
          </w:tcPr>
          <w:p w14:paraId="68035E4A">
            <w:pPr>
              <w:spacing w:line="280" w:lineRule="exact"/>
              <w:jc w:val="center"/>
              <w:rPr>
                <w:rFonts w:ascii="Times New Roman" w:hAnsi="宋体"/>
                <w:color w:val="auto"/>
                <w:sz w:val="18"/>
                <w:szCs w:val="18"/>
              </w:rPr>
            </w:pPr>
          </w:p>
        </w:tc>
        <w:tc>
          <w:tcPr>
            <w:tcW w:w="350" w:type="dxa"/>
            <w:tcBorders>
              <w:tl2br w:val="nil"/>
              <w:tr2bl w:val="nil"/>
            </w:tcBorders>
            <w:vAlign w:val="center"/>
          </w:tcPr>
          <w:p w14:paraId="263629B0">
            <w:pPr>
              <w:spacing w:line="280" w:lineRule="exact"/>
              <w:jc w:val="center"/>
              <w:rPr>
                <w:rFonts w:ascii="Times New Roman" w:hAnsi="宋体"/>
                <w:color w:val="auto"/>
                <w:sz w:val="18"/>
                <w:szCs w:val="18"/>
              </w:rPr>
            </w:pPr>
            <w:r>
              <w:rPr>
                <w:rFonts w:hint="default" w:ascii="Times New Roman" w:hAnsi="宋体"/>
                <w:color w:val="auto"/>
                <w:sz w:val="18"/>
                <w:szCs w:val="18"/>
                <w:lang w:val="en-US" w:eastAsia="zh-CN"/>
              </w:rPr>
              <w:t>108</w:t>
            </w:r>
          </w:p>
        </w:tc>
        <w:tc>
          <w:tcPr>
            <w:tcW w:w="413" w:type="dxa"/>
            <w:tcBorders>
              <w:tl2br w:val="nil"/>
              <w:tr2bl w:val="nil"/>
            </w:tcBorders>
            <w:vAlign w:val="center"/>
          </w:tcPr>
          <w:p w14:paraId="0D9D3571">
            <w:pPr>
              <w:spacing w:line="280" w:lineRule="exact"/>
              <w:jc w:val="center"/>
              <w:rPr>
                <w:rFonts w:ascii="Times New Roman" w:hAnsi="宋体"/>
                <w:color w:val="auto"/>
                <w:sz w:val="18"/>
                <w:szCs w:val="18"/>
              </w:rPr>
            </w:pPr>
          </w:p>
        </w:tc>
        <w:tc>
          <w:tcPr>
            <w:tcW w:w="425" w:type="dxa"/>
            <w:tcBorders>
              <w:tl2br w:val="nil"/>
              <w:tr2bl w:val="nil"/>
            </w:tcBorders>
            <w:vAlign w:val="center"/>
          </w:tcPr>
          <w:p w14:paraId="048DA8B9">
            <w:pPr>
              <w:spacing w:line="280" w:lineRule="exact"/>
              <w:jc w:val="center"/>
              <w:rPr>
                <w:rFonts w:ascii="Times New Roman" w:hAnsi="宋体"/>
                <w:color w:val="auto"/>
                <w:sz w:val="18"/>
                <w:szCs w:val="18"/>
              </w:rPr>
            </w:pPr>
          </w:p>
        </w:tc>
        <w:tc>
          <w:tcPr>
            <w:tcW w:w="450" w:type="dxa"/>
            <w:tcBorders>
              <w:tl2br w:val="nil"/>
              <w:tr2bl w:val="nil"/>
            </w:tcBorders>
            <w:vAlign w:val="center"/>
          </w:tcPr>
          <w:p w14:paraId="6A741925">
            <w:pPr>
              <w:spacing w:line="280" w:lineRule="exact"/>
              <w:jc w:val="center"/>
              <w:rPr>
                <w:rFonts w:ascii="Times New Roman" w:hAnsi="宋体"/>
                <w:color w:val="auto"/>
                <w:sz w:val="18"/>
                <w:szCs w:val="18"/>
              </w:rPr>
            </w:pPr>
          </w:p>
        </w:tc>
        <w:tc>
          <w:tcPr>
            <w:tcW w:w="450" w:type="dxa"/>
            <w:tcBorders>
              <w:tl2br w:val="nil"/>
              <w:tr2bl w:val="nil"/>
            </w:tcBorders>
            <w:vAlign w:val="center"/>
          </w:tcPr>
          <w:p w14:paraId="11CB120B">
            <w:pPr>
              <w:spacing w:line="280" w:lineRule="exact"/>
              <w:jc w:val="center"/>
              <w:rPr>
                <w:rFonts w:ascii="Times New Roman" w:hAnsi="宋体"/>
                <w:color w:val="auto"/>
                <w:sz w:val="18"/>
                <w:szCs w:val="18"/>
              </w:rPr>
            </w:pPr>
          </w:p>
        </w:tc>
        <w:tc>
          <w:tcPr>
            <w:tcW w:w="575" w:type="dxa"/>
            <w:tcBorders>
              <w:tl2br w:val="nil"/>
              <w:tr2bl w:val="nil"/>
            </w:tcBorders>
            <w:vAlign w:val="center"/>
          </w:tcPr>
          <w:p w14:paraId="75FA530C">
            <w:pPr>
              <w:spacing w:line="280" w:lineRule="exact"/>
              <w:jc w:val="center"/>
              <w:rPr>
                <w:rFonts w:ascii="Times New Roman" w:hAnsi="宋体" w:eastAsiaTheme="minorEastAsia" w:cstheme="minorBidi"/>
                <w:color w:val="auto"/>
                <w:kern w:val="2"/>
                <w:sz w:val="18"/>
                <w:szCs w:val="18"/>
                <w:lang w:val="en-US" w:eastAsia="zh-CN" w:bidi="ar-SA"/>
              </w:rPr>
            </w:pPr>
            <w:r>
              <w:rPr>
                <w:rFonts w:ascii="Times New Roman" w:hAnsi="宋体"/>
                <w:color w:val="auto"/>
                <w:sz w:val="18"/>
                <w:szCs w:val="18"/>
              </w:rPr>
              <w:t>√</w:t>
            </w:r>
          </w:p>
        </w:tc>
        <w:tc>
          <w:tcPr>
            <w:tcW w:w="501" w:type="dxa"/>
            <w:tcBorders>
              <w:tl2br w:val="nil"/>
              <w:tr2bl w:val="nil"/>
            </w:tcBorders>
            <w:vAlign w:val="center"/>
          </w:tcPr>
          <w:p w14:paraId="341ED760">
            <w:pPr>
              <w:spacing w:line="280" w:lineRule="exact"/>
              <w:jc w:val="center"/>
              <w:rPr>
                <w:rFonts w:ascii="Times New Roman" w:hAnsi="宋体"/>
                <w:color w:val="auto"/>
                <w:sz w:val="18"/>
                <w:szCs w:val="18"/>
              </w:rPr>
            </w:pPr>
          </w:p>
        </w:tc>
      </w:tr>
      <w:tr w14:paraId="03D3BA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34754F04">
            <w:pPr>
              <w:spacing w:line="280" w:lineRule="exact"/>
              <w:jc w:val="center"/>
              <w:rPr>
                <w:rFonts w:ascii="Times New Roman" w:hAnsi="宋体"/>
                <w:color w:val="auto"/>
                <w:sz w:val="18"/>
                <w:szCs w:val="18"/>
              </w:rPr>
            </w:pPr>
          </w:p>
        </w:tc>
        <w:tc>
          <w:tcPr>
            <w:tcW w:w="709" w:type="dxa"/>
            <w:tcBorders>
              <w:tl2br w:val="nil"/>
              <w:tr2bl w:val="nil"/>
            </w:tcBorders>
            <w:vAlign w:val="center"/>
          </w:tcPr>
          <w:p w14:paraId="2D32AD34">
            <w:pPr>
              <w:spacing w:line="280" w:lineRule="exact"/>
              <w:jc w:val="center"/>
              <w:rPr>
                <w:rFonts w:ascii="Times New Roman" w:hAnsi="宋体"/>
                <w:color w:val="auto"/>
                <w:sz w:val="18"/>
                <w:szCs w:val="18"/>
              </w:rPr>
            </w:pPr>
            <w:r>
              <w:rPr>
                <w:rFonts w:hint="eastAsia" w:ascii="Times New Roman" w:hAnsi="宋体"/>
                <w:color w:val="auto"/>
                <w:sz w:val="18"/>
                <w:szCs w:val="18"/>
              </w:rPr>
              <w:t>12</w:t>
            </w:r>
          </w:p>
        </w:tc>
        <w:tc>
          <w:tcPr>
            <w:tcW w:w="944" w:type="dxa"/>
            <w:tcBorders>
              <w:tl2br w:val="nil"/>
              <w:tr2bl w:val="nil"/>
            </w:tcBorders>
            <w:vAlign w:val="center"/>
          </w:tcPr>
          <w:p w14:paraId="7BC354F6">
            <w:pPr>
              <w:spacing w:line="280" w:lineRule="exact"/>
              <w:jc w:val="center"/>
              <w:rPr>
                <w:rFonts w:ascii="Times New Roman" w:hAnsi="宋体"/>
                <w:color w:val="auto"/>
                <w:sz w:val="18"/>
                <w:szCs w:val="18"/>
              </w:rPr>
            </w:pPr>
            <w:r>
              <w:rPr>
                <w:rFonts w:hint="eastAsia" w:ascii="Times New Roman" w:hAnsi="宋体"/>
                <w:color w:val="auto"/>
                <w:sz w:val="18"/>
                <w:szCs w:val="18"/>
              </w:rPr>
              <w:t>JY0</w:t>
            </w:r>
            <w:r>
              <w:rPr>
                <w:rFonts w:hint="eastAsia" w:ascii="Times New Roman" w:hAnsi="宋体"/>
                <w:color w:val="auto"/>
                <w:sz w:val="18"/>
                <w:szCs w:val="18"/>
                <w:lang w:val="en-US" w:eastAsia="zh-CN"/>
              </w:rPr>
              <w:t>2</w:t>
            </w:r>
            <w:r>
              <w:rPr>
                <w:rFonts w:hint="eastAsia" w:ascii="Times New Roman" w:hAnsi="宋体"/>
                <w:color w:val="auto"/>
                <w:sz w:val="18"/>
                <w:szCs w:val="18"/>
              </w:rPr>
              <w:t>0004</w:t>
            </w:r>
          </w:p>
        </w:tc>
        <w:tc>
          <w:tcPr>
            <w:tcW w:w="1762" w:type="dxa"/>
            <w:tcBorders>
              <w:tl2br w:val="nil"/>
              <w:tr2bl w:val="nil"/>
            </w:tcBorders>
            <w:vAlign w:val="center"/>
          </w:tcPr>
          <w:p w14:paraId="218A53E3">
            <w:pPr>
              <w:spacing w:line="280" w:lineRule="exact"/>
              <w:jc w:val="center"/>
              <w:rPr>
                <w:rFonts w:ascii="Times New Roman" w:hAnsi="宋体"/>
                <w:color w:val="auto"/>
                <w:sz w:val="18"/>
                <w:szCs w:val="18"/>
              </w:rPr>
            </w:pPr>
            <w:r>
              <w:rPr>
                <w:rFonts w:hint="eastAsia" w:ascii="Times New Roman" w:hAnsi="宋体"/>
                <w:color w:val="auto"/>
                <w:sz w:val="18"/>
                <w:szCs w:val="18"/>
              </w:rPr>
              <w:t>教育与心理研究方法</w:t>
            </w:r>
          </w:p>
        </w:tc>
        <w:tc>
          <w:tcPr>
            <w:tcW w:w="374" w:type="dxa"/>
            <w:tcBorders>
              <w:tl2br w:val="nil"/>
              <w:tr2bl w:val="nil"/>
            </w:tcBorders>
            <w:vAlign w:val="center"/>
          </w:tcPr>
          <w:p w14:paraId="40D677C3">
            <w:pPr>
              <w:spacing w:line="280" w:lineRule="exact"/>
              <w:jc w:val="center"/>
              <w:rPr>
                <w:rFonts w:ascii="Times New Roman" w:hAnsi="宋体"/>
                <w:color w:val="auto"/>
                <w:sz w:val="18"/>
                <w:szCs w:val="18"/>
              </w:rPr>
            </w:pPr>
            <w:r>
              <w:rPr>
                <w:rFonts w:hint="default" w:ascii="Times New Roman" w:hAnsi="宋体"/>
                <w:color w:val="auto"/>
                <w:sz w:val="18"/>
                <w:szCs w:val="18"/>
                <w:lang w:val="en-US" w:eastAsia="zh-CN"/>
              </w:rPr>
              <w:t>6</w:t>
            </w:r>
          </w:p>
        </w:tc>
        <w:tc>
          <w:tcPr>
            <w:tcW w:w="468" w:type="dxa"/>
            <w:tcBorders>
              <w:tl2br w:val="nil"/>
              <w:tr2bl w:val="nil"/>
            </w:tcBorders>
            <w:vAlign w:val="center"/>
          </w:tcPr>
          <w:p w14:paraId="2FBECEF4">
            <w:pPr>
              <w:spacing w:line="280" w:lineRule="exact"/>
              <w:jc w:val="center"/>
              <w:rPr>
                <w:rFonts w:ascii="Times New Roman" w:hAnsi="宋体"/>
                <w:color w:val="auto"/>
                <w:sz w:val="18"/>
                <w:szCs w:val="18"/>
              </w:rPr>
            </w:pPr>
            <w:r>
              <w:rPr>
                <w:rFonts w:hint="default" w:ascii="Times New Roman" w:hAnsi="宋体"/>
                <w:color w:val="auto"/>
                <w:sz w:val="18"/>
                <w:szCs w:val="18"/>
                <w:lang w:val="en-US" w:eastAsia="zh-CN"/>
              </w:rPr>
              <w:t>108</w:t>
            </w:r>
          </w:p>
        </w:tc>
        <w:tc>
          <w:tcPr>
            <w:tcW w:w="375" w:type="dxa"/>
            <w:tcBorders>
              <w:tl2br w:val="nil"/>
              <w:tr2bl w:val="nil"/>
            </w:tcBorders>
            <w:vAlign w:val="center"/>
          </w:tcPr>
          <w:p w14:paraId="73707C4D">
            <w:pPr>
              <w:spacing w:line="280" w:lineRule="exact"/>
              <w:jc w:val="center"/>
              <w:rPr>
                <w:rFonts w:ascii="Times New Roman" w:hAnsi="宋体"/>
                <w:color w:val="auto"/>
                <w:sz w:val="18"/>
                <w:szCs w:val="18"/>
              </w:rPr>
            </w:pPr>
            <w:r>
              <w:rPr>
                <w:rFonts w:hint="default" w:ascii="Times New Roman" w:hAnsi="宋体"/>
                <w:color w:val="auto"/>
                <w:sz w:val="18"/>
                <w:szCs w:val="18"/>
                <w:lang w:val="en-US" w:eastAsia="zh-CN"/>
              </w:rPr>
              <w:t>108</w:t>
            </w:r>
          </w:p>
        </w:tc>
        <w:tc>
          <w:tcPr>
            <w:tcW w:w="375" w:type="dxa"/>
            <w:tcBorders>
              <w:tl2br w:val="nil"/>
              <w:tr2bl w:val="nil"/>
            </w:tcBorders>
            <w:vAlign w:val="center"/>
          </w:tcPr>
          <w:p w14:paraId="60EC22B5">
            <w:pPr>
              <w:spacing w:line="280" w:lineRule="exact"/>
              <w:jc w:val="center"/>
              <w:rPr>
                <w:rFonts w:ascii="Times New Roman" w:hAnsi="宋体"/>
                <w:color w:val="auto"/>
                <w:sz w:val="18"/>
                <w:szCs w:val="18"/>
              </w:rPr>
            </w:pPr>
          </w:p>
        </w:tc>
        <w:tc>
          <w:tcPr>
            <w:tcW w:w="400" w:type="dxa"/>
            <w:tcBorders>
              <w:tl2br w:val="nil"/>
              <w:tr2bl w:val="nil"/>
            </w:tcBorders>
            <w:vAlign w:val="center"/>
          </w:tcPr>
          <w:p w14:paraId="3B54C680">
            <w:pPr>
              <w:spacing w:line="280" w:lineRule="exact"/>
              <w:jc w:val="center"/>
              <w:rPr>
                <w:rFonts w:ascii="Times New Roman" w:hAnsi="宋体"/>
                <w:color w:val="auto"/>
                <w:sz w:val="18"/>
                <w:szCs w:val="18"/>
              </w:rPr>
            </w:pPr>
          </w:p>
        </w:tc>
        <w:tc>
          <w:tcPr>
            <w:tcW w:w="375" w:type="dxa"/>
            <w:tcBorders>
              <w:tl2br w:val="nil"/>
              <w:tr2bl w:val="nil"/>
            </w:tcBorders>
            <w:vAlign w:val="center"/>
          </w:tcPr>
          <w:p w14:paraId="4CDC84AC">
            <w:pPr>
              <w:spacing w:line="280" w:lineRule="exact"/>
              <w:jc w:val="center"/>
              <w:rPr>
                <w:rFonts w:ascii="Times New Roman" w:hAnsi="宋体"/>
                <w:color w:val="auto"/>
                <w:sz w:val="18"/>
                <w:szCs w:val="18"/>
              </w:rPr>
            </w:pPr>
          </w:p>
        </w:tc>
        <w:tc>
          <w:tcPr>
            <w:tcW w:w="350" w:type="dxa"/>
            <w:tcBorders>
              <w:tl2br w:val="nil"/>
              <w:tr2bl w:val="nil"/>
            </w:tcBorders>
            <w:vAlign w:val="center"/>
          </w:tcPr>
          <w:p w14:paraId="5E889000">
            <w:pPr>
              <w:spacing w:line="280" w:lineRule="exact"/>
              <w:jc w:val="center"/>
              <w:rPr>
                <w:rFonts w:ascii="Times New Roman" w:hAnsi="宋体"/>
                <w:color w:val="auto"/>
                <w:sz w:val="18"/>
                <w:szCs w:val="18"/>
              </w:rPr>
            </w:pPr>
          </w:p>
        </w:tc>
        <w:tc>
          <w:tcPr>
            <w:tcW w:w="413" w:type="dxa"/>
            <w:tcBorders>
              <w:tl2br w:val="nil"/>
              <w:tr2bl w:val="nil"/>
            </w:tcBorders>
            <w:vAlign w:val="center"/>
          </w:tcPr>
          <w:p w14:paraId="570668D3">
            <w:pPr>
              <w:spacing w:line="280" w:lineRule="exact"/>
              <w:jc w:val="center"/>
              <w:rPr>
                <w:rFonts w:ascii="Times New Roman" w:hAnsi="宋体"/>
                <w:color w:val="auto"/>
                <w:sz w:val="18"/>
                <w:szCs w:val="18"/>
              </w:rPr>
            </w:pPr>
            <w:r>
              <w:rPr>
                <w:rFonts w:hint="default" w:ascii="Times New Roman" w:hAnsi="宋体"/>
                <w:color w:val="auto"/>
                <w:sz w:val="18"/>
                <w:szCs w:val="18"/>
                <w:lang w:val="en-US" w:eastAsia="zh-CN"/>
              </w:rPr>
              <w:t>108</w:t>
            </w:r>
          </w:p>
        </w:tc>
        <w:tc>
          <w:tcPr>
            <w:tcW w:w="425" w:type="dxa"/>
            <w:tcBorders>
              <w:tl2br w:val="nil"/>
              <w:tr2bl w:val="nil"/>
            </w:tcBorders>
            <w:vAlign w:val="center"/>
          </w:tcPr>
          <w:p w14:paraId="7E5B5742">
            <w:pPr>
              <w:spacing w:line="280" w:lineRule="exact"/>
              <w:jc w:val="center"/>
              <w:rPr>
                <w:rFonts w:ascii="Times New Roman" w:hAnsi="宋体"/>
                <w:color w:val="auto"/>
                <w:sz w:val="18"/>
                <w:szCs w:val="18"/>
              </w:rPr>
            </w:pPr>
          </w:p>
        </w:tc>
        <w:tc>
          <w:tcPr>
            <w:tcW w:w="450" w:type="dxa"/>
            <w:tcBorders>
              <w:tl2br w:val="nil"/>
              <w:tr2bl w:val="nil"/>
            </w:tcBorders>
            <w:vAlign w:val="center"/>
          </w:tcPr>
          <w:p w14:paraId="7E90D0C0">
            <w:pPr>
              <w:spacing w:line="280" w:lineRule="exact"/>
              <w:jc w:val="center"/>
              <w:rPr>
                <w:rFonts w:ascii="Times New Roman" w:hAnsi="宋体"/>
                <w:color w:val="auto"/>
                <w:sz w:val="18"/>
                <w:szCs w:val="18"/>
              </w:rPr>
            </w:pPr>
          </w:p>
        </w:tc>
        <w:tc>
          <w:tcPr>
            <w:tcW w:w="450" w:type="dxa"/>
            <w:tcBorders>
              <w:tl2br w:val="nil"/>
              <w:tr2bl w:val="nil"/>
            </w:tcBorders>
            <w:vAlign w:val="center"/>
          </w:tcPr>
          <w:p w14:paraId="5403C2FC">
            <w:pPr>
              <w:spacing w:line="280" w:lineRule="exact"/>
              <w:jc w:val="center"/>
              <w:rPr>
                <w:rFonts w:ascii="Times New Roman" w:hAnsi="宋体"/>
                <w:color w:val="auto"/>
                <w:sz w:val="18"/>
                <w:szCs w:val="18"/>
              </w:rPr>
            </w:pPr>
          </w:p>
        </w:tc>
        <w:tc>
          <w:tcPr>
            <w:tcW w:w="575" w:type="dxa"/>
            <w:tcBorders>
              <w:tl2br w:val="nil"/>
              <w:tr2bl w:val="nil"/>
            </w:tcBorders>
            <w:vAlign w:val="center"/>
          </w:tcPr>
          <w:p w14:paraId="141C46BE">
            <w:pPr>
              <w:spacing w:line="280" w:lineRule="exact"/>
              <w:jc w:val="center"/>
              <w:rPr>
                <w:rFonts w:ascii="Times New Roman" w:hAnsi="宋体" w:eastAsiaTheme="minorEastAsia" w:cstheme="minorBidi"/>
                <w:color w:val="auto"/>
                <w:kern w:val="2"/>
                <w:sz w:val="18"/>
                <w:szCs w:val="18"/>
                <w:lang w:val="en-US" w:eastAsia="zh-CN" w:bidi="ar-SA"/>
              </w:rPr>
            </w:pPr>
            <w:r>
              <w:rPr>
                <w:rFonts w:ascii="Times New Roman" w:hAnsi="宋体"/>
                <w:color w:val="auto"/>
                <w:sz w:val="18"/>
                <w:szCs w:val="18"/>
              </w:rPr>
              <w:t>√</w:t>
            </w:r>
          </w:p>
        </w:tc>
        <w:tc>
          <w:tcPr>
            <w:tcW w:w="501" w:type="dxa"/>
            <w:tcBorders>
              <w:tl2br w:val="nil"/>
              <w:tr2bl w:val="nil"/>
            </w:tcBorders>
            <w:vAlign w:val="center"/>
          </w:tcPr>
          <w:p w14:paraId="327CAD72">
            <w:pPr>
              <w:spacing w:line="280" w:lineRule="exact"/>
              <w:jc w:val="center"/>
              <w:rPr>
                <w:rFonts w:ascii="Times New Roman" w:hAnsi="宋体"/>
                <w:color w:val="auto"/>
                <w:sz w:val="18"/>
                <w:szCs w:val="18"/>
              </w:rPr>
            </w:pPr>
          </w:p>
        </w:tc>
      </w:tr>
      <w:tr w14:paraId="7DB917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1768E08E">
            <w:pPr>
              <w:spacing w:line="280" w:lineRule="exact"/>
              <w:jc w:val="center"/>
              <w:rPr>
                <w:rFonts w:ascii="Times New Roman" w:hAnsi="宋体"/>
                <w:color w:val="auto"/>
                <w:sz w:val="18"/>
                <w:szCs w:val="18"/>
              </w:rPr>
            </w:pPr>
          </w:p>
        </w:tc>
        <w:tc>
          <w:tcPr>
            <w:tcW w:w="709" w:type="dxa"/>
            <w:tcBorders>
              <w:tl2br w:val="nil"/>
              <w:tr2bl w:val="nil"/>
            </w:tcBorders>
            <w:vAlign w:val="center"/>
          </w:tcPr>
          <w:p w14:paraId="7545AE72">
            <w:pPr>
              <w:spacing w:line="280" w:lineRule="exact"/>
              <w:jc w:val="center"/>
              <w:rPr>
                <w:rFonts w:ascii="Times New Roman" w:hAnsi="宋体"/>
                <w:color w:val="auto"/>
                <w:sz w:val="18"/>
                <w:szCs w:val="18"/>
              </w:rPr>
            </w:pPr>
            <w:r>
              <w:rPr>
                <w:rFonts w:hint="eastAsia" w:ascii="Times New Roman" w:hAnsi="宋体"/>
                <w:color w:val="auto"/>
                <w:sz w:val="18"/>
                <w:szCs w:val="18"/>
              </w:rPr>
              <w:t>13</w:t>
            </w:r>
          </w:p>
        </w:tc>
        <w:tc>
          <w:tcPr>
            <w:tcW w:w="944" w:type="dxa"/>
            <w:tcBorders>
              <w:tl2br w:val="nil"/>
              <w:tr2bl w:val="nil"/>
            </w:tcBorders>
            <w:vAlign w:val="center"/>
          </w:tcPr>
          <w:p w14:paraId="18189F0D">
            <w:pPr>
              <w:spacing w:line="280" w:lineRule="exact"/>
              <w:jc w:val="center"/>
              <w:rPr>
                <w:rFonts w:ascii="Times New Roman" w:hAnsi="宋体"/>
                <w:color w:val="auto"/>
                <w:sz w:val="18"/>
                <w:szCs w:val="18"/>
              </w:rPr>
            </w:pPr>
            <w:r>
              <w:rPr>
                <w:rFonts w:hint="eastAsia" w:ascii="Times New Roman" w:hAnsi="宋体"/>
                <w:color w:val="auto"/>
                <w:sz w:val="18"/>
                <w:szCs w:val="18"/>
              </w:rPr>
              <w:t>JY0</w:t>
            </w:r>
            <w:r>
              <w:rPr>
                <w:rFonts w:hint="eastAsia" w:ascii="Times New Roman" w:hAnsi="宋体"/>
                <w:color w:val="auto"/>
                <w:sz w:val="18"/>
                <w:szCs w:val="18"/>
                <w:lang w:val="en-US" w:eastAsia="zh-CN"/>
              </w:rPr>
              <w:t>2</w:t>
            </w:r>
            <w:r>
              <w:rPr>
                <w:rFonts w:hint="eastAsia" w:ascii="Times New Roman" w:hAnsi="宋体"/>
                <w:color w:val="auto"/>
                <w:sz w:val="18"/>
                <w:szCs w:val="18"/>
              </w:rPr>
              <w:t>0005</w:t>
            </w:r>
          </w:p>
        </w:tc>
        <w:tc>
          <w:tcPr>
            <w:tcW w:w="1762" w:type="dxa"/>
            <w:tcBorders>
              <w:tl2br w:val="nil"/>
              <w:tr2bl w:val="nil"/>
            </w:tcBorders>
            <w:vAlign w:val="center"/>
          </w:tcPr>
          <w:p w14:paraId="663646FD">
            <w:pPr>
              <w:spacing w:line="280" w:lineRule="exact"/>
              <w:jc w:val="center"/>
              <w:rPr>
                <w:rFonts w:ascii="Times New Roman" w:hAnsi="宋体"/>
                <w:color w:val="auto"/>
                <w:sz w:val="18"/>
                <w:szCs w:val="18"/>
              </w:rPr>
            </w:pPr>
            <w:r>
              <w:rPr>
                <w:rFonts w:hint="eastAsia" w:ascii="Times New Roman" w:hAnsi="宋体"/>
                <w:color w:val="auto"/>
                <w:sz w:val="18"/>
                <w:szCs w:val="18"/>
              </w:rPr>
              <w:t>学前儿童家庭教育</w:t>
            </w:r>
          </w:p>
        </w:tc>
        <w:tc>
          <w:tcPr>
            <w:tcW w:w="374" w:type="dxa"/>
            <w:tcBorders>
              <w:tl2br w:val="nil"/>
              <w:tr2bl w:val="nil"/>
            </w:tcBorders>
            <w:vAlign w:val="center"/>
          </w:tcPr>
          <w:p w14:paraId="545B0AAB">
            <w:pPr>
              <w:spacing w:line="280" w:lineRule="exact"/>
              <w:jc w:val="center"/>
              <w:rPr>
                <w:rFonts w:ascii="Times New Roman" w:hAnsi="宋体"/>
                <w:color w:val="auto"/>
                <w:sz w:val="18"/>
                <w:szCs w:val="18"/>
              </w:rPr>
            </w:pPr>
            <w:r>
              <w:rPr>
                <w:rFonts w:hint="default" w:ascii="Times New Roman" w:hAnsi="宋体"/>
                <w:color w:val="auto"/>
                <w:sz w:val="18"/>
                <w:szCs w:val="18"/>
                <w:lang w:val="en-US" w:eastAsia="zh-CN"/>
              </w:rPr>
              <w:t>6</w:t>
            </w:r>
          </w:p>
        </w:tc>
        <w:tc>
          <w:tcPr>
            <w:tcW w:w="468" w:type="dxa"/>
            <w:tcBorders>
              <w:tl2br w:val="nil"/>
              <w:tr2bl w:val="nil"/>
            </w:tcBorders>
            <w:vAlign w:val="center"/>
          </w:tcPr>
          <w:p w14:paraId="33CA1EE7">
            <w:pPr>
              <w:spacing w:line="280" w:lineRule="exact"/>
              <w:jc w:val="center"/>
              <w:rPr>
                <w:rFonts w:ascii="Times New Roman" w:hAnsi="宋体"/>
                <w:color w:val="auto"/>
                <w:sz w:val="18"/>
                <w:szCs w:val="18"/>
              </w:rPr>
            </w:pPr>
            <w:r>
              <w:rPr>
                <w:rFonts w:hint="default" w:ascii="Times New Roman" w:hAnsi="宋体"/>
                <w:color w:val="auto"/>
                <w:sz w:val="18"/>
                <w:szCs w:val="18"/>
                <w:lang w:val="en-US" w:eastAsia="zh-CN"/>
              </w:rPr>
              <w:t>108</w:t>
            </w:r>
          </w:p>
        </w:tc>
        <w:tc>
          <w:tcPr>
            <w:tcW w:w="375" w:type="dxa"/>
            <w:tcBorders>
              <w:tl2br w:val="nil"/>
              <w:tr2bl w:val="nil"/>
            </w:tcBorders>
            <w:vAlign w:val="center"/>
          </w:tcPr>
          <w:p w14:paraId="7E3939AB">
            <w:pPr>
              <w:spacing w:line="280" w:lineRule="exact"/>
              <w:jc w:val="center"/>
              <w:rPr>
                <w:rFonts w:ascii="Times New Roman" w:hAnsi="宋体"/>
                <w:color w:val="auto"/>
                <w:sz w:val="18"/>
                <w:szCs w:val="18"/>
              </w:rPr>
            </w:pPr>
            <w:r>
              <w:rPr>
                <w:rFonts w:hint="default" w:ascii="Times New Roman" w:hAnsi="宋体"/>
                <w:color w:val="auto"/>
                <w:sz w:val="18"/>
                <w:szCs w:val="18"/>
                <w:lang w:val="en-US" w:eastAsia="zh-CN"/>
              </w:rPr>
              <w:t>108</w:t>
            </w:r>
          </w:p>
        </w:tc>
        <w:tc>
          <w:tcPr>
            <w:tcW w:w="375" w:type="dxa"/>
            <w:tcBorders>
              <w:tl2br w:val="nil"/>
              <w:tr2bl w:val="nil"/>
            </w:tcBorders>
            <w:vAlign w:val="center"/>
          </w:tcPr>
          <w:p w14:paraId="50B45390">
            <w:pPr>
              <w:spacing w:line="280" w:lineRule="exact"/>
              <w:jc w:val="center"/>
              <w:rPr>
                <w:rFonts w:ascii="Times New Roman" w:hAnsi="宋体"/>
                <w:color w:val="auto"/>
                <w:sz w:val="18"/>
                <w:szCs w:val="18"/>
              </w:rPr>
            </w:pPr>
          </w:p>
        </w:tc>
        <w:tc>
          <w:tcPr>
            <w:tcW w:w="400" w:type="dxa"/>
            <w:tcBorders>
              <w:tl2br w:val="nil"/>
              <w:tr2bl w:val="nil"/>
            </w:tcBorders>
            <w:vAlign w:val="center"/>
          </w:tcPr>
          <w:p w14:paraId="30325F0A">
            <w:pPr>
              <w:spacing w:line="280" w:lineRule="exact"/>
              <w:jc w:val="center"/>
              <w:rPr>
                <w:rFonts w:ascii="Times New Roman" w:hAnsi="宋体"/>
                <w:color w:val="auto"/>
                <w:sz w:val="18"/>
                <w:szCs w:val="18"/>
              </w:rPr>
            </w:pPr>
          </w:p>
        </w:tc>
        <w:tc>
          <w:tcPr>
            <w:tcW w:w="375" w:type="dxa"/>
            <w:tcBorders>
              <w:tl2br w:val="nil"/>
              <w:tr2bl w:val="nil"/>
            </w:tcBorders>
            <w:vAlign w:val="center"/>
          </w:tcPr>
          <w:p w14:paraId="59089259">
            <w:pPr>
              <w:spacing w:line="280" w:lineRule="exact"/>
              <w:jc w:val="center"/>
              <w:rPr>
                <w:rFonts w:ascii="Times New Roman" w:hAnsi="宋体"/>
                <w:color w:val="auto"/>
                <w:sz w:val="18"/>
                <w:szCs w:val="18"/>
              </w:rPr>
            </w:pPr>
          </w:p>
        </w:tc>
        <w:tc>
          <w:tcPr>
            <w:tcW w:w="350" w:type="dxa"/>
            <w:tcBorders>
              <w:tl2br w:val="nil"/>
              <w:tr2bl w:val="nil"/>
            </w:tcBorders>
            <w:vAlign w:val="center"/>
          </w:tcPr>
          <w:p w14:paraId="51493A97">
            <w:pPr>
              <w:spacing w:line="280" w:lineRule="exact"/>
              <w:jc w:val="center"/>
              <w:rPr>
                <w:rFonts w:ascii="Times New Roman" w:hAnsi="宋体"/>
                <w:color w:val="auto"/>
                <w:sz w:val="18"/>
                <w:szCs w:val="18"/>
              </w:rPr>
            </w:pPr>
          </w:p>
        </w:tc>
        <w:tc>
          <w:tcPr>
            <w:tcW w:w="413" w:type="dxa"/>
            <w:tcBorders>
              <w:tl2br w:val="nil"/>
              <w:tr2bl w:val="nil"/>
            </w:tcBorders>
            <w:vAlign w:val="center"/>
          </w:tcPr>
          <w:p w14:paraId="79C9A21A">
            <w:pPr>
              <w:spacing w:line="280" w:lineRule="exact"/>
              <w:jc w:val="center"/>
              <w:rPr>
                <w:rFonts w:ascii="Times New Roman" w:hAnsi="宋体"/>
                <w:color w:val="auto"/>
                <w:sz w:val="18"/>
                <w:szCs w:val="18"/>
              </w:rPr>
            </w:pPr>
            <w:r>
              <w:rPr>
                <w:rFonts w:hint="default" w:ascii="Times New Roman" w:hAnsi="宋体"/>
                <w:color w:val="auto"/>
                <w:sz w:val="18"/>
                <w:szCs w:val="18"/>
                <w:lang w:val="en-US" w:eastAsia="zh-CN"/>
              </w:rPr>
              <w:t>108</w:t>
            </w:r>
          </w:p>
        </w:tc>
        <w:tc>
          <w:tcPr>
            <w:tcW w:w="425" w:type="dxa"/>
            <w:tcBorders>
              <w:tl2br w:val="nil"/>
              <w:tr2bl w:val="nil"/>
            </w:tcBorders>
            <w:vAlign w:val="center"/>
          </w:tcPr>
          <w:p w14:paraId="6C198B46">
            <w:pPr>
              <w:spacing w:line="280" w:lineRule="exact"/>
              <w:jc w:val="center"/>
              <w:rPr>
                <w:rFonts w:ascii="Times New Roman" w:hAnsi="宋体"/>
                <w:color w:val="auto"/>
                <w:sz w:val="18"/>
                <w:szCs w:val="18"/>
              </w:rPr>
            </w:pPr>
          </w:p>
        </w:tc>
        <w:tc>
          <w:tcPr>
            <w:tcW w:w="450" w:type="dxa"/>
            <w:tcBorders>
              <w:tl2br w:val="nil"/>
              <w:tr2bl w:val="nil"/>
            </w:tcBorders>
            <w:vAlign w:val="center"/>
          </w:tcPr>
          <w:p w14:paraId="6C7DA2AD">
            <w:pPr>
              <w:spacing w:line="280" w:lineRule="exact"/>
              <w:jc w:val="center"/>
              <w:rPr>
                <w:rFonts w:ascii="Times New Roman" w:hAnsi="宋体"/>
                <w:color w:val="auto"/>
                <w:sz w:val="18"/>
                <w:szCs w:val="18"/>
              </w:rPr>
            </w:pPr>
          </w:p>
        </w:tc>
        <w:tc>
          <w:tcPr>
            <w:tcW w:w="450" w:type="dxa"/>
            <w:tcBorders>
              <w:tl2br w:val="nil"/>
              <w:tr2bl w:val="nil"/>
            </w:tcBorders>
            <w:vAlign w:val="center"/>
          </w:tcPr>
          <w:p w14:paraId="2B3D29FA">
            <w:pPr>
              <w:spacing w:line="280" w:lineRule="exact"/>
              <w:jc w:val="center"/>
              <w:rPr>
                <w:rFonts w:ascii="Times New Roman" w:hAnsi="宋体"/>
                <w:color w:val="auto"/>
                <w:sz w:val="18"/>
                <w:szCs w:val="18"/>
              </w:rPr>
            </w:pPr>
          </w:p>
        </w:tc>
        <w:tc>
          <w:tcPr>
            <w:tcW w:w="575" w:type="dxa"/>
            <w:tcBorders>
              <w:tl2br w:val="nil"/>
              <w:tr2bl w:val="nil"/>
            </w:tcBorders>
            <w:vAlign w:val="center"/>
          </w:tcPr>
          <w:p w14:paraId="4A442B16">
            <w:pPr>
              <w:spacing w:line="280" w:lineRule="exact"/>
              <w:jc w:val="center"/>
              <w:rPr>
                <w:rFonts w:ascii="Times New Roman" w:hAnsi="宋体" w:eastAsiaTheme="minorEastAsia" w:cstheme="minorBidi"/>
                <w:color w:val="auto"/>
                <w:kern w:val="2"/>
                <w:sz w:val="18"/>
                <w:szCs w:val="18"/>
                <w:lang w:val="en-US" w:eastAsia="zh-CN" w:bidi="ar-SA"/>
              </w:rPr>
            </w:pPr>
            <w:r>
              <w:rPr>
                <w:rFonts w:ascii="Times New Roman" w:hAnsi="宋体"/>
                <w:color w:val="auto"/>
                <w:sz w:val="18"/>
                <w:szCs w:val="18"/>
              </w:rPr>
              <w:t>√</w:t>
            </w:r>
          </w:p>
        </w:tc>
        <w:tc>
          <w:tcPr>
            <w:tcW w:w="501" w:type="dxa"/>
            <w:tcBorders>
              <w:tl2br w:val="nil"/>
              <w:tr2bl w:val="nil"/>
            </w:tcBorders>
            <w:vAlign w:val="center"/>
          </w:tcPr>
          <w:p w14:paraId="425A5517">
            <w:pPr>
              <w:spacing w:line="280" w:lineRule="exact"/>
              <w:jc w:val="center"/>
              <w:rPr>
                <w:rFonts w:ascii="Times New Roman" w:hAnsi="宋体"/>
                <w:color w:val="auto"/>
                <w:sz w:val="18"/>
                <w:szCs w:val="18"/>
              </w:rPr>
            </w:pPr>
          </w:p>
        </w:tc>
      </w:tr>
      <w:tr w14:paraId="1F048E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39424109">
            <w:pPr>
              <w:spacing w:line="280" w:lineRule="exact"/>
              <w:jc w:val="center"/>
              <w:rPr>
                <w:rFonts w:ascii="Times New Roman" w:hAnsi="宋体"/>
                <w:color w:val="auto"/>
                <w:sz w:val="18"/>
                <w:szCs w:val="18"/>
              </w:rPr>
            </w:pPr>
          </w:p>
        </w:tc>
        <w:tc>
          <w:tcPr>
            <w:tcW w:w="709" w:type="dxa"/>
            <w:tcBorders>
              <w:tl2br w:val="nil"/>
              <w:tr2bl w:val="nil"/>
            </w:tcBorders>
            <w:vAlign w:val="center"/>
          </w:tcPr>
          <w:p w14:paraId="594260FB">
            <w:pPr>
              <w:spacing w:line="280" w:lineRule="exact"/>
              <w:jc w:val="center"/>
              <w:rPr>
                <w:rFonts w:ascii="Times New Roman" w:hAnsi="宋体"/>
                <w:color w:val="auto"/>
                <w:sz w:val="18"/>
                <w:szCs w:val="18"/>
              </w:rPr>
            </w:pPr>
            <w:r>
              <w:rPr>
                <w:rFonts w:hint="eastAsia" w:ascii="Times New Roman" w:hAnsi="宋体"/>
                <w:color w:val="auto"/>
                <w:sz w:val="18"/>
                <w:szCs w:val="18"/>
              </w:rPr>
              <w:t>14</w:t>
            </w:r>
          </w:p>
        </w:tc>
        <w:tc>
          <w:tcPr>
            <w:tcW w:w="944" w:type="dxa"/>
            <w:tcBorders>
              <w:tl2br w:val="nil"/>
              <w:tr2bl w:val="nil"/>
            </w:tcBorders>
            <w:vAlign w:val="center"/>
          </w:tcPr>
          <w:p w14:paraId="6C65C335">
            <w:pPr>
              <w:spacing w:line="280" w:lineRule="exact"/>
              <w:jc w:val="center"/>
              <w:rPr>
                <w:rFonts w:ascii="Times New Roman" w:hAnsi="宋体"/>
                <w:color w:val="auto"/>
                <w:sz w:val="18"/>
                <w:szCs w:val="18"/>
              </w:rPr>
            </w:pPr>
            <w:r>
              <w:rPr>
                <w:rFonts w:hint="eastAsia" w:ascii="Times New Roman" w:hAnsi="宋体"/>
                <w:color w:val="auto"/>
                <w:sz w:val="18"/>
                <w:szCs w:val="18"/>
              </w:rPr>
              <w:t>JY0</w:t>
            </w:r>
            <w:r>
              <w:rPr>
                <w:rFonts w:hint="eastAsia" w:ascii="Times New Roman" w:hAnsi="宋体"/>
                <w:color w:val="auto"/>
                <w:sz w:val="18"/>
                <w:szCs w:val="18"/>
                <w:lang w:val="en-US" w:eastAsia="zh-CN"/>
              </w:rPr>
              <w:t>2</w:t>
            </w:r>
            <w:r>
              <w:rPr>
                <w:rFonts w:hint="eastAsia" w:ascii="Times New Roman" w:hAnsi="宋体"/>
                <w:color w:val="auto"/>
                <w:sz w:val="18"/>
                <w:szCs w:val="18"/>
              </w:rPr>
              <w:t>0006</w:t>
            </w:r>
          </w:p>
        </w:tc>
        <w:tc>
          <w:tcPr>
            <w:tcW w:w="1762" w:type="dxa"/>
            <w:tcBorders>
              <w:tl2br w:val="nil"/>
              <w:tr2bl w:val="nil"/>
            </w:tcBorders>
            <w:vAlign w:val="center"/>
          </w:tcPr>
          <w:p w14:paraId="2564B1F1">
            <w:pPr>
              <w:spacing w:line="280" w:lineRule="exact"/>
              <w:jc w:val="center"/>
              <w:rPr>
                <w:rFonts w:ascii="Times New Roman" w:hAnsi="宋体"/>
                <w:color w:val="auto"/>
                <w:sz w:val="18"/>
                <w:szCs w:val="18"/>
              </w:rPr>
            </w:pPr>
            <w:r>
              <w:rPr>
                <w:rFonts w:hint="eastAsia" w:ascii="Times New Roman" w:hAnsi="宋体"/>
                <w:color w:val="auto"/>
                <w:sz w:val="18"/>
                <w:szCs w:val="18"/>
              </w:rPr>
              <w:t>学前儿童发展心理学</w:t>
            </w:r>
          </w:p>
        </w:tc>
        <w:tc>
          <w:tcPr>
            <w:tcW w:w="374" w:type="dxa"/>
            <w:tcBorders>
              <w:tl2br w:val="nil"/>
              <w:tr2bl w:val="nil"/>
            </w:tcBorders>
            <w:vAlign w:val="center"/>
          </w:tcPr>
          <w:p w14:paraId="7E42BA77">
            <w:pPr>
              <w:spacing w:line="280" w:lineRule="exact"/>
              <w:jc w:val="center"/>
              <w:rPr>
                <w:rFonts w:ascii="Times New Roman" w:hAnsi="宋体"/>
                <w:color w:val="auto"/>
                <w:sz w:val="18"/>
                <w:szCs w:val="18"/>
              </w:rPr>
            </w:pPr>
            <w:r>
              <w:rPr>
                <w:rFonts w:hint="default" w:ascii="Times New Roman" w:hAnsi="宋体"/>
                <w:color w:val="auto"/>
                <w:sz w:val="18"/>
                <w:szCs w:val="18"/>
                <w:lang w:val="en-US" w:eastAsia="zh-CN"/>
              </w:rPr>
              <w:t>6</w:t>
            </w:r>
          </w:p>
        </w:tc>
        <w:tc>
          <w:tcPr>
            <w:tcW w:w="468" w:type="dxa"/>
            <w:tcBorders>
              <w:tl2br w:val="nil"/>
              <w:tr2bl w:val="nil"/>
            </w:tcBorders>
            <w:vAlign w:val="center"/>
          </w:tcPr>
          <w:p w14:paraId="36584479">
            <w:pPr>
              <w:spacing w:line="280" w:lineRule="exact"/>
              <w:jc w:val="center"/>
              <w:rPr>
                <w:rFonts w:ascii="Times New Roman" w:hAnsi="宋体"/>
                <w:color w:val="auto"/>
                <w:sz w:val="18"/>
                <w:szCs w:val="18"/>
              </w:rPr>
            </w:pPr>
            <w:r>
              <w:rPr>
                <w:rFonts w:hint="default" w:ascii="Times New Roman" w:hAnsi="宋体"/>
                <w:color w:val="auto"/>
                <w:sz w:val="18"/>
                <w:szCs w:val="18"/>
                <w:lang w:val="en-US" w:eastAsia="zh-CN"/>
              </w:rPr>
              <w:t>108</w:t>
            </w:r>
          </w:p>
        </w:tc>
        <w:tc>
          <w:tcPr>
            <w:tcW w:w="375" w:type="dxa"/>
            <w:tcBorders>
              <w:tl2br w:val="nil"/>
              <w:tr2bl w:val="nil"/>
            </w:tcBorders>
            <w:vAlign w:val="center"/>
          </w:tcPr>
          <w:p w14:paraId="58580DBB">
            <w:pPr>
              <w:spacing w:line="280" w:lineRule="exact"/>
              <w:jc w:val="center"/>
              <w:rPr>
                <w:rFonts w:ascii="Times New Roman" w:hAnsi="宋体"/>
                <w:color w:val="auto"/>
                <w:sz w:val="18"/>
                <w:szCs w:val="18"/>
              </w:rPr>
            </w:pPr>
            <w:r>
              <w:rPr>
                <w:rFonts w:hint="default" w:ascii="Times New Roman" w:hAnsi="宋体"/>
                <w:color w:val="auto"/>
                <w:sz w:val="18"/>
                <w:szCs w:val="18"/>
                <w:lang w:val="en-US" w:eastAsia="zh-CN"/>
              </w:rPr>
              <w:t>108</w:t>
            </w:r>
          </w:p>
        </w:tc>
        <w:tc>
          <w:tcPr>
            <w:tcW w:w="375" w:type="dxa"/>
            <w:tcBorders>
              <w:tl2br w:val="nil"/>
              <w:tr2bl w:val="nil"/>
            </w:tcBorders>
            <w:vAlign w:val="center"/>
          </w:tcPr>
          <w:p w14:paraId="6F8B3098">
            <w:pPr>
              <w:spacing w:line="280" w:lineRule="exact"/>
              <w:jc w:val="center"/>
              <w:rPr>
                <w:rFonts w:ascii="Times New Roman" w:hAnsi="宋体"/>
                <w:color w:val="auto"/>
                <w:sz w:val="18"/>
                <w:szCs w:val="18"/>
              </w:rPr>
            </w:pPr>
          </w:p>
        </w:tc>
        <w:tc>
          <w:tcPr>
            <w:tcW w:w="400" w:type="dxa"/>
            <w:tcBorders>
              <w:tl2br w:val="nil"/>
              <w:tr2bl w:val="nil"/>
            </w:tcBorders>
            <w:vAlign w:val="center"/>
          </w:tcPr>
          <w:p w14:paraId="5A8F3BB3">
            <w:pPr>
              <w:spacing w:line="280" w:lineRule="exact"/>
              <w:jc w:val="center"/>
              <w:rPr>
                <w:rFonts w:ascii="Times New Roman" w:hAnsi="宋体"/>
                <w:color w:val="auto"/>
                <w:sz w:val="18"/>
                <w:szCs w:val="18"/>
              </w:rPr>
            </w:pPr>
          </w:p>
        </w:tc>
        <w:tc>
          <w:tcPr>
            <w:tcW w:w="375" w:type="dxa"/>
            <w:tcBorders>
              <w:tl2br w:val="nil"/>
              <w:tr2bl w:val="nil"/>
            </w:tcBorders>
            <w:vAlign w:val="center"/>
          </w:tcPr>
          <w:p w14:paraId="77D8B81A">
            <w:pPr>
              <w:spacing w:line="280" w:lineRule="exact"/>
              <w:jc w:val="center"/>
              <w:rPr>
                <w:rFonts w:ascii="Times New Roman" w:hAnsi="宋体"/>
                <w:color w:val="auto"/>
                <w:sz w:val="18"/>
                <w:szCs w:val="18"/>
              </w:rPr>
            </w:pPr>
            <w:r>
              <w:rPr>
                <w:rFonts w:hint="default" w:ascii="Times New Roman" w:hAnsi="宋体"/>
                <w:color w:val="auto"/>
                <w:sz w:val="18"/>
                <w:szCs w:val="18"/>
                <w:lang w:val="en-US" w:eastAsia="zh-CN"/>
              </w:rPr>
              <w:t>108</w:t>
            </w:r>
          </w:p>
        </w:tc>
        <w:tc>
          <w:tcPr>
            <w:tcW w:w="350" w:type="dxa"/>
            <w:tcBorders>
              <w:tl2br w:val="nil"/>
              <w:tr2bl w:val="nil"/>
            </w:tcBorders>
            <w:vAlign w:val="center"/>
          </w:tcPr>
          <w:p w14:paraId="1FDB9B32">
            <w:pPr>
              <w:spacing w:line="280" w:lineRule="exact"/>
              <w:jc w:val="center"/>
              <w:rPr>
                <w:rFonts w:ascii="Times New Roman" w:hAnsi="宋体"/>
                <w:color w:val="auto"/>
                <w:sz w:val="18"/>
                <w:szCs w:val="18"/>
              </w:rPr>
            </w:pPr>
          </w:p>
        </w:tc>
        <w:tc>
          <w:tcPr>
            <w:tcW w:w="413" w:type="dxa"/>
            <w:tcBorders>
              <w:tl2br w:val="nil"/>
              <w:tr2bl w:val="nil"/>
            </w:tcBorders>
            <w:vAlign w:val="center"/>
          </w:tcPr>
          <w:p w14:paraId="74A5CE0D">
            <w:pPr>
              <w:spacing w:line="280" w:lineRule="exact"/>
              <w:jc w:val="center"/>
              <w:rPr>
                <w:rFonts w:ascii="Times New Roman" w:hAnsi="宋体"/>
                <w:color w:val="auto"/>
                <w:sz w:val="18"/>
                <w:szCs w:val="18"/>
              </w:rPr>
            </w:pPr>
          </w:p>
        </w:tc>
        <w:tc>
          <w:tcPr>
            <w:tcW w:w="425" w:type="dxa"/>
            <w:tcBorders>
              <w:tl2br w:val="nil"/>
              <w:tr2bl w:val="nil"/>
            </w:tcBorders>
            <w:vAlign w:val="center"/>
          </w:tcPr>
          <w:p w14:paraId="5F59FD10">
            <w:pPr>
              <w:spacing w:line="280" w:lineRule="exact"/>
              <w:jc w:val="center"/>
              <w:rPr>
                <w:rFonts w:ascii="Times New Roman" w:hAnsi="宋体"/>
                <w:color w:val="auto"/>
                <w:sz w:val="18"/>
                <w:szCs w:val="18"/>
              </w:rPr>
            </w:pPr>
          </w:p>
        </w:tc>
        <w:tc>
          <w:tcPr>
            <w:tcW w:w="450" w:type="dxa"/>
            <w:tcBorders>
              <w:tl2br w:val="nil"/>
              <w:tr2bl w:val="nil"/>
            </w:tcBorders>
            <w:vAlign w:val="center"/>
          </w:tcPr>
          <w:p w14:paraId="2C1263B8">
            <w:pPr>
              <w:spacing w:line="280" w:lineRule="exact"/>
              <w:jc w:val="center"/>
              <w:rPr>
                <w:rFonts w:ascii="Times New Roman" w:hAnsi="宋体"/>
                <w:color w:val="auto"/>
                <w:sz w:val="18"/>
                <w:szCs w:val="18"/>
              </w:rPr>
            </w:pPr>
          </w:p>
        </w:tc>
        <w:tc>
          <w:tcPr>
            <w:tcW w:w="450" w:type="dxa"/>
            <w:tcBorders>
              <w:tl2br w:val="nil"/>
              <w:tr2bl w:val="nil"/>
            </w:tcBorders>
            <w:vAlign w:val="center"/>
          </w:tcPr>
          <w:p w14:paraId="7BCDC06A">
            <w:pPr>
              <w:spacing w:line="280" w:lineRule="exact"/>
              <w:jc w:val="center"/>
              <w:rPr>
                <w:rFonts w:ascii="Times New Roman" w:hAnsi="宋体"/>
                <w:color w:val="auto"/>
                <w:sz w:val="18"/>
                <w:szCs w:val="18"/>
              </w:rPr>
            </w:pPr>
          </w:p>
        </w:tc>
        <w:tc>
          <w:tcPr>
            <w:tcW w:w="575" w:type="dxa"/>
            <w:tcBorders>
              <w:tl2br w:val="nil"/>
              <w:tr2bl w:val="nil"/>
            </w:tcBorders>
            <w:vAlign w:val="center"/>
          </w:tcPr>
          <w:p w14:paraId="63EF52F0">
            <w:pPr>
              <w:spacing w:line="280" w:lineRule="exact"/>
              <w:jc w:val="center"/>
              <w:rPr>
                <w:rFonts w:ascii="Times New Roman" w:hAnsi="宋体" w:eastAsiaTheme="minorEastAsia" w:cstheme="minorBidi"/>
                <w:color w:val="auto"/>
                <w:kern w:val="2"/>
                <w:sz w:val="18"/>
                <w:szCs w:val="18"/>
                <w:lang w:val="en-US" w:eastAsia="zh-CN" w:bidi="ar-SA"/>
              </w:rPr>
            </w:pPr>
            <w:r>
              <w:rPr>
                <w:rFonts w:ascii="Times New Roman" w:hAnsi="宋体"/>
                <w:color w:val="auto"/>
                <w:sz w:val="18"/>
                <w:szCs w:val="18"/>
              </w:rPr>
              <w:t>√</w:t>
            </w:r>
          </w:p>
        </w:tc>
        <w:tc>
          <w:tcPr>
            <w:tcW w:w="501" w:type="dxa"/>
            <w:tcBorders>
              <w:tl2br w:val="nil"/>
              <w:tr2bl w:val="nil"/>
            </w:tcBorders>
            <w:vAlign w:val="center"/>
          </w:tcPr>
          <w:p w14:paraId="2B404D90">
            <w:pPr>
              <w:spacing w:line="280" w:lineRule="exact"/>
              <w:jc w:val="center"/>
              <w:rPr>
                <w:rFonts w:ascii="Times New Roman" w:hAnsi="宋体"/>
                <w:color w:val="auto"/>
                <w:sz w:val="18"/>
                <w:szCs w:val="18"/>
              </w:rPr>
            </w:pPr>
          </w:p>
        </w:tc>
      </w:tr>
      <w:tr w14:paraId="15F7BA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78B1FB86">
            <w:pPr>
              <w:spacing w:line="280" w:lineRule="exact"/>
              <w:jc w:val="center"/>
              <w:rPr>
                <w:rFonts w:hint="eastAsia" w:ascii="Times New Roman" w:hAnsi="宋体"/>
                <w:color w:val="auto"/>
                <w:sz w:val="18"/>
                <w:szCs w:val="18"/>
              </w:rPr>
            </w:pPr>
          </w:p>
        </w:tc>
        <w:tc>
          <w:tcPr>
            <w:tcW w:w="709" w:type="dxa"/>
            <w:tcBorders>
              <w:tl2br w:val="nil"/>
              <w:tr2bl w:val="nil"/>
            </w:tcBorders>
            <w:vAlign w:val="center"/>
          </w:tcPr>
          <w:p w14:paraId="58BE5302">
            <w:pPr>
              <w:spacing w:line="280" w:lineRule="exact"/>
              <w:jc w:val="center"/>
              <w:rPr>
                <w:rFonts w:hint="eastAsia"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5</w:t>
            </w:r>
          </w:p>
        </w:tc>
        <w:tc>
          <w:tcPr>
            <w:tcW w:w="944" w:type="dxa"/>
            <w:tcBorders>
              <w:tl2br w:val="nil"/>
              <w:tr2bl w:val="nil"/>
            </w:tcBorders>
            <w:vAlign w:val="center"/>
          </w:tcPr>
          <w:p w14:paraId="18D969BE">
            <w:pPr>
              <w:spacing w:line="280" w:lineRule="exact"/>
              <w:jc w:val="center"/>
              <w:rPr>
                <w:rFonts w:hint="eastAsia" w:ascii="Times New Roman" w:hAnsi="宋体"/>
                <w:color w:val="auto"/>
                <w:sz w:val="18"/>
                <w:szCs w:val="18"/>
              </w:rPr>
            </w:pPr>
            <w:r>
              <w:rPr>
                <w:rFonts w:hint="eastAsia" w:ascii="Times New Roman" w:hAnsi="宋体"/>
                <w:color w:val="auto"/>
                <w:sz w:val="18"/>
                <w:szCs w:val="18"/>
              </w:rPr>
              <w:t>JY0</w:t>
            </w:r>
            <w:r>
              <w:rPr>
                <w:rFonts w:hint="eastAsia" w:ascii="Times New Roman" w:hAnsi="宋体"/>
                <w:color w:val="auto"/>
                <w:sz w:val="18"/>
                <w:szCs w:val="18"/>
                <w:lang w:val="en-US" w:eastAsia="zh-CN"/>
              </w:rPr>
              <w:t>2</w:t>
            </w:r>
            <w:r>
              <w:rPr>
                <w:rFonts w:hint="eastAsia" w:ascii="Times New Roman" w:hAnsi="宋体"/>
                <w:color w:val="auto"/>
                <w:sz w:val="18"/>
                <w:szCs w:val="18"/>
              </w:rPr>
              <w:t>000</w:t>
            </w:r>
            <w:r>
              <w:rPr>
                <w:rFonts w:ascii="Times New Roman" w:hAnsi="宋体"/>
                <w:color w:val="auto"/>
                <w:sz w:val="18"/>
                <w:szCs w:val="18"/>
              </w:rPr>
              <w:t>7</w:t>
            </w:r>
          </w:p>
        </w:tc>
        <w:tc>
          <w:tcPr>
            <w:tcW w:w="1762" w:type="dxa"/>
            <w:tcBorders>
              <w:tl2br w:val="nil"/>
              <w:tr2bl w:val="nil"/>
            </w:tcBorders>
            <w:vAlign w:val="center"/>
          </w:tcPr>
          <w:p w14:paraId="4B2C3022">
            <w:pPr>
              <w:spacing w:line="280" w:lineRule="exact"/>
              <w:jc w:val="center"/>
              <w:rPr>
                <w:rFonts w:hint="eastAsia" w:ascii="Times New Roman" w:hAnsi="宋体"/>
                <w:color w:val="auto"/>
                <w:sz w:val="18"/>
                <w:szCs w:val="18"/>
              </w:rPr>
            </w:pPr>
            <w:r>
              <w:rPr>
                <w:rFonts w:hint="eastAsia" w:ascii="Times New Roman" w:hAnsi="宋体"/>
                <w:color w:val="auto"/>
                <w:sz w:val="18"/>
                <w:szCs w:val="18"/>
              </w:rPr>
              <w:t>学前儿童社会教育</w:t>
            </w:r>
          </w:p>
        </w:tc>
        <w:tc>
          <w:tcPr>
            <w:tcW w:w="374" w:type="dxa"/>
            <w:tcBorders>
              <w:tl2br w:val="nil"/>
              <w:tr2bl w:val="nil"/>
            </w:tcBorders>
            <w:vAlign w:val="center"/>
          </w:tcPr>
          <w:p w14:paraId="29436FEE">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5</w:t>
            </w:r>
          </w:p>
        </w:tc>
        <w:tc>
          <w:tcPr>
            <w:tcW w:w="468" w:type="dxa"/>
            <w:tcBorders>
              <w:tl2br w:val="nil"/>
              <w:tr2bl w:val="nil"/>
            </w:tcBorders>
            <w:vAlign w:val="center"/>
          </w:tcPr>
          <w:p w14:paraId="22751F22">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90</w:t>
            </w:r>
          </w:p>
        </w:tc>
        <w:tc>
          <w:tcPr>
            <w:tcW w:w="375" w:type="dxa"/>
            <w:tcBorders>
              <w:tl2br w:val="nil"/>
              <w:tr2bl w:val="nil"/>
            </w:tcBorders>
            <w:vAlign w:val="center"/>
          </w:tcPr>
          <w:p w14:paraId="55AEA3DB">
            <w:pPr>
              <w:spacing w:line="280" w:lineRule="exact"/>
              <w:jc w:val="center"/>
              <w:rPr>
                <w:rFonts w:hint="default" w:ascii="Times New Roman" w:hAnsi="宋体"/>
                <w:color w:val="auto"/>
                <w:sz w:val="18"/>
                <w:szCs w:val="18"/>
                <w:lang w:val="en-US"/>
              </w:rPr>
            </w:pPr>
            <w:r>
              <w:rPr>
                <w:rFonts w:hint="eastAsia" w:ascii="Times New Roman" w:hAnsi="宋体"/>
                <w:color w:val="auto"/>
                <w:sz w:val="18"/>
                <w:szCs w:val="18"/>
                <w:lang w:val="en-US" w:eastAsia="zh-CN"/>
              </w:rPr>
              <w:t>90</w:t>
            </w:r>
          </w:p>
        </w:tc>
        <w:tc>
          <w:tcPr>
            <w:tcW w:w="375" w:type="dxa"/>
            <w:tcBorders>
              <w:tl2br w:val="nil"/>
              <w:tr2bl w:val="nil"/>
            </w:tcBorders>
            <w:vAlign w:val="center"/>
          </w:tcPr>
          <w:p w14:paraId="202E8A52">
            <w:pPr>
              <w:spacing w:line="280" w:lineRule="exact"/>
              <w:jc w:val="center"/>
              <w:rPr>
                <w:rFonts w:hint="eastAsia" w:ascii="Times New Roman" w:hAnsi="宋体"/>
                <w:color w:val="auto"/>
                <w:sz w:val="18"/>
                <w:szCs w:val="18"/>
              </w:rPr>
            </w:pPr>
          </w:p>
        </w:tc>
        <w:tc>
          <w:tcPr>
            <w:tcW w:w="400" w:type="dxa"/>
            <w:tcBorders>
              <w:tl2br w:val="nil"/>
              <w:tr2bl w:val="nil"/>
            </w:tcBorders>
            <w:vAlign w:val="center"/>
          </w:tcPr>
          <w:p w14:paraId="0F7D7F86">
            <w:pPr>
              <w:spacing w:line="280" w:lineRule="exact"/>
              <w:jc w:val="center"/>
              <w:rPr>
                <w:rFonts w:hint="eastAsia" w:ascii="Times New Roman" w:hAnsi="宋体"/>
                <w:color w:val="auto"/>
                <w:sz w:val="18"/>
                <w:szCs w:val="18"/>
              </w:rPr>
            </w:pPr>
          </w:p>
        </w:tc>
        <w:tc>
          <w:tcPr>
            <w:tcW w:w="375" w:type="dxa"/>
            <w:tcBorders>
              <w:tl2br w:val="nil"/>
              <w:tr2bl w:val="nil"/>
            </w:tcBorders>
            <w:vAlign w:val="center"/>
          </w:tcPr>
          <w:p w14:paraId="568D526E">
            <w:pPr>
              <w:spacing w:line="280" w:lineRule="exact"/>
              <w:jc w:val="center"/>
              <w:rPr>
                <w:rFonts w:ascii="Times New Roman" w:hAnsi="宋体"/>
                <w:color w:val="auto"/>
                <w:sz w:val="18"/>
                <w:szCs w:val="18"/>
              </w:rPr>
            </w:pPr>
          </w:p>
        </w:tc>
        <w:tc>
          <w:tcPr>
            <w:tcW w:w="350" w:type="dxa"/>
            <w:tcBorders>
              <w:tl2br w:val="nil"/>
              <w:tr2bl w:val="nil"/>
            </w:tcBorders>
            <w:vAlign w:val="center"/>
          </w:tcPr>
          <w:p w14:paraId="10508F7D">
            <w:pPr>
              <w:spacing w:line="280" w:lineRule="exact"/>
              <w:jc w:val="center"/>
              <w:rPr>
                <w:rFonts w:hint="eastAsia" w:ascii="Times New Roman" w:hAnsi="宋体"/>
                <w:color w:val="auto"/>
                <w:sz w:val="18"/>
                <w:szCs w:val="18"/>
              </w:rPr>
            </w:pPr>
          </w:p>
        </w:tc>
        <w:tc>
          <w:tcPr>
            <w:tcW w:w="413" w:type="dxa"/>
            <w:tcBorders>
              <w:tl2br w:val="nil"/>
              <w:tr2bl w:val="nil"/>
            </w:tcBorders>
            <w:vAlign w:val="center"/>
          </w:tcPr>
          <w:p w14:paraId="5BBE9F5A">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90</w:t>
            </w:r>
          </w:p>
        </w:tc>
        <w:tc>
          <w:tcPr>
            <w:tcW w:w="425" w:type="dxa"/>
            <w:tcBorders>
              <w:tl2br w:val="nil"/>
              <w:tr2bl w:val="nil"/>
            </w:tcBorders>
            <w:vAlign w:val="center"/>
          </w:tcPr>
          <w:p w14:paraId="70101655">
            <w:pPr>
              <w:spacing w:line="280" w:lineRule="exact"/>
              <w:jc w:val="center"/>
              <w:rPr>
                <w:rFonts w:ascii="Times New Roman" w:hAnsi="宋体"/>
                <w:color w:val="auto"/>
                <w:sz w:val="18"/>
                <w:szCs w:val="18"/>
              </w:rPr>
            </w:pPr>
          </w:p>
        </w:tc>
        <w:tc>
          <w:tcPr>
            <w:tcW w:w="450" w:type="dxa"/>
            <w:tcBorders>
              <w:tl2br w:val="nil"/>
              <w:tr2bl w:val="nil"/>
            </w:tcBorders>
            <w:vAlign w:val="center"/>
          </w:tcPr>
          <w:p w14:paraId="111219A3">
            <w:pPr>
              <w:spacing w:line="280" w:lineRule="exact"/>
              <w:jc w:val="center"/>
              <w:rPr>
                <w:rFonts w:ascii="Times New Roman" w:hAnsi="宋体"/>
                <w:color w:val="auto"/>
                <w:sz w:val="18"/>
                <w:szCs w:val="18"/>
              </w:rPr>
            </w:pPr>
          </w:p>
        </w:tc>
        <w:tc>
          <w:tcPr>
            <w:tcW w:w="450" w:type="dxa"/>
            <w:tcBorders>
              <w:tl2br w:val="nil"/>
              <w:tr2bl w:val="nil"/>
            </w:tcBorders>
            <w:vAlign w:val="center"/>
          </w:tcPr>
          <w:p w14:paraId="1AD8DD76">
            <w:pPr>
              <w:spacing w:line="280" w:lineRule="exact"/>
              <w:jc w:val="center"/>
              <w:rPr>
                <w:rFonts w:ascii="Times New Roman" w:hAnsi="宋体"/>
                <w:color w:val="auto"/>
                <w:sz w:val="18"/>
                <w:szCs w:val="18"/>
              </w:rPr>
            </w:pPr>
          </w:p>
        </w:tc>
        <w:tc>
          <w:tcPr>
            <w:tcW w:w="575" w:type="dxa"/>
            <w:tcBorders>
              <w:tl2br w:val="nil"/>
              <w:tr2bl w:val="nil"/>
            </w:tcBorders>
            <w:vAlign w:val="center"/>
          </w:tcPr>
          <w:p w14:paraId="6B6DF375">
            <w:pPr>
              <w:spacing w:line="280" w:lineRule="exact"/>
              <w:jc w:val="center"/>
              <w:rPr>
                <w:rFonts w:hint="eastAsia" w:ascii="Times New Roman" w:hAnsi="宋体" w:eastAsiaTheme="minorEastAsia" w:cstheme="minorBidi"/>
                <w:color w:val="auto"/>
                <w:kern w:val="2"/>
                <w:sz w:val="18"/>
                <w:szCs w:val="18"/>
                <w:lang w:val="en-US" w:eastAsia="zh-CN" w:bidi="ar-SA"/>
              </w:rPr>
            </w:pPr>
            <w:r>
              <w:rPr>
                <w:rFonts w:hint="eastAsia" w:ascii="Times New Roman" w:hAnsi="宋体"/>
                <w:color w:val="auto"/>
                <w:sz w:val="18"/>
                <w:szCs w:val="18"/>
              </w:rPr>
              <w:t>√</w:t>
            </w:r>
          </w:p>
        </w:tc>
        <w:tc>
          <w:tcPr>
            <w:tcW w:w="501" w:type="dxa"/>
            <w:tcBorders>
              <w:tl2br w:val="nil"/>
              <w:tr2bl w:val="nil"/>
            </w:tcBorders>
            <w:vAlign w:val="center"/>
          </w:tcPr>
          <w:p w14:paraId="4F0E3845">
            <w:pPr>
              <w:spacing w:line="280" w:lineRule="exact"/>
              <w:jc w:val="center"/>
              <w:rPr>
                <w:rFonts w:hint="eastAsia" w:ascii="Times New Roman" w:hAnsi="宋体"/>
                <w:color w:val="auto"/>
                <w:sz w:val="18"/>
                <w:szCs w:val="18"/>
              </w:rPr>
            </w:pPr>
          </w:p>
        </w:tc>
      </w:tr>
      <w:tr w14:paraId="2C9833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1" w:hRule="exact"/>
        </w:trPr>
        <w:tc>
          <w:tcPr>
            <w:tcW w:w="747" w:type="dxa"/>
            <w:vMerge w:val="restart"/>
            <w:tcBorders>
              <w:tl2br w:val="nil"/>
              <w:tr2bl w:val="nil"/>
            </w:tcBorders>
            <w:vAlign w:val="center"/>
          </w:tcPr>
          <w:p w14:paraId="1D097B92">
            <w:pPr>
              <w:spacing w:line="280" w:lineRule="exact"/>
              <w:jc w:val="center"/>
              <w:rPr>
                <w:rFonts w:ascii="Times New Roman" w:hAnsi="宋体"/>
                <w:color w:val="auto"/>
                <w:sz w:val="18"/>
                <w:szCs w:val="18"/>
              </w:rPr>
            </w:pPr>
            <w:r>
              <w:rPr>
                <w:rFonts w:hint="eastAsia" w:ascii="Times New Roman" w:hAnsi="宋体"/>
                <w:color w:val="auto"/>
                <w:sz w:val="18"/>
                <w:szCs w:val="18"/>
              </w:rPr>
              <w:t>职业能力拓展课</w:t>
            </w:r>
          </w:p>
        </w:tc>
        <w:tc>
          <w:tcPr>
            <w:tcW w:w="709" w:type="dxa"/>
            <w:tcBorders>
              <w:tl2br w:val="nil"/>
              <w:tr2bl w:val="nil"/>
            </w:tcBorders>
            <w:vAlign w:val="center"/>
          </w:tcPr>
          <w:p w14:paraId="2D337C0E">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16</w:t>
            </w:r>
          </w:p>
        </w:tc>
        <w:tc>
          <w:tcPr>
            <w:tcW w:w="944" w:type="dxa"/>
            <w:tcBorders>
              <w:tl2br w:val="nil"/>
              <w:tr2bl w:val="nil"/>
            </w:tcBorders>
            <w:vAlign w:val="center"/>
          </w:tcPr>
          <w:p w14:paraId="3F7F7558">
            <w:pPr>
              <w:spacing w:line="280" w:lineRule="exact"/>
              <w:jc w:val="center"/>
              <w:rPr>
                <w:rFonts w:hint="eastAsia" w:ascii="Times New Roman" w:hAnsi="宋体"/>
                <w:color w:val="auto"/>
                <w:sz w:val="18"/>
                <w:szCs w:val="18"/>
                <w:lang w:eastAsia="zh-CN"/>
              </w:rPr>
            </w:pPr>
            <w:r>
              <w:rPr>
                <w:rFonts w:hint="eastAsia" w:ascii="Times New Roman" w:hAnsi="宋体"/>
                <w:color w:val="auto"/>
                <w:sz w:val="18"/>
                <w:szCs w:val="18"/>
              </w:rPr>
              <w:t>JY0</w:t>
            </w:r>
            <w:r>
              <w:rPr>
                <w:rFonts w:hint="eastAsia" w:ascii="Times New Roman" w:hAnsi="宋体"/>
                <w:color w:val="auto"/>
                <w:sz w:val="18"/>
                <w:szCs w:val="18"/>
                <w:lang w:val="en-US" w:eastAsia="zh-CN"/>
              </w:rPr>
              <w:t>2</w:t>
            </w:r>
            <w:r>
              <w:rPr>
                <w:rFonts w:hint="eastAsia" w:ascii="Times New Roman" w:hAnsi="宋体"/>
                <w:color w:val="auto"/>
                <w:sz w:val="18"/>
                <w:szCs w:val="18"/>
              </w:rPr>
              <w:t>000</w:t>
            </w:r>
            <w:r>
              <w:rPr>
                <w:rFonts w:hint="eastAsia" w:ascii="Times New Roman" w:hAnsi="宋体"/>
                <w:color w:val="auto"/>
                <w:sz w:val="18"/>
                <w:szCs w:val="18"/>
                <w:lang w:val="en-US" w:eastAsia="zh-CN"/>
              </w:rPr>
              <w:t>8</w:t>
            </w:r>
          </w:p>
        </w:tc>
        <w:tc>
          <w:tcPr>
            <w:tcW w:w="1762" w:type="dxa"/>
            <w:tcBorders>
              <w:tl2br w:val="nil"/>
              <w:tr2bl w:val="nil"/>
            </w:tcBorders>
            <w:vAlign w:val="center"/>
          </w:tcPr>
          <w:p w14:paraId="1F7E2A4B">
            <w:pPr>
              <w:spacing w:line="280" w:lineRule="exact"/>
              <w:jc w:val="center"/>
              <w:rPr>
                <w:rFonts w:ascii="Times New Roman" w:hAnsi="宋体"/>
                <w:color w:val="auto"/>
                <w:sz w:val="18"/>
                <w:szCs w:val="18"/>
              </w:rPr>
            </w:pPr>
            <w:r>
              <w:rPr>
                <w:rFonts w:hint="eastAsia" w:ascii="Times New Roman" w:hAnsi="宋体"/>
                <w:color w:val="auto"/>
                <w:sz w:val="18"/>
                <w:szCs w:val="18"/>
              </w:rPr>
              <w:t>学前儿童游戏理论与实践</w:t>
            </w:r>
          </w:p>
        </w:tc>
        <w:tc>
          <w:tcPr>
            <w:tcW w:w="374" w:type="dxa"/>
            <w:tcBorders>
              <w:tl2br w:val="nil"/>
              <w:tr2bl w:val="nil"/>
            </w:tcBorders>
            <w:vAlign w:val="center"/>
          </w:tcPr>
          <w:p w14:paraId="3DA6D347">
            <w:pPr>
              <w:spacing w:line="280" w:lineRule="exact"/>
              <w:jc w:val="center"/>
              <w:rPr>
                <w:rFonts w:ascii="Times New Roman" w:hAnsi="宋体"/>
                <w:color w:val="auto"/>
                <w:sz w:val="18"/>
                <w:szCs w:val="18"/>
              </w:rPr>
            </w:pPr>
            <w:r>
              <w:rPr>
                <w:rFonts w:hint="eastAsia" w:ascii="Times New Roman" w:hAnsi="宋体"/>
                <w:color w:val="auto"/>
                <w:sz w:val="18"/>
                <w:szCs w:val="18"/>
              </w:rPr>
              <w:t>4</w:t>
            </w:r>
          </w:p>
        </w:tc>
        <w:tc>
          <w:tcPr>
            <w:tcW w:w="468" w:type="dxa"/>
            <w:tcBorders>
              <w:tl2br w:val="nil"/>
              <w:tr2bl w:val="nil"/>
            </w:tcBorders>
            <w:vAlign w:val="center"/>
          </w:tcPr>
          <w:p w14:paraId="3B23C541">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72</w:t>
            </w:r>
          </w:p>
        </w:tc>
        <w:tc>
          <w:tcPr>
            <w:tcW w:w="375" w:type="dxa"/>
            <w:tcBorders>
              <w:tl2br w:val="nil"/>
              <w:tr2bl w:val="nil"/>
            </w:tcBorders>
            <w:vAlign w:val="center"/>
          </w:tcPr>
          <w:p w14:paraId="2E0D968A">
            <w:pPr>
              <w:spacing w:line="280" w:lineRule="exact"/>
              <w:jc w:val="center"/>
              <w:rPr>
                <w:rFonts w:ascii="Times New Roman" w:hAnsi="宋体"/>
                <w:color w:val="auto"/>
                <w:sz w:val="18"/>
                <w:szCs w:val="18"/>
              </w:rPr>
            </w:pPr>
          </w:p>
        </w:tc>
        <w:tc>
          <w:tcPr>
            <w:tcW w:w="375" w:type="dxa"/>
            <w:tcBorders>
              <w:tl2br w:val="nil"/>
              <w:tr2bl w:val="nil"/>
            </w:tcBorders>
            <w:vAlign w:val="center"/>
          </w:tcPr>
          <w:p w14:paraId="2B143AFB">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400" w:type="dxa"/>
            <w:tcBorders>
              <w:tl2br w:val="nil"/>
              <w:tr2bl w:val="nil"/>
            </w:tcBorders>
            <w:vAlign w:val="center"/>
          </w:tcPr>
          <w:p w14:paraId="50043C99">
            <w:pPr>
              <w:spacing w:line="280" w:lineRule="exact"/>
              <w:jc w:val="center"/>
              <w:rPr>
                <w:rFonts w:ascii="Times New Roman" w:hAnsi="宋体"/>
                <w:color w:val="auto"/>
                <w:sz w:val="18"/>
                <w:szCs w:val="18"/>
              </w:rPr>
            </w:pPr>
            <w:r>
              <w:rPr>
                <w:rFonts w:ascii="Times New Roman" w:hAnsi="宋体"/>
                <w:color w:val="auto"/>
                <w:sz w:val="18"/>
                <w:szCs w:val="18"/>
              </w:rPr>
              <w:t>36</w:t>
            </w:r>
          </w:p>
        </w:tc>
        <w:tc>
          <w:tcPr>
            <w:tcW w:w="375" w:type="dxa"/>
            <w:tcBorders>
              <w:tl2br w:val="nil"/>
              <w:tr2bl w:val="nil"/>
            </w:tcBorders>
            <w:vAlign w:val="center"/>
          </w:tcPr>
          <w:p w14:paraId="5290CACA">
            <w:pPr>
              <w:spacing w:line="280" w:lineRule="exact"/>
              <w:jc w:val="center"/>
              <w:rPr>
                <w:rFonts w:ascii="Times New Roman" w:hAnsi="宋体"/>
                <w:color w:val="auto"/>
                <w:sz w:val="18"/>
                <w:szCs w:val="18"/>
              </w:rPr>
            </w:pPr>
          </w:p>
        </w:tc>
        <w:tc>
          <w:tcPr>
            <w:tcW w:w="350" w:type="dxa"/>
            <w:tcBorders>
              <w:tl2br w:val="nil"/>
              <w:tr2bl w:val="nil"/>
            </w:tcBorders>
            <w:vAlign w:val="center"/>
          </w:tcPr>
          <w:p w14:paraId="7419C894">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413" w:type="dxa"/>
            <w:tcBorders>
              <w:tl2br w:val="nil"/>
              <w:tr2bl w:val="nil"/>
            </w:tcBorders>
            <w:vAlign w:val="center"/>
          </w:tcPr>
          <w:p w14:paraId="426449A0">
            <w:pPr>
              <w:spacing w:line="280" w:lineRule="exact"/>
              <w:jc w:val="center"/>
              <w:rPr>
                <w:rFonts w:ascii="Times New Roman" w:hAnsi="宋体"/>
                <w:color w:val="auto"/>
                <w:sz w:val="18"/>
                <w:szCs w:val="18"/>
              </w:rPr>
            </w:pPr>
          </w:p>
        </w:tc>
        <w:tc>
          <w:tcPr>
            <w:tcW w:w="425" w:type="dxa"/>
            <w:tcBorders>
              <w:tl2br w:val="nil"/>
              <w:tr2bl w:val="nil"/>
            </w:tcBorders>
            <w:vAlign w:val="center"/>
          </w:tcPr>
          <w:p w14:paraId="16B89A33">
            <w:pPr>
              <w:spacing w:line="280" w:lineRule="exact"/>
              <w:jc w:val="center"/>
              <w:rPr>
                <w:rFonts w:ascii="Times New Roman" w:hAnsi="宋体"/>
                <w:color w:val="auto"/>
                <w:sz w:val="18"/>
                <w:szCs w:val="18"/>
              </w:rPr>
            </w:pPr>
          </w:p>
        </w:tc>
        <w:tc>
          <w:tcPr>
            <w:tcW w:w="450" w:type="dxa"/>
            <w:tcBorders>
              <w:tl2br w:val="nil"/>
              <w:tr2bl w:val="nil"/>
            </w:tcBorders>
            <w:vAlign w:val="center"/>
          </w:tcPr>
          <w:p w14:paraId="5FCB7A34">
            <w:pPr>
              <w:spacing w:line="280" w:lineRule="exact"/>
              <w:jc w:val="center"/>
              <w:rPr>
                <w:rFonts w:ascii="Times New Roman" w:hAnsi="宋体"/>
                <w:color w:val="auto"/>
                <w:sz w:val="18"/>
                <w:szCs w:val="18"/>
              </w:rPr>
            </w:pPr>
          </w:p>
        </w:tc>
        <w:tc>
          <w:tcPr>
            <w:tcW w:w="450" w:type="dxa"/>
            <w:tcBorders>
              <w:tl2br w:val="nil"/>
              <w:tr2bl w:val="nil"/>
            </w:tcBorders>
            <w:vAlign w:val="center"/>
          </w:tcPr>
          <w:p w14:paraId="1C285A74">
            <w:pPr>
              <w:spacing w:line="280" w:lineRule="exact"/>
              <w:jc w:val="center"/>
              <w:rPr>
                <w:rFonts w:ascii="Times New Roman" w:hAnsi="宋体"/>
                <w:color w:val="auto"/>
                <w:sz w:val="18"/>
                <w:szCs w:val="18"/>
              </w:rPr>
            </w:pPr>
          </w:p>
        </w:tc>
        <w:tc>
          <w:tcPr>
            <w:tcW w:w="575" w:type="dxa"/>
            <w:tcBorders>
              <w:tl2br w:val="nil"/>
              <w:tr2bl w:val="nil"/>
            </w:tcBorders>
            <w:vAlign w:val="center"/>
          </w:tcPr>
          <w:p w14:paraId="2CB6BFCE">
            <w:pPr>
              <w:spacing w:line="280" w:lineRule="exact"/>
              <w:jc w:val="center"/>
              <w:rPr>
                <w:rFonts w:ascii="Times New Roman" w:hAnsi="宋体"/>
                <w:color w:val="auto"/>
                <w:sz w:val="18"/>
                <w:szCs w:val="18"/>
              </w:rPr>
            </w:pPr>
          </w:p>
        </w:tc>
        <w:tc>
          <w:tcPr>
            <w:tcW w:w="501" w:type="dxa"/>
            <w:tcBorders>
              <w:tl2br w:val="nil"/>
              <w:tr2bl w:val="nil"/>
            </w:tcBorders>
            <w:vAlign w:val="center"/>
          </w:tcPr>
          <w:p w14:paraId="44B54CEB">
            <w:pPr>
              <w:spacing w:line="280" w:lineRule="exact"/>
              <w:jc w:val="center"/>
              <w:rPr>
                <w:rFonts w:ascii="Times New Roman" w:hAnsi="宋体"/>
                <w:color w:val="auto"/>
                <w:sz w:val="18"/>
                <w:szCs w:val="18"/>
              </w:rPr>
            </w:pPr>
            <w:r>
              <w:rPr>
                <w:rFonts w:hint="eastAsia" w:ascii="Times New Roman" w:hAnsi="宋体"/>
                <w:color w:val="auto"/>
                <w:sz w:val="18"/>
                <w:szCs w:val="18"/>
              </w:rPr>
              <w:t>√</w:t>
            </w:r>
          </w:p>
        </w:tc>
      </w:tr>
      <w:tr w14:paraId="39EDB7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2507631C">
            <w:pPr>
              <w:spacing w:line="280" w:lineRule="exact"/>
              <w:jc w:val="center"/>
              <w:rPr>
                <w:rFonts w:ascii="Times New Roman" w:hAnsi="宋体"/>
                <w:color w:val="auto"/>
                <w:sz w:val="18"/>
                <w:szCs w:val="18"/>
              </w:rPr>
            </w:pPr>
          </w:p>
        </w:tc>
        <w:tc>
          <w:tcPr>
            <w:tcW w:w="709" w:type="dxa"/>
            <w:tcBorders>
              <w:tl2br w:val="nil"/>
              <w:tr2bl w:val="nil"/>
            </w:tcBorders>
            <w:vAlign w:val="center"/>
          </w:tcPr>
          <w:p w14:paraId="2F0AD478">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17</w:t>
            </w:r>
          </w:p>
        </w:tc>
        <w:tc>
          <w:tcPr>
            <w:tcW w:w="944" w:type="dxa"/>
            <w:tcBorders>
              <w:tl2br w:val="nil"/>
              <w:tr2bl w:val="nil"/>
            </w:tcBorders>
            <w:vAlign w:val="center"/>
          </w:tcPr>
          <w:p w14:paraId="2BE73202">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rPr>
              <w:t>JY0</w:t>
            </w:r>
            <w:r>
              <w:rPr>
                <w:rFonts w:hint="eastAsia" w:ascii="Times New Roman" w:hAnsi="宋体"/>
                <w:color w:val="auto"/>
                <w:sz w:val="18"/>
                <w:szCs w:val="18"/>
                <w:lang w:val="en-US" w:eastAsia="zh-CN"/>
              </w:rPr>
              <w:t>2</w:t>
            </w:r>
            <w:r>
              <w:rPr>
                <w:rFonts w:hint="eastAsia" w:ascii="Times New Roman" w:hAnsi="宋体"/>
                <w:color w:val="auto"/>
                <w:sz w:val="18"/>
                <w:szCs w:val="18"/>
              </w:rPr>
              <w:t>00</w:t>
            </w:r>
            <w:r>
              <w:rPr>
                <w:rFonts w:hint="eastAsia" w:ascii="Times New Roman" w:hAnsi="宋体"/>
                <w:color w:val="auto"/>
                <w:sz w:val="18"/>
                <w:szCs w:val="18"/>
                <w:lang w:val="en-US" w:eastAsia="zh-CN"/>
              </w:rPr>
              <w:t>09</w:t>
            </w:r>
          </w:p>
        </w:tc>
        <w:tc>
          <w:tcPr>
            <w:tcW w:w="1762" w:type="dxa"/>
            <w:tcBorders>
              <w:tl2br w:val="nil"/>
              <w:tr2bl w:val="nil"/>
            </w:tcBorders>
            <w:vAlign w:val="center"/>
          </w:tcPr>
          <w:p w14:paraId="4F9CD953">
            <w:pPr>
              <w:spacing w:line="280" w:lineRule="exact"/>
              <w:jc w:val="center"/>
              <w:rPr>
                <w:rFonts w:ascii="Times New Roman" w:hAnsi="宋体"/>
                <w:color w:val="auto"/>
                <w:sz w:val="18"/>
                <w:szCs w:val="18"/>
              </w:rPr>
            </w:pPr>
            <w:r>
              <w:rPr>
                <w:rFonts w:hint="eastAsia" w:ascii="Times New Roman" w:hAnsi="宋体"/>
                <w:color w:val="auto"/>
                <w:sz w:val="18"/>
                <w:szCs w:val="18"/>
              </w:rPr>
              <w:t>儿童行为观察与指导</w:t>
            </w:r>
          </w:p>
        </w:tc>
        <w:tc>
          <w:tcPr>
            <w:tcW w:w="374" w:type="dxa"/>
            <w:tcBorders>
              <w:tl2br w:val="nil"/>
              <w:tr2bl w:val="nil"/>
            </w:tcBorders>
            <w:vAlign w:val="center"/>
          </w:tcPr>
          <w:p w14:paraId="19AD3508">
            <w:pPr>
              <w:spacing w:line="280" w:lineRule="exact"/>
              <w:jc w:val="center"/>
              <w:rPr>
                <w:rFonts w:ascii="Times New Roman" w:hAnsi="宋体"/>
                <w:color w:val="auto"/>
                <w:sz w:val="18"/>
                <w:szCs w:val="18"/>
              </w:rPr>
            </w:pPr>
            <w:r>
              <w:rPr>
                <w:rFonts w:hint="eastAsia" w:ascii="Times New Roman" w:hAnsi="宋体"/>
                <w:color w:val="auto"/>
                <w:sz w:val="18"/>
                <w:szCs w:val="18"/>
              </w:rPr>
              <w:t>4</w:t>
            </w:r>
          </w:p>
        </w:tc>
        <w:tc>
          <w:tcPr>
            <w:tcW w:w="468" w:type="dxa"/>
            <w:tcBorders>
              <w:tl2br w:val="nil"/>
              <w:tr2bl w:val="nil"/>
            </w:tcBorders>
            <w:vAlign w:val="center"/>
          </w:tcPr>
          <w:p w14:paraId="5F3F2BCA">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72</w:t>
            </w:r>
          </w:p>
        </w:tc>
        <w:tc>
          <w:tcPr>
            <w:tcW w:w="375" w:type="dxa"/>
            <w:tcBorders>
              <w:tl2br w:val="nil"/>
              <w:tr2bl w:val="nil"/>
            </w:tcBorders>
            <w:vAlign w:val="center"/>
          </w:tcPr>
          <w:p w14:paraId="71766E6F">
            <w:pPr>
              <w:spacing w:line="280" w:lineRule="exact"/>
              <w:jc w:val="center"/>
              <w:rPr>
                <w:rFonts w:ascii="Times New Roman" w:hAnsi="宋体"/>
                <w:color w:val="auto"/>
                <w:sz w:val="18"/>
                <w:szCs w:val="18"/>
              </w:rPr>
            </w:pPr>
          </w:p>
        </w:tc>
        <w:tc>
          <w:tcPr>
            <w:tcW w:w="375" w:type="dxa"/>
            <w:tcBorders>
              <w:tl2br w:val="nil"/>
              <w:tr2bl w:val="nil"/>
            </w:tcBorders>
            <w:vAlign w:val="center"/>
          </w:tcPr>
          <w:p w14:paraId="559EB129">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400" w:type="dxa"/>
            <w:tcBorders>
              <w:tl2br w:val="nil"/>
              <w:tr2bl w:val="nil"/>
            </w:tcBorders>
            <w:vAlign w:val="center"/>
          </w:tcPr>
          <w:p w14:paraId="3EF1453E">
            <w:pPr>
              <w:spacing w:line="280" w:lineRule="exact"/>
              <w:jc w:val="center"/>
              <w:rPr>
                <w:rFonts w:ascii="Times New Roman" w:hAnsi="宋体"/>
                <w:color w:val="auto"/>
                <w:sz w:val="18"/>
                <w:szCs w:val="18"/>
              </w:rPr>
            </w:pPr>
            <w:r>
              <w:rPr>
                <w:rFonts w:ascii="Times New Roman" w:hAnsi="宋体"/>
                <w:color w:val="auto"/>
                <w:sz w:val="18"/>
                <w:szCs w:val="18"/>
              </w:rPr>
              <w:t>36</w:t>
            </w:r>
          </w:p>
        </w:tc>
        <w:tc>
          <w:tcPr>
            <w:tcW w:w="375" w:type="dxa"/>
            <w:tcBorders>
              <w:tl2br w:val="nil"/>
              <w:tr2bl w:val="nil"/>
            </w:tcBorders>
            <w:vAlign w:val="center"/>
          </w:tcPr>
          <w:p w14:paraId="1DD12C28">
            <w:pPr>
              <w:spacing w:line="280" w:lineRule="exact"/>
              <w:jc w:val="center"/>
              <w:rPr>
                <w:rFonts w:ascii="Times New Roman" w:hAnsi="宋体"/>
                <w:color w:val="auto"/>
                <w:sz w:val="18"/>
                <w:szCs w:val="18"/>
              </w:rPr>
            </w:pPr>
          </w:p>
        </w:tc>
        <w:tc>
          <w:tcPr>
            <w:tcW w:w="350" w:type="dxa"/>
            <w:tcBorders>
              <w:tl2br w:val="nil"/>
              <w:tr2bl w:val="nil"/>
            </w:tcBorders>
            <w:vAlign w:val="center"/>
          </w:tcPr>
          <w:p w14:paraId="325B5FA1">
            <w:pPr>
              <w:spacing w:line="280" w:lineRule="exact"/>
              <w:jc w:val="center"/>
              <w:rPr>
                <w:rFonts w:ascii="Times New Roman" w:hAnsi="宋体"/>
                <w:color w:val="auto"/>
                <w:sz w:val="18"/>
                <w:szCs w:val="18"/>
              </w:rPr>
            </w:pPr>
          </w:p>
        </w:tc>
        <w:tc>
          <w:tcPr>
            <w:tcW w:w="413" w:type="dxa"/>
            <w:tcBorders>
              <w:tl2br w:val="nil"/>
              <w:tr2bl w:val="nil"/>
            </w:tcBorders>
            <w:vAlign w:val="center"/>
          </w:tcPr>
          <w:p w14:paraId="05151E93">
            <w:pPr>
              <w:spacing w:line="280" w:lineRule="exact"/>
              <w:jc w:val="center"/>
              <w:rPr>
                <w:rFonts w:ascii="Times New Roman" w:hAnsi="宋体"/>
                <w:color w:val="auto"/>
                <w:sz w:val="18"/>
                <w:szCs w:val="18"/>
              </w:rPr>
            </w:pPr>
          </w:p>
        </w:tc>
        <w:tc>
          <w:tcPr>
            <w:tcW w:w="425" w:type="dxa"/>
            <w:tcBorders>
              <w:tl2br w:val="nil"/>
              <w:tr2bl w:val="nil"/>
            </w:tcBorders>
            <w:vAlign w:val="center"/>
          </w:tcPr>
          <w:p w14:paraId="3DA3BD00">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450" w:type="dxa"/>
            <w:tcBorders>
              <w:tl2br w:val="nil"/>
              <w:tr2bl w:val="nil"/>
            </w:tcBorders>
            <w:vAlign w:val="center"/>
          </w:tcPr>
          <w:p w14:paraId="20A3B7AD">
            <w:pPr>
              <w:spacing w:line="280" w:lineRule="exact"/>
              <w:jc w:val="center"/>
              <w:rPr>
                <w:rFonts w:ascii="Times New Roman" w:hAnsi="宋体"/>
                <w:color w:val="auto"/>
                <w:sz w:val="18"/>
                <w:szCs w:val="18"/>
              </w:rPr>
            </w:pPr>
          </w:p>
        </w:tc>
        <w:tc>
          <w:tcPr>
            <w:tcW w:w="450" w:type="dxa"/>
            <w:tcBorders>
              <w:tl2br w:val="nil"/>
              <w:tr2bl w:val="nil"/>
            </w:tcBorders>
            <w:vAlign w:val="center"/>
          </w:tcPr>
          <w:p w14:paraId="17ECED5B">
            <w:pPr>
              <w:spacing w:line="280" w:lineRule="exact"/>
              <w:jc w:val="center"/>
              <w:rPr>
                <w:rFonts w:ascii="Times New Roman" w:hAnsi="宋体"/>
                <w:color w:val="auto"/>
                <w:sz w:val="18"/>
                <w:szCs w:val="18"/>
              </w:rPr>
            </w:pPr>
          </w:p>
        </w:tc>
        <w:tc>
          <w:tcPr>
            <w:tcW w:w="575" w:type="dxa"/>
            <w:tcBorders>
              <w:tl2br w:val="nil"/>
              <w:tr2bl w:val="nil"/>
            </w:tcBorders>
            <w:vAlign w:val="center"/>
          </w:tcPr>
          <w:p w14:paraId="5100ADF8">
            <w:pPr>
              <w:spacing w:line="280" w:lineRule="exact"/>
              <w:jc w:val="center"/>
              <w:rPr>
                <w:rFonts w:ascii="Times New Roman" w:hAnsi="宋体"/>
                <w:color w:val="auto"/>
                <w:sz w:val="18"/>
                <w:szCs w:val="18"/>
              </w:rPr>
            </w:pPr>
          </w:p>
        </w:tc>
        <w:tc>
          <w:tcPr>
            <w:tcW w:w="501" w:type="dxa"/>
            <w:tcBorders>
              <w:tl2br w:val="nil"/>
              <w:tr2bl w:val="nil"/>
            </w:tcBorders>
            <w:vAlign w:val="center"/>
          </w:tcPr>
          <w:p w14:paraId="7ACEB3CC">
            <w:pPr>
              <w:spacing w:line="280" w:lineRule="exact"/>
              <w:jc w:val="center"/>
              <w:rPr>
                <w:rFonts w:ascii="Times New Roman" w:hAnsi="宋体"/>
                <w:color w:val="auto"/>
                <w:sz w:val="18"/>
                <w:szCs w:val="18"/>
              </w:rPr>
            </w:pPr>
            <w:r>
              <w:rPr>
                <w:rFonts w:hint="eastAsia" w:ascii="Times New Roman" w:hAnsi="宋体"/>
                <w:color w:val="auto"/>
                <w:sz w:val="18"/>
                <w:szCs w:val="18"/>
              </w:rPr>
              <w:t>√</w:t>
            </w:r>
          </w:p>
        </w:tc>
      </w:tr>
      <w:tr w14:paraId="57CAE7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3" w:hRule="exact"/>
        </w:trPr>
        <w:tc>
          <w:tcPr>
            <w:tcW w:w="747" w:type="dxa"/>
            <w:vMerge w:val="restart"/>
            <w:tcBorders>
              <w:tl2br w:val="nil"/>
              <w:tr2bl w:val="nil"/>
            </w:tcBorders>
            <w:vAlign w:val="center"/>
          </w:tcPr>
          <w:p w14:paraId="0A2E5043">
            <w:pPr>
              <w:spacing w:line="280" w:lineRule="exact"/>
              <w:jc w:val="center"/>
              <w:rPr>
                <w:rFonts w:ascii="Times New Roman" w:hAnsi="宋体"/>
                <w:color w:val="auto"/>
                <w:sz w:val="18"/>
                <w:szCs w:val="18"/>
              </w:rPr>
            </w:pPr>
            <w:r>
              <w:rPr>
                <w:rFonts w:ascii="Times New Roman" w:hAnsi="宋体"/>
                <w:color w:val="auto"/>
                <w:sz w:val="18"/>
                <w:szCs w:val="18"/>
              </w:rPr>
              <w:t>实践</w:t>
            </w:r>
          </w:p>
          <w:p w14:paraId="5E790CF6">
            <w:pPr>
              <w:spacing w:line="280" w:lineRule="exact"/>
              <w:jc w:val="center"/>
              <w:rPr>
                <w:rFonts w:ascii="Times New Roman" w:hAnsi="宋体"/>
                <w:color w:val="auto"/>
                <w:sz w:val="18"/>
                <w:szCs w:val="18"/>
              </w:rPr>
            </w:pPr>
            <w:r>
              <w:rPr>
                <w:rFonts w:hint="eastAsia" w:ascii="Times New Roman" w:hAnsi="宋体"/>
                <w:color w:val="auto"/>
                <w:sz w:val="18"/>
                <w:szCs w:val="18"/>
              </w:rPr>
              <w:t>教学</w:t>
            </w:r>
          </w:p>
          <w:p w14:paraId="4F7AC121">
            <w:pPr>
              <w:spacing w:line="280" w:lineRule="exact"/>
              <w:jc w:val="center"/>
              <w:rPr>
                <w:rFonts w:ascii="Times New Roman" w:hAnsi="宋体"/>
                <w:color w:val="auto"/>
                <w:sz w:val="18"/>
                <w:szCs w:val="18"/>
              </w:rPr>
            </w:pPr>
            <w:r>
              <w:rPr>
                <w:rFonts w:hint="eastAsia" w:ascii="Times New Roman" w:hAnsi="宋体"/>
                <w:color w:val="auto"/>
                <w:sz w:val="18"/>
                <w:szCs w:val="18"/>
              </w:rPr>
              <w:t>环节</w:t>
            </w:r>
          </w:p>
        </w:tc>
        <w:tc>
          <w:tcPr>
            <w:tcW w:w="709" w:type="dxa"/>
            <w:tcBorders>
              <w:tl2br w:val="nil"/>
              <w:tr2bl w:val="nil"/>
            </w:tcBorders>
            <w:vAlign w:val="center"/>
          </w:tcPr>
          <w:p w14:paraId="4C0459C2">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18</w:t>
            </w:r>
          </w:p>
        </w:tc>
        <w:tc>
          <w:tcPr>
            <w:tcW w:w="944" w:type="dxa"/>
            <w:tcBorders>
              <w:tl2br w:val="nil"/>
              <w:tr2bl w:val="nil"/>
            </w:tcBorders>
            <w:vAlign w:val="center"/>
          </w:tcPr>
          <w:p w14:paraId="1EA0CD5A">
            <w:pPr>
              <w:spacing w:line="280" w:lineRule="exact"/>
              <w:jc w:val="center"/>
              <w:rPr>
                <w:rFonts w:ascii="Times New Roman" w:hAnsi="宋体"/>
                <w:color w:val="auto"/>
                <w:sz w:val="18"/>
                <w:szCs w:val="18"/>
              </w:rPr>
            </w:pPr>
            <w:r>
              <w:rPr>
                <w:rFonts w:hint="eastAsia" w:ascii="Times New Roman" w:hAnsi="宋体"/>
                <w:color w:val="auto"/>
                <w:sz w:val="18"/>
                <w:szCs w:val="18"/>
              </w:rPr>
              <w:t>SJ010001</w:t>
            </w:r>
          </w:p>
        </w:tc>
        <w:tc>
          <w:tcPr>
            <w:tcW w:w="1762" w:type="dxa"/>
            <w:tcBorders>
              <w:tl2br w:val="nil"/>
              <w:tr2bl w:val="nil"/>
            </w:tcBorders>
            <w:vAlign w:val="center"/>
          </w:tcPr>
          <w:p w14:paraId="241E304F">
            <w:pPr>
              <w:spacing w:line="280" w:lineRule="exact"/>
              <w:jc w:val="center"/>
              <w:rPr>
                <w:rFonts w:ascii="Times New Roman" w:hAnsi="宋体"/>
                <w:color w:val="auto"/>
                <w:sz w:val="18"/>
                <w:szCs w:val="18"/>
              </w:rPr>
            </w:pPr>
            <w:r>
              <w:rPr>
                <w:rFonts w:hint="eastAsia" w:ascii="Times New Roman" w:hAnsi="宋体"/>
                <w:color w:val="auto"/>
                <w:sz w:val="18"/>
                <w:szCs w:val="18"/>
              </w:rPr>
              <w:t>入学教育</w:t>
            </w:r>
          </w:p>
        </w:tc>
        <w:tc>
          <w:tcPr>
            <w:tcW w:w="374" w:type="dxa"/>
            <w:tcBorders>
              <w:tl2br w:val="nil"/>
              <w:tr2bl w:val="nil"/>
            </w:tcBorders>
            <w:vAlign w:val="center"/>
          </w:tcPr>
          <w:p w14:paraId="14EEEABD">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468" w:type="dxa"/>
            <w:tcBorders>
              <w:tl2br w:val="nil"/>
              <w:tr2bl w:val="nil"/>
            </w:tcBorders>
            <w:vAlign w:val="center"/>
          </w:tcPr>
          <w:p w14:paraId="3162B08B">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5" w:type="dxa"/>
            <w:tcBorders>
              <w:tl2br w:val="nil"/>
              <w:tr2bl w:val="nil"/>
            </w:tcBorders>
            <w:vAlign w:val="center"/>
          </w:tcPr>
          <w:p w14:paraId="17FB87EF">
            <w:pPr>
              <w:spacing w:line="280" w:lineRule="exact"/>
              <w:jc w:val="center"/>
              <w:rPr>
                <w:rFonts w:ascii="Times New Roman" w:hAnsi="宋体"/>
                <w:color w:val="auto"/>
                <w:sz w:val="18"/>
                <w:szCs w:val="18"/>
              </w:rPr>
            </w:pPr>
          </w:p>
        </w:tc>
        <w:tc>
          <w:tcPr>
            <w:tcW w:w="375" w:type="dxa"/>
            <w:tcBorders>
              <w:tl2br w:val="nil"/>
              <w:tr2bl w:val="nil"/>
            </w:tcBorders>
            <w:vAlign w:val="center"/>
          </w:tcPr>
          <w:p w14:paraId="48B45FDF">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400" w:type="dxa"/>
            <w:tcBorders>
              <w:tl2br w:val="nil"/>
              <w:tr2bl w:val="nil"/>
            </w:tcBorders>
            <w:vAlign w:val="center"/>
          </w:tcPr>
          <w:p w14:paraId="540BEAA9">
            <w:pPr>
              <w:spacing w:line="280" w:lineRule="exact"/>
              <w:jc w:val="center"/>
              <w:rPr>
                <w:rFonts w:ascii="Times New Roman" w:hAnsi="宋体"/>
                <w:color w:val="auto"/>
                <w:sz w:val="18"/>
                <w:szCs w:val="18"/>
              </w:rPr>
            </w:pPr>
          </w:p>
        </w:tc>
        <w:tc>
          <w:tcPr>
            <w:tcW w:w="375" w:type="dxa"/>
            <w:tcBorders>
              <w:tl2br w:val="nil"/>
              <w:tr2bl w:val="nil"/>
            </w:tcBorders>
            <w:vAlign w:val="center"/>
          </w:tcPr>
          <w:p w14:paraId="6A36F6F6">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50" w:type="dxa"/>
            <w:tcBorders>
              <w:tl2br w:val="nil"/>
              <w:tr2bl w:val="nil"/>
            </w:tcBorders>
            <w:vAlign w:val="center"/>
          </w:tcPr>
          <w:p w14:paraId="136C332E">
            <w:pPr>
              <w:spacing w:line="280" w:lineRule="exact"/>
              <w:jc w:val="center"/>
              <w:rPr>
                <w:rFonts w:ascii="Times New Roman" w:hAnsi="宋体"/>
                <w:color w:val="auto"/>
                <w:sz w:val="18"/>
                <w:szCs w:val="18"/>
              </w:rPr>
            </w:pPr>
          </w:p>
        </w:tc>
        <w:tc>
          <w:tcPr>
            <w:tcW w:w="413" w:type="dxa"/>
            <w:tcBorders>
              <w:tl2br w:val="nil"/>
              <w:tr2bl w:val="nil"/>
            </w:tcBorders>
            <w:vAlign w:val="center"/>
          </w:tcPr>
          <w:p w14:paraId="678A1913">
            <w:pPr>
              <w:spacing w:line="280" w:lineRule="exact"/>
              <w:jc w:val="center"/>
              <w:rPr>
                <w:rFonts w:ascii="Times New Roman" w:hAnsi="宋体"/>
                <w:color w:val="auto"/>
                <w:sz w:val="18"/>
                <w:szCs w:val="18"/>
              </w:rPr>
            </w:pPr>
          </w:p>
        </w:tc>
        <w:tc>
          <w:tcPr>
            <w:tcW w:w="425" w:type="dxa"/>
            <w:tcBorders>
              <w:tl2br w:val="nil"/>
              <w:tr2bl w:val="nil"/>
            </w:tcBorders>
            <w:vAlign w:val="center"/>
          </w:tcPr>
          <w:p w14:paraId="70460E6D">
            <w:pPr>
              <w:spacing w:line="280" w:lineRule="exact"/>
              <w:jc w:val="center"/>
              <w:rPr>
                <w:rFonts w:ascii="Times New Roman" w:hAnsi="宋体"/>
                <w:color w:val="auto"/>
                <w:sz w:val="18"/>
                <w:szCs w:val="18"/>
              </w:rPr>
            </w:pPr>
          </w:p>
        </w:tc>
        <w:tc>
          <w:tcPr>
            <w:tcW w:w="450" w:type="dxa"/>
            <w:tcBorders>
              <w:tl2br w:val="nil"/>
              <w:tr2bl w:val="nil"/>
            </w:tcBorders>
            <w:vAlign w:val="center"/>
          </w:tcPr>
          <w:p w14:paraId="18C23DFC">
            <w:pPr>
              <w:spacing w:line="280" w:lineRule="exact"/>
              <w:jc w:val="center"/>
              <w:rPr>
                <w:rFonts w:ascii="Times New Roman" w:hAnsi="宋体"/>
                <w:color w:val="auto"/>
                <w:sz w:val="18"/>
                <w:szCs w:val="18"/>
              </w:rPr>
            </w:pPr>
          </w:p>
        </w:tc>
        <w:tc>
          <w:tcPr>
            <w:tcW w:w="450" w:type="dxa"/>
            <w:tcBorders>
              <w:tl2br w:val="nil"/>
              <w:tr2bl w:val="nil"/>
            </w:tcBorders>
            <w:vAlign w:val="center"/>
          </w:tcPr>
          <w:p w14:paraId="5098010B">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575" w:type="dxa"/>
            <w:tcBorders>
              <w:tl2br w:val="nil"/>
              <w:tr2bl w:val="nil"/>
            </w:tcBorders>
            <w:vAlign w:val="center"/>
          </w:tcPr>
          <w:p w14:paraId="768936BA">
            <w:pPr>
              <w:spacing w:line="280" w:lineRule="exact"/>
              <w:jc w:val="center"/>
              <w:rPr>
                <w:rFonts w:ascii="Times New Roman" w:hAnsi="宋体"/>
                <w:color w:val="auto"/>
                <w:sz w:val="18"/>
                <w:szCs w:val="18"/>
              </w:rPr>
            </w:pPr>
          </w:p>
        </w:tc>
        <w:tc>
          <w:tcPr>
            <w:tcW w:w="501" w:type="dxa"/>
            <w:tcBorders>
              <w:tl2br w:val="nil"/>
              <w:tr2bl w:val="nil"/>
            </w:tcBorders>
            <w:vAlign w:val="center"/>
          </w:tcPr>
          <w:p w14:paraId="07D114CC">
            <w:pPr>
              <w:spacing w:line="280" w:lineRule="exact"/>
              <w:jc w:val="center"/>
              <w:rPr>
                <w:rFonts w:ascii="Times New Roman" w:hAnsi="宋体"/>
                <w:color w:val="auto"/>
                <w:sz w:val="18"/>
                <w:szCs w:val="18"/>
              </w:rPr>
            </w:pPr>
          </w:p>
        </w:tc>
      </w:tr>
      <w:tr w14:paraId="59EE43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96" w:hRule="exact"/>
        </w:trPr>
        <w:tc>
          <w:tcPr>
            <w:tcW w:w="747" w:type="dxa"/>
            <w:vMerge w:val="continue"/>
            <w:tcBorders>
              <w:tl2br w:val="nil"/>
              <w:tr2bl w:val="nil"/>
            </w:tcBorders>
            <w:vAlign w:val="center"/>
          </w:tcPr>
          <w:p w14:paraId="5A92F9B8">
            <w:pPr>
              <w:spacing w:line="280" w:lineRule="exact"/>
              <w:jc w:val="center"/>
              <w:rPr>
                <w:rFonts w:ascii="Times New Roman" w:hAnsi="宋体"/>
                <w:color w:val="auto"/>
                <w:sz w:val="18"/>
                <w:szCs w:val="18"/>
              </w:rPr>
            </w:pPr>
          </w:p>
        </w:tc>
        <w:tc>
          <w:tcPr>
            <w:tcW w:w="709" w:type="dxa"/>
            <w:tcBorders>
              <w:tl2br w:val="nil"/>
              <w:tr2bl w:val="nil"/>
            </w:tcBorders>
            <w:vAlign w:val="center"/>
          </w:tcPr>
          <w:p w14:paraId="6A004B26">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19</w:t>
            </w:r>
          </w:p>
        </w:tc>
        <w:tc>
          <w:tcPr>
            <w:tcW w:w="944" w:type="dxa"/>
            <w:tcBorders>
              <w:tl2br w:val="nil"/>
              <w:tr2bl w:val="nil"/>
            </w:tcBorders>
            <w:vAlign w:val="center"/>
          </w:tcPr>
          <w:p w14:paraId="5C0B40FD">
            <w:pPr>
              <w:spacing w:line="280" w:lineRule="exact"/>
              <w:jc w:val="center"/>
              <w:rPr>
                <w:rFonts w:ascii="Times New Roman" w:hAnsi="宋体"/>
                <w:color w:val="auto"/>
                <w:sz w:val="18"/>
                <w:szCs w:val="18"/>
              </w:rPr>
            </w:pPr>
            <w:r>
              <w:rPr>
                <w:rFonts w:hint="eastAsia" w:ascii="Times New Roman" w:hAnsi="宋体"/>
                <w:color w:val="auto"/>
                <w:sz w:val="18"/>
                <w:szCs w:val="18"/>
              </w:rPr>
              <w:t>SJ010002</w:t>
            </w:r>
          </w:p>
        </w:tc>
        <w:tc>
          <w:tcPr>
            <w:tcW w:w="1762" w:type="dxa"/>
            <w:tcBorders>
              <w:tl2br w:val="nil"/>
              <w:tr2bl w:val="nil"/>
            </w:tcBorders>
            <w:vAlign w:val="center"/>
          </w:tcPr>
          <w:p w14:paraId="3D3B3ED8">
            <w:pPr>
              <w:spacing w:line="280" w:lineRule="exact"/>
              <w:jc w:val="center"/>
              <w:rPr>
                <w:rFonts w:ascii="Times New Roman" w:hAnsi="宋体"/>
                <w:color w:val="auto"/>
                <w:sz w:val="18"/>
                <w:szCs w:val="18"/>
              </w:rPr>
            </w:pPr>
            <w:r>
              <w:rPr>
                <w:rFonts w:hint="eastAsia" w:ascii="Times New Roman" w:hAnsi="宋体"/>
                <w:color w:val="auto"/>
                <w:sz w:val="18"/>
                <w:szCs w:val="18"/>
              </w:rPr>
              <w:t>毕业教育</w:t>
            </w:r>
          </w:p>
        </w:tc>
        <w:tc>
          <w:tcPr>
            <w:tcW w:w="374" w:type="dxa"/>
            <w:tcBorders>
              <w:tl2br w:val="nil"/>
              <w:tr2bl w:val="nil"/>
            </w:tcBorders>
            <w:vAlign w:val="center"/>
          </w:tcPr>
          <w:p w14:paraId="6AB81D6F">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468" w:type="dxa"/>
            <w:tcBorders>
              <w:tl2br w:val="nil"/>
              <w:tr2bl w:val="nil"/>
            </w:tcBorders>
            <w:vAlign w:val="center"/>
          </w:tcPr>
          <w:p w14:paraId="742F1185">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5" w:type="dxa"/>
            <w:tcBorders>
              <w:tl2br w:val="nil"/>
              <w:tr2bl w:val="nil"/>
            </w:tcBorders>
            <w:vAlign w:val="center"/>
          </w:tcPr>
          <w:p w14:paraId="02DE59CD">
            <w:pPr>
              <w:spacing w:line="280" w:lineRule="exact"/>
              <w:jc w:val="center"/>
              <w:rPr>
                <w:rFonts w:ascii="Times New Roman" w:hAnsi="宋体"/>
                <w:color w:val="auto"/>
                <w:sz w:val="18"/>
                <w:szCs w:val="18"/>
              </w:rPr>
            </w:pPr>
          </w:p>
        </w:tc>
        <w:tc>
          <w:tcPr>
            <w:tcW w:w="375" w:type="dxa"/>
            <w:tcBorders>
              <w:tl2br w:val="nil"/>
              <w:tr2bl w:val="nil"/>
            </w:tcBorders>
            <w:vAlign w:val="center"/>
          </w:tcPr>
          <w:p w14:paraId="51DF8AD6">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400" w:type="dxa"/>
            <w:tcBorders>
              <w:tl2br w:val="nil"/>
              <w:tr2bl w:val="nil"/>
            </w:tcBorders>
            <w:vAlign w:val="center"/>
          </w:tcPr>
          <w:p w14:paraId="2BC41B68">
            <w:pPr>
              <w:spacing w:line="280" w:lineRule="exact"/>
              <w:jc w:val="center"/>
              <w:rPr>
                <w:rFonts w:ascii="Times New Roman" w:hAnsi="宋体"/>
                <w:color w:val="auto"/>
                <w:sz w:val="18"/>
                <w:szCs w:val="18"/>
              </w:rPr>
            </w:pPr>
          </w:p>
        </w:tc>
        <w:tc>
          <w:tcPr>
            <w:tcW w:w="375" w:type="dxa"/>
            <w:tcBorders>
              <w:tl2br w:val="nil"/>
              <w:tr2bl w:val="nil"/>
            </w:tcBorders>
            <w:vAlign w:val="center"/>
          </w:tcPr>
          <w:p w14:paraId="7CA50D3A">
            <w:pPr>
              <w:spacing w:line="280" w:lineRule="exact"/>
              <w:jc w:val="center"/>
              <w:rPr>
                <w:rFonts w:ascii="Times New Roman" w:hAnsi="宋体"/>
                <w:color w:val="auto"/>
                <w:sz w:val="18"/>
                <w:szCs w:val="18"/>
              </w:rPr>
            </w:pPr>
          </w:p>
        </w:tc>
        <w:tc>
          <w:tcPr>
            <w:tcW w:w="350" w:type="dxa"/>
            <w:tcBorders>
              <w:tl2br w:val="nil"/>
              <w:tr2bl w:val="nil"/>
            </w:tcBorders>
            <w:vAlign w:val="center"/>
          </w:tcPr>
          <w:p w14:paraId="0C145A14">
            <w:pPr>
              <w:spacing w:line="280" w:lineRule="exact"/>
              <w:jc w:val="center"/>
              <w:rPr>
                <w:rFonts w:ascii="Times New Roman" w:hAnsi="宋体"/>
                <w:color w:val="auto"/>
                <w:sz w:val="18"/>
                <w:szCs w:val="18"/>
              </w:rPr>
            </w:pPr>
          </w:p>
        </w:tc>
        <w:tc>
          <w:tcPr>
            <w:tcW w:w="413" w:type="dxa"/>
            <w:tcBorders>
              <w:tl2br w:val="nil"/>
              <w:tr2bl w:val="nil"/>
            </w:tcBorders>
            <w:vAlign w:val="center"/>
          </w:tcPr>
          <w:p w14:paraId="4128D925">
            <w:pPr>
              <w:spacing w:line="280" w:lineRule="exact"/>
              <w:jc w:val="center"/>
              <w:rPr>
                <w:rFonts w:ascii="Times New Roman" w:hAnsi="宋体"/>
                <w:color w:val="auto"/>
                <w:sz w:val="18"/>
                <w:szCs w:val="18"/>
              </w:rPr>
            </w:pPr>
          </w:p>
        </w:tc>
        <w:tc>
          <w:tcPr>
            <w:tcW w:w="425" w:type="dxa"/>
            <w:tcBorders>
              <w:tl2br w:val="nil"/>
              <w:tr2bl w:val="nil"/>
            </w:tcBorders>
            <w:vAlign w:val="center"/>
          </w:tcPr>
          <w:p w14:paraId="6B2F16EC">
            <w:pPr>
              <w:spacing w:line="280" w:lineRule="exact"/>
              <w:jc w:val="center"/>
              <w:rPr>
                <w:rFonts w:ascii="Times New Roman" w:hAnsi="宋体"/>
                <w:color w:val="auto"/>
                <w:sz w:val="18"/>
                <w:szCs w:val="18"/>
              </w:rPr>
            </w:pPr>
          </w:p>
        </w:tc>
        <w:tc>
          <w:tcPr>
            <w:tcW w:w="450" w:type="dxa"/>
            <w:tcBorders>
              <w:tl2br w:val="nil"/>
              <w:tr2bl w:val="nil"/>
            </w:tcBorders>
            <w:vAlign w:val="center"/>
          </w:tcPr>
          <w:p w14:paraId="261F636C">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450" w:type="dxa"/>
            <w:tcBorders>
              <w:tl2br w:val="nil"/>
              <w:tr2bl w:val="nil"/>
            </w:tcBorders>
            <w:vAlign w:val="center"/>
          </w:tcPr>
          <w:p w14:paraId="3E84C689">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575" w:type="dxa"/>
            <w:tcBorders>
              <w:tl2br w:val="nil"/>
              <w:tr2bl w:val="nil"/>
            </w:tcBorders>
            <w:vAlign w:val="center"/>
          </w:tcPr>
          <w:p w14:paraId="058B1177">
            <w:pPr>
              <w:spacing w:line="280" w:lineRule="exact"/>
              <w:jc w:val="center"/>
              <w:rPr>
                <w:rFonts w:ascii="Times New Roman" w:hAnsi="宋体"/>
                <w:color w:val="auto"/>
                <w:sz w:val="18"/>
                <w:szCs w:val="18"/>
              </w:rPr>
            </w:pPr>
          </w:p>
        </w:tc>
        <w:tc>
          <w:tcPr>
            <w:tcW w:w="501" w:type="dxa"/>
            <w:tcBorders>
              <w:tl2br w:val="nil"/>
              <w:tr2bl w:val="nil"/>
            </w:tcBorders>
            <w:vAlign w:val="center"/>
          </w:tcPr>
          <w:p w14:paraId="1B3C490D">
            <w:pPr>
              <w:spacing w:line="280" w:lineRule="exact"/>
              <w:jc w:val="center"/>
              <w:rPr>
                <w:rFonts w:ascii="Times New Roman" w:hAnsi="宋体"/>
                <w:color w:val="auto"/>
                <w:sz w:val="18"/>
                <w:szCs w:val="18"/>
              </w:rPr>
            </w:pPr>
          </w:p>
        </w:tc>
      </w:tr>
      <w:tr w14:paraId="165AF3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5" w:hRule="exact"/>
        </w:trPr>
        <w:tc>
          <w:tcPr>
            <w:tcW w:w="747" w:type="dxa"/>
            <w:vMerge w:val="continue"/>
            <w:tcBorders>
              <w:tl2br w:val="nil"/>
              <w:tr2bl w:val="nil"/>
            </w:tcBorders>
            <w:vAlign w:val="center"/>
          </w:tcPr>
          <w:p w14:paraId="5AB334B1">
            <w:pPr>
              <w:spacing w:line="280" w:lineRule="exact"/>
              <w:jc w:val="center"/>
              <w:rPr>
                <w:rFonts w:ascii="Times New Roman" w:hAnsi="宋体"/>
                <w:color w:val="auto"/>
                <w:sz w:val="18"/>
                <w:szCs w:val="18"/>
              </w:rPr>
            </w:pPr>
          </w:p>
        </w:tc>
        <w:tc>
          <w:tcPr>
            <w:tcW w:w="709" w:type="dxa"/>
            <w:tcBorders>
              <w:tl2br w:val="nil"/>
              <w:tr2bl w:val="nil"/>
            </w:tcBorders>
            <w:vAlign w:val="center"/>
          </w:tcPr>
          <w:p w14:paraId="00F4B9AA">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20</w:t>
            </w:r>
          </w:p>
        </w:tc>
        <w:tc>
          <w:tcPr>
            <w:tcW w:w="944" w:type="dxa"/>
            <w:tcBorders>
              <w:tl2br w:val="nil"/>
              <w:tr2bl w:val="nil"/>
            </w:tcBorders>
            <w:vAlign w:val="center"/>
          </w:tcPr>
          <w:p w14:paraId="548C7424">
            <w:pPr>
              <w:spacing w:line="280" w:lineRule="exact"/>
              <w:jc w:val="center"/>
              <w:rPr>
                <w:rFonts w:ascii="Times New Roman" w:hAnsi="宋体"/>
                <w:color w:val="auto"/>
                <w:sz w:val="18"/>
                <w:szCs w:val="18"/>
              </w:rPr>
            </w:pPr>
            <w:r>
              <w:rPr>
                <w:rFonts w:ascii="Times New Roman" w:hAnsi="宋体"/>
                <w:color w:val="auto"/>
                <w:sz w:val="18"/>
                <w:szCs w:val="18"/>
              </w:rPr>
              <w:t>SJ010003</w:t>
            </w:r>
          </w:p>
        </w:tc>
        <w:tc>
          <w:tcPr>
            <w:tcW w:w="1762" w:type="dxa"/>
            <w:tcBorders>
              <w:tl2br w:val="nil"/>
              <w:tr2bl w:val="nil"/>
            </w:tcBorders>
            <w:vAlign w:val="center"/>
          </w:tcPr>
          <w:p w14:paraId="37C7D4EA">
            <w:pPr>
              <w:spacing w:line="280" w:lineRule="exact"/>
              <w:jc w:val="center"/>
              <w:rPr>
                <w:rFonts w:ascii="Times New Roman" w:hAnsi="宋体"/>
                <w:color w:val="auto"/>
                <w:sz w:val="18"/>
                <w:szCs w:val="18"/>
              </w:rPr>
            </w:pPr>
            <w:r>
              <w:rPr>
                <w:rFonts w:ascii="Times New Roman" w:hAnsi="宋体"/>
                <w:color w:val="auto"/>
                <w:sz w:val="18"/>
                <w:szCs w:val="18"/>
              </w:rPr>
              <w:t>毕业</w:t>
            </w:r>
            <w:r>
              <w:rPr>
                <w:rFonts w:hint="eastAsia" w:ascii="Times New Roman" w:hAnsi="宋体"/>
                <w:color w:val="auto"/>
                <w:sz w:val="18"/>
                <w:szCs w:val="18"/>
              </w:rPr>
              <w:t>论文</w:t>
            </w:r>
          </w:p>
        </w:tc>
        <w:tc>
          <w:tcPr>
            <w:tcW w:w="374" w:type="dxa"/>
            <w:tcBorders>
              <w:tl2br w:val="nil"/>
              <w:tr2bl w:val="nil"/>
            </w:tcBorders>
            <w:vAlign w:val="center"/>
          </w:tcPr>
          <w:p w14:paraId="4BA3220A">
            <w:pPr>
              <w:spacing w:line="280" w:lineRule="exact"/>
              <w:jc w:val="center"/>
              <w:rPr>
                <w:rFonts w:ascii="Times New Roman" w:hAnsi="宋体"/>
                <w:color w:val="auto"/>
                <w:sz w:val="18"/>
                <w:szCs w:val="18"/>
              </w:rPr>
            </w:pPr>
            <w:r>
              <w:rPr>
                <w:rFonts w:hint="eastAsia" w:ascii="Times New Roman" w:hAnsi="宋体"/>
                <w:color w:val="auto"/>
                <w:sz w:val="18"/>
                <w:szCs w:val="18"/>
              </w:rPr>
              <w:t>8</w:t>
            </w:r>
          </w:p>
        </w:tc>
        <w:tc>
          <w:tcPr>
            <w:tcW w:w="468" w:type="dxa"/>
            <w:tcBorders>
              <w:tl2br w:val="nil"/>
              <w:tr2bl w:val="nil"/>
            </w:tcBorders>
            <w:vAlign w:val="center"/>
          </w:tcPr>
          <w:p w14:paraId="53A7391F">
            <w:pPr>
              <w:spacing w:line="280" w:lineRule="exact"/>
              <w:jc w:val="center"/>
              <w:rPr>
                <w:rFonts w:ascii="Times New Roman" w:hAnsi="宋体"/>
                <w:color w:val="auto"/>
                <w:sz w:val="18"/>
                <w:szCs w:val="18"/>
              </w:rPr>
            </w:pPr>
            <w:r>
              <w:rPr>
                <w:rFonts w:hint="eastAsia" w:ascii="Times New Roman" w:hAnsi="宋体"/>
                <w:color w:val="auto"/>
                <w:sz w:val="18"/>
                <w:szCs w:val="18"/>
              </w:rPr>
              <w:t>144</w:t>
            </w:r>
          </w:p>
        </w:tc>
        <w:tc>
          <w:tcPr>
            <w:tcW w:w="375" w:type="dxa"/>
            <w:tcBorders>
              <w:tl2br w:val="nil"/>
              <w:tr2bl w:val="nil"/>
            </w:tcBorders>
            <w:vAlign w:val="center"/>
          </w:tcPr>
          <w:p w14:paraId="54F3D3CF">
            <w:pPr>
              <w:spacing w:line="280" w:lineRule="exact"/>
              <w:jc w:val="center"/>
              <w:rPr>
                <w:rFonts w:ascii="Times New Roman" w:hAnsi="宋体"/>
                <w:color w:val="auto"/>
                <w:sz w:val="18"/>
                <w:szCs w:val="18"/>
              </w:rPr>
            </w:pPr>
          </w:p>
        </w:tc>
        <w:tc>
          <w:tcPr>
            <w:tcW w:w="375" w:type="dxa"/>
            <w:tcBorders>
              <w:tl2br w:val="nil"/>
              <w:tr2bl w:val="nil"/>
            </w:tcBorders>
            <w:vAlign w:val="center"/>
          </w:tcPr>
          <w:p w14:paraId="450EC17A">
            <w:pPr>
              <w:spacing w:line="280" w:lineRule="exact"/>
              <w:jc w:val="center"/>
              <w:rPr>
                <w:rFonts w:ascii="Times New Roman" w:hAnsi="宋体"/>
                <w:color w:val="auto"/>
                <w:sz w:val="18"/>
                <w:szCs w:val="18"/>
              </w:rPr>
            </w:pPr>
            <w:r>
              <w:rPr>
                <w:rFonts w:hint="eastAsia" w:ascii="Times New Roman" w:hAnsi="宋体"/>
                <w:color w:val="auto"/>
                <w:sz w:val="18"/>
                <w:szCs w:val="18"/>
              </w:rPr>
              <w:t>144</w:t>
            </w:r>
          </w:p>
        </w:tc>
        <w:tc>
          <w:tcPr>
            <w:tcW w:w="400" w:type="dxa"/>
            <w:tcBorders>
              <w:tl2br w:val="nil"/>
              <w:tr2bl w:val="nil"/>
            </w:tcBorders>
            <w:vAlign w:val="center"/>
          </w:tcPr>
          <w:p w14:paraId="0883BFC9">
            <w:pPr>
              <w:spacing w:line="280" w:lineRule="exact"/>
              <w:jc w:val="center"/>
              <w:rPr>
                <w:rFonts w:ascii="Times New Roman" w:hAnsi="宋体"/>
                <w:color w:val="auto"/>
                <w:sz w:val="18"/>
                <w:szCs w:val="18"/>
              </w:rPr>
            </w:pPr>
          </w:p>
        </w:tc>
        <w:tc>
          <w:tcPr>
            <w:tcW w:w="375" w:type="dxa"/>
            <w:tcBorders>
              <w:tl2br w:val="nil"/>
              <w:tr2bl w:val="nil"/>
            </w:tcBorders>
            <w:vAlign w:val="center"/>
          </w:tcPr>
          <w:p w14:paraId="69BC4FE5">
            <w:pPr>
              <w:spacing w:line="280" w:lineRule="exact"/>
              <w:jc w:val="center"/>
              <w:rPr>
                <w:rFonts w:ascii="Times New Roman" w:hAnsi="宋体"/>
                <w:color w:val="auto"/>
                <w:sz w:val="18"/>
                <w:szCs w:val="18"/>
              </w:rPr>
            </w:pPr>
          </w:p>
        </w:tc>
        <w:tc>
          <w:tcPr>
            <w:tcW w:w="350" w:type="dxa"/>
            <w:tcBorders>
              <w:tl2br w:val="nil"/>
              <w:tr2bl w:val="nil"/>
            </w:tcBorders>
            <w:vAlign w:val="center"/>
          </w:tcPr>
          <w:p w14:paraId="0E8FE8C0">
            <w:pPr>
              <w:spacing w:line="280" w:lineRule="exact"/>
              <w:jc w:val="center"/>
              <w:rPr>
                <w:rFonts w:ascii="Times New Roman" w:hAnsi="宋体"/>
                <w:color w:val="auto"/>
                <w:sz w:val="18"/>
                <w:szCs w:val="18"/>
              </w:rPr>
            </w:pPr>
          </w:p>
        </w:tc>
        <w:tc>
          <w:tcPr>
            <w:tcW w:w="413" w:type="dxa"/>
            <w:tcBorders>
              <w:tl2br w:val="nil"/>
              <w:tr2bl w:val="nil"/>
            </w:tcBorders>
            <w:vAlign w:val="center"/>
          </w:tcPr>
          <w:p w14:paraId="1139789C">
            <w:pPr>
              <w:spacing w:line="280" w:lineRule="exact"/>
              <w:jc w:val="center"/>
              <w:rPr>
                <w:rFonts w:ascii="Times New Roman" w:hAnsi="宋体"/>
                <w:color w:val="auto"/>
                <w:sz w:val="18"/>
                <w:szCs w:val="18"/>
              </w:rPr>
            </w:pPr>
          </w:p>
        </w:tc>
        <w:tc>
          <w:tcPr>
            <w:tcW w:w="425" w:type="dxa"/>
            <w:tcBorders>
              <w:tl2br w:val="nil"/>
              <w:tr2bl w:val="nil"/>
            </w:tcBorders>
            <w:vAlign w:val="center"/>
          </w:tcPr>
          <w:p w14:paraId="6B4A820C">
            <w:pPr>
              <w:spacing w:line="280" w:lineRule="exact"/>
              <w:jc w:val="center"/>
              <w:rPr>
                <w:rFonts w:ascii="Times New Roman" w:hAnsi="宋体"/>
                <w:color w:val="auto"/>
                <w:sz w:val="18"/>
                <w:szCs w:val="18"/>
              </w:rPr>
            </w:pPr>
          </w:p>
        </w:tc>
        <w:tc>
          <w:tcPr>
            <w:tcW w:w="450" w:type="dxa"/>
            <w:tcBorders>
              <w:tl2br w:val="nil"/>
              <w:tr2bl w:val="nil"/>
            </w:tcBorders>
            <w:vAlign w:val="center"/>
          </w:tcPr>
          <w:p w14:paraId="787D4F8A">
            <w:pPr>
              <w:spacing w:line="280" w:lineRule="exact"/>
              <w:jc w:val="center"/>
              <w:rPr>
                <w:rFonts w:ascii="Times New Roman" w:hAnsi="宋体"/>
                <w:color w:val="auto"/>
                <w:sz w:val="18"/>
                <w:szCs w:val="18"/>
              </w:rPr>
            </w:pPr>
            <w:r>
              <w:rPr>
                <w:rFonts w:hint="eastAsia" w:ascii="Times New Roman" w:hAnsi="宋体"/>
                <w:color w:val="auto"/>
                <w:sz w:val="18"/>
                <w:szCs w:val="18"/>
              </w:rPr>
              <w:t>144</w:t>
            </w:r>
          </w:p>
        </w:tc>
        <w:tc>
          <w:tcPr>
            <w:tcW w:w="450" w:type="dxa"/>
            <w:tcBorders>
              <w:tl2br w:val="nil"/>
              <w:tr2bl w:val="nil"/>
            </w:tcBorders>
            <w:vAlign w:val="center"/>
          </w:tcPr>
          <w:p w14:paraId="04C0EE0D">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575" w:type="dxa"/>
            <w:tcBorders>
              <w:tl2br w:val="nil"/>
              <w:tr2bl w:val="nil"/>
            </w:tcBorders>
            <w:vAlign w:val="center"/>
          </w:tcPr>
          <w:p w14:paraId="308D5530">
            <w:pPr>
              <w:spacing w:line="280" w:lineRule="exact"/>
              <w:jc w:val="center"/>
              <w:rPr>
                <w:rFonts w:ascii="Times New Roman" w:hAnsi="宋体"/>
                <w:color w:val="auto"/>
                <w:sz w:val="18"/>
                <w:szCs w:val="18"/>
              </w:rPr>
            </w:pPr>
          </w:p>
        </w:tc>
        <w:tc>
          <w:tcPr>
            <w:tcW w:w="501" w:type="dxa"/>
            <w:tcBorders>
              <w:tl2br w:val="nil"/>
              <w:tr2bl w:val="nil"/>
            </w:tcBorders>
            <w:vAlign w:val="center"/>
          </w:tcPr>
          <w:p w14:paraId="295E91D7">
            <w:pPr>
              <w:spacing w:line="280" w:lineRule="exact"/>
              <w:jc w:val="center"/>
              <w:rPr>
                <w:rFonts w:ascii="Times New Roman" w:hAnsi="宋体"/>
                <w:color w:val="auto"/>
                <w:sz w:val="18"/>
                <w:szCs w:val="18"/>
              </w:rPr>
            </w:pPr>
          </w:p>
        </w:tc>
      </w:tr>
      <w:tr w14:paraId="3CAC8D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5" w:hRule="exact"/>
        </w:trPr>
        <w:tc>
          <w:tcPr>
            <w:tcW w:w="747" w:type="dxa"/>
            <w:vMerge w:val="continue"/>
            <w:tcBorders>
              <w:tl2br w:val="nil"/>
              <w:tr2bl w:val="nil"/>
            </w:tcBorders>
            <w:vAlign w:val="center"/>
          </w:tcPr>
          <w:p w14:paraId="45290276">
            <w:pPr>
              <w:spacing w:line="280" w:lineRule="exact"/>
              <w:jc w:val="center"/>
              <w:rPr>
                <w:rFonts w:ascii="Times New Roman" w:hAnsi="宋体"/>
                <w:color w:val="auto"/>
                <w:sz w:val="18"/>
                <w:szCs w:val="18"/>
              </w:rPr>
            </w:pPr>
          </w:p>
        </w:tc>
        <w:tc>
          <w:tcPr>
            <w:tcW w:w="709" w:type="dxa"/>
            <w:tcBorders>
              <w:tl2br w:val="nil"/>
              <w:tr2bl w:val="nil"/>
            </w:tcBorders>
            <w:vAlign w:val="center"/>
          </w:tcPr>
          <w:p w14:paraId="3F331F43">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21</w:t>
            </w:r>
          </w:p>
        </w:tc>
        <w:tc>
          <w:tcPr>
            <w:tcW w:w="944" w:type="dxa"/>
            <w:tcBorders>
              <w:tl2br w:val="nil"/>
              <w:tr2bl w:val="nil"/>
            </w:tcBorders>
            <w:vAlign w:val="center"/>
          </w:tcPr>
          <w:p w14:paraId="58C2B335">
            <w:pPr>
              <w:spacing w:line="280" w:lineRule="exact"/>
              <w:jc w:val="center"/>
              <w:rPr>
                <w:rFonts w:ascii="Times New Roman" w:hAnsi="宋体"/>
                <w:color w:val="auto"/>
                <w:sz w:val="18"/>
                <w:szCs w:val="18"/>
              </w:rPr>
            </w:pPr>
            <w:r>
              <w:rPr>
                <w:rFonts w:ascii="Times New Roman" w:hAnsi="宋体"/>
                <w:color w:val="auto"/>
                <w:sz w:val="18"/>
                <w:szCs w:val="18"/>
              </w:rPr>
              <w:t>SJ01000</w:t>
            </w:r>
            <w:r>
              <w:rPr>
                <w:rFonts w:hint="eastAsia" w:ascii="Times New Roman" w:hAnsi="宋体"/>
                <w:color w:val="auto"/>
                <w:sz w:val="18"/>
                <w:szCs w:val="18"/>
              </w:rPr>
              <w:t>4</w:t>
            </w:r>
          </w:p>
        </w:tc>
        <w:tc>
          <w:tcPr>
            <w:tcW w:w="1762" w:type="dxa"/>
            <w:tcBorders>
              <w:tl2br w:val="nil"/>
              <w:tr2bl w:val="nil"/>
            </w:tcBorders>
            <w:vAlign w:val="center"/>
          </w:tcPr>
          <w:p w14:paraId="51D0C8B9">
            <w:pPr>
              <w:spacing w:line="280" w:lineRule="exact"/>
              <w:jc w:val="center"/>
              <w:rPr>
                <w:rFonts w:ascii="Times New Roman" w:hAnsi="宋体"/>
                <w:color w:val="auto"/>
                <w:sz w:val="18"/>
                <w:szCs w:val="18"/>
              </w:rPr>
            </w:pPr>
            <w:r>
              <w:rPr>
                <w:rFonts w:hint="eastAsia" w:ascii="Times New Roman" w:hAnsi="宋体"/>
                <w:color w:val="auto"/>
                <w:sz w:val="18"/>
                <w:szCs w:val="18"/>
              </w:rPr>
              <w:t>毕业实习</w:t>
            </w:r>
          </w:p>
        </w:tc>
        <w:tc>
          <w:tcPr>
            <w:tcW w:w="374" w:type="dxa"/>
            <w:tcBorders>
              <w:tl2br w:val="nil"/>
              <w:tr2bl w:val="nil"/>
            </w:tcBorders>
            <w:vAlign w:val="center"/>
          </w:tcPr>
          <w:p w14:paraId="35022DB7">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468" w:type="dxa"/>
            <w:tcBorders>
              <w:tl2br w:val="nil"/>
              <w:tr2bl w:val="nil"/>
            </w:tcBorders>
            <w:vAlign w:val="center"/>
          </w:tcPr>
          <w:p w14:paraId="0C72AD42">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5" w:type="dxa"/>
            <w:tcBorders>
              <w:tl2br w:val="nil"/>
              <w:tr2bl w:val="nil"/>
            </w:tcBorders>
            <w:vAlign w:val="center"/>
          </w:tcPr>
          <w:p w14:paraId="11FDA20E">
            <w:pPr>
              <w:spacing w:line="280" w:lineRule="exact"/>
              <w:jc w:val="center"/>
              <w:rPr>
                <w:rFonts w:ascii="Times New Roman" w:hAnsi="宋体"/>
                <w:color w:val="auto"/>
                <w:sz w:val="18"/>
                <w:szCs w:val="18"/>
              </w:rPr>
            </w:pPr>
          </w:p>
        </w:tc>
        <w:tc>
          <w:tcPr>
            <w:tcW w:w="375" w:type="dxa"/>
            <w:tcBorders>
              <w:tl2br w:val="nil"/>
              <w:tr2bl w:val="nil"/>
            </w:tcBorders>
            <w:vAlign w:val="center"/>
          </w:tcPr>
          <w:p w14:paraId="287F9B25">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400" w:type="dxa"/>
            <w:tcBorders>
              <w:tl2br w:val="nil"/>
              <w:tr2bl w:val="nil"/>
            </w:tcBorders>
            <w:vAlign w:val="center"/>
          </w:tcPr>
          <w:p w14:paraId="0DC304C5">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5" w:type="dxa"/>
            <w:tcBorders>
              <w:tl2br w:val="nil"/>
              <w:tr2bl w:val="nil"/>
            </w:tcBorders>
            <w:vAlign w:val="center"/>
          </w:tcPr>
          <w:p w14:paraId="783B633B">
            <w:pPr>
              <w:spacing w:line="280" w:lineRule="exact"/>
              <w:jc w:val="center"/>
              <w:rPr>
                <w:rFonts w:ascii="Times New Roman" w:hAnsi="宋体"/>
                <w:color w:val="auto"/>
                <w:sz w:val="18"/>
                <w:szCs w:val="18"/>
              </w:rPr>
            </w:pPr>
          </w:p>
        </w:tc>
        <w:tc>
          <w:tcPr>
            <w:tcW w:w="350" w:type="dxa"/>
            <w:tcBorders>
              <w:tl2br w:val="nil"/>
              <w:tr2bl w:val="nil"/>
            </w:tcBorders>
            <w:vAlign w:val="center"/>
          </w:tcPr>
          <w:p w14:paraId="0DA75B55">
            <w:pPr>
              <w:spacing w:line="280" w:lineRule="exact"/>
              <w:jc w:val="center"/>
              <w:rPr>
                <w:rFonts w:ascii="Times New Roman" w:hAnsi="宋体"/>
                <w:color w:val="auto"/>
                <w:sz w:val="18"/>
                <w:szCs w:val="18"/>
              </w:rPr>
            </w:pPr>
          </w:p>
        </w:tc>
        <w:tc>
          <w:tcPr>
            <w:tcW w:w="413" w:type="dxa"/>
            <w:tcBorders>
              <w:tl2br w:val="nil"/>
              <w:tr2bl w:val="nil"/>
            </w:tcBorders>
            <w:vAlign w:val="center"/>
          </w:tcPr>
          <w:p w14:paraId="614DA466">
            <w:pPr>
              <w:spacing w:line="280" w:lineRule="exact"/>
              <w:jc w:val="center"/>
              <w:rPr>
                <w:rFonts w:ascii="Times New Roman" w:hAnsi="宋体"/>
                <w:color w:val="auto"/>
                <w:sz w:val="18"/>
                <w:szCs w:val="18"/>
              </w:rPr>
            </w:pPr>
          </w:p>
        </w:tc>
        <w:tc>
          <w:tcPr>
            <w:tcW w:w="425" w:type="dxa"/>
            <w:tcBorders>
              <w:tl2br w:val="nil"/>
              <w:tr2bl w:val="nil"/>
            </w:tcBorders>
            <w:vAlign w:val="center"/>
          </w:tcPr>
          <w:p w14:paraId="44061B55">
            <w:pPr>
              <w:spacing w:line="280" w:lineRule="exact"/>
              <w:jc w:val="center"/>
              <w:rPr>
                <w:rFonts w:ascii="Times New Roman" w:hAnsi="宋体"/>
                <w:color w:val="auto"/>
                <w:sz w:val="18"/>
                <w:szCs w:val="18"/>
              </w:rPr>
            </w:pPr>
          </w:p>
        </w:tc>
        <w:tc>
          <w:tcPr>
            <w:tcW w:w="450" w:type="dxa"/>
            <w:tcBorders>
              <w:tl2br w:val="nil"/>
              <w:tr2bl w:val="nil"/>
            </w:tcBorders>
            <w:vAlign w:val="center"/>
          </w:tcPr>
          <w:p w14:paraId="2DD7B1EF">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450" w:type="dxa"/>
            <w:tcBorders>
              <w:tl2br w:val="nil"/>
              <w:tr2bl w:val="nil"/>
            </w:tcBorders>
            <w:vAlign w:val="center"/>
          </w:tcPr>
          <w:p w14:paraId="63988C06">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575" w:type="dxa"/>
            <w:tcBorders>
              <w:tl2br w:val="nil"/>
              <w:tr2bl w:val="nil"/>
            </w:tcBorders>
            <w:vAlign w:val="center"/>
          </w:tcPr>
          <w:p w14:paraId="2C213DC3">
            <w:pPr>
              <w:spacing w:line="280" w:lineRule="exact"/>
              <w:jc w:val="center"/>
              <w:rPr>
                <w:rFonts w:ascii="Times New Roman" w:hAnsi="宋体"/>
                <w:color w:val="auto"/>
                <w:sz w:val="18"/>
                <w:szCs w:val="18"/>
              </w:rPr>
            </w:pPr>
          </w:p>
        </w:tc>
        <w:tc>
          <w:tcPr>
            <w:tcW w:w="501" w:type="dxa"/>
            <w:tcBorders>
              <w:tl2br w:val="nil"/>
              <w:tr2bl w:val="nil"/>
            </w:tcBorders>
            <w:vAlign w:val="center"/>
          </w:tcPr>
          <w:p w14:paraId="6B5C0712">
            <w:pPr>
              <w:spacing w:line="280" w:lineRule="exact"/>
              <w:jc w:val="center"/>
              <w:rPr>
                <w:rFonts w:ascii="Times New Roman" w:hAnsi="宋体"/>
                <w:color w:val="auto"/>
                <w:sz w:val="18"/>
                <w:szCs w:val="18"/>
              </w:rPr>
            </w:pPr>
          </w:p>
        </w:tc>
      </w:tr>
      <w:tr w14:paraId="3AAC29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4162" w:type="dxa"/>
            <w:gridSpan w:val="4"/>
            <w:tcBorders>
              <w:tl2br w:val="nil"/>
              <w:tr2bl w:val="nil"/>
            </w:tcBorders>
            <w:vAlign w:val="center"/>
          </w:tcPr>
          <w:p w14:paraId="78EEA69B">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 xml:space="preserve">  </w:t>
            </w:r>
            <w:r>
              <w:rPr>
                <w:rFonts w:hint="default" w:ascii="Times New Roman" w:hAnsi="宋体"/>
                <w:color w:val="auto"/>
                <w:sz w:val="18"/>
                <w:szCs w:val="18"/>
                <w:lang w:val="en-US" w:eastAsia="zh-CN"/>
              </w:rPr>
              <w:t>合  计</w:t>
            </w:r>
          </w:p>
        </w:tc>
        <w:tc>
          <w:tcPr>
            <w:tcW w:w="374" w:type="dxa"/>
            <w:tcBorders>
              <w:tl2br w:val="nil"/>
              <w:tr2bl w:val="nil"/>
            </w:tcBorders>
            <w:vAlign w:val="center"/>
          </w:tcPr>
          <w:p w14:paraId="15983B4A">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90</w:t>
            </w:r>
          </w:p>
        </w:tc>
        <w:tc>
          <w:tcPr>
            <w:tcW w:w="468" w:type="dxa"/>
            <w:tcBorders>
              <w:tl2br w:val="nil"/>
              <w:tr2bl w:val="nil"/>
            </w:tcBorders>
            <w:vAlign w:val="center"/>
          </w:tcPr>
          <w:p w14:paraId="3516B3F0">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1620</w:t>
            </w:r>
          </w:p>
        </w:tc>
        <w:tc>
          <w:tcPr>
            <w:tcW w:w="375" w:type="dxa"/>
            <w:tcBorders>
              <w:tl2br w:val="nil"/>
              <w:tr2bl w:val="nil"/>
            </w:tcBorders>
            <w:vAlign w:val="center"/>
          </w:tcPr>
          <w:p w14:paraId="4D4ABB6C">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1206</w:t>
            </w:r>
          </w:p>
        </w:tc>
        <w:tc>
          <w:tcPr>
            <w:tcW w:w="375" w:type="dxa"/>
            <w:tcBorders>
              <w:tl2br w:val="nil"/>
              <w:tr2bl w:val="nil"/>
            </w:tcBorders>
            <w:vAlign w:val="center"/>
          </w:tcPr>
          <w:p w14:paraId="3CA6B96D">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414</w:t>
            </w:r>
          </w:p>
        </w:tc>
        <w:tc>
          <w:tcPr>
            <w:tcW w:w="400" w:type="dxa"/>
            <w:tcBorders>
              <w:tl2br w:val="nil"/>
              <w:tr2bl w:val="nil"/>
            </w:tcBorders>
            <w:vAlign w:val="center"/>
          </w:tcPr>
          <w:p w14:paraId="229B7AC7">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162</w:t>
            </w:r>
          </w:p>
        </w:tc>
        <w:tc>
          <w:tcPr>
            <w:tcW w:w="375" w:type="dxa"/>
            <w:tcBorders>
              <w:tl2br w:val="nil"/>
              <w:tr2bl w:val="nil"/>
            </w:tcBorders>
            <w:vAlign w:val="center"/>
          </w:tcPr>
          <w:p w14:paraId="3B5ECEEE">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495</w:t>
            </w:r>
          </w:p>
        </w:tc>
        <w:tc>
          <w:tcPr>
            <w:tcW w:w="350" w:type="dxa"/>
            <w:tcBorders>
              <w:tl2br w:val="nil"/>
              <w:tr2bl w:val="nil"/>
            </w:tcBorders>
            <w:vAlign w:val="center"/>
          </w:tcPr>
          <w:p w14:paraId="1B8CAFD0">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351</w:t>
            </w:r>
          </w:p>
        </w:tc>
        <w:tc>
          <w:tcPr>
            <w:tcW w:w="413" w:type="dxa"/>
            <w:tcBorders>
              <w:tl2br w:val="nil"/>
              <w:tr2bl w:val="nil"/>
            </w:tcBorders>
            <w:vAlign w:val="center"/>
          </w:tcPr>
          <w:p w14:paraId="0D97BA17">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405</w:t>
            </w:r>
          </w:p>
        </w:tc>
        <w:tc>
          <w:tcPr>
            <w:tcW w:w="425" w:type="dxa"/>
            <w:tcBorders>
              <w:tl2br w:val="nil"/>
              <w:tr2bl w:val="nil"/>
            </w:tcBorders>
            <w:vAlign w:val="center"/>
          </w:tcPr>
          <w:p w14:paraId="05FED9B5">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117</w:t>
            </w:r>
          </w:p>
        </w:tc>
        <w:tc>
          <w:tcPr>
            <w:tcW w:w="450" w:type="dxa"/>
            <w:tcBorders>
              <w:tl2br w:val="nil"/>
              <w:tr2bl w:val="nil"/>
            </w:tcBorders>
            <w:vAlign w:val="center"/>
          </w:tcPr>
          <w:p w14:paraId="4758CD74">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252</w:t>
            </w:r>
          </w:p>
        </w:tc>
        <w:tc>
          <w:tcPr>
            <w:tcW w:w="1526" w:type="dxa"/>
            <w:gridSpan w:val="3"/>
            <w:vMerge w:val="restart"/>
            <w:tcBorders>
              <w:tl2br w:val="nil"/>
              <w:tr2bl w:val="nil"/>
            </w:tcBorders>
            <w:vAlign w:val="center"/>
          </w:tcPr>
          <w:p w14:paraId="38518E96">
            <w:pPr>
              <w:spacing w:line="280" w:lineRule="exact"/>
              <w:jc w:val="center"/>
              <w:rPr>
                <w:rFonts w:ascii="Times New Roman" w:hAnsi="宋体"/>
                <w:color w:val="auto"/>
                <w:sz w:val="18"/>
                <w:szCs w:val="18"/>
              </w:rPr>
            </w:pPr>
          </w:p>
          <w:p w14:paraId="5B83CAF1">
            <w:pPr>
              <w:spacing w:line="280" w:lineRule="exact"/>
              <w:jc w:val="center"/>
              <w:rPr>
                <w:rFonts w:ascii="Times New Roman" w:hAnsi="宋体"/>
                <w:color w:val="auto"/>
                <w:sz w:val="18"/>
                <w:szCs w:val="18"/>
              </w:rPr>
            </w:pPr>
          </w:p>
          <w:p w14:paraId="0513929F">
            <w:pPr>
              <w:spacing w:line="280" w:lineRule="exact"/>
              <w:jc w:val="center"/>
              <w:rPr>
                <w:rFonts w:ascii="Times New Roman" w:hAnsi="宋体"/>
                <w:color w:val="auto"/>
                <w:sz w:val="18"/>
                <w:szCs w:val="18"/>
              </w:rPr>
            </w:pPr>
          </w:p>
        </w:tc>
      </w:tr>
      <w:tr w14:paraId="19ED5D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5004" w:type="dxa"/>
            <w:gridSpan w:val="6"/>
            <w:tcBorders>
              <w:tl2br w:val="nil"/>
              <w:tr2bl w:val="nil"/>
            </w:tcBorders>
            <w:vAlign w:val="center"/>
          </w:tcPr>
          <w:p w14:paraId="4C83CACB">
            <w:pPr>
              <w:spacing w:line="280" w:lineRule="exact"/>
              <w:jc w:val="center"/>
              <w:rPr>
                <w:rFonts w:hint="default" w:ascii="Times New Roman" w:hAnsi="宋体"/>
                <w:color w:val="auto"/>
                <w:sz w:val="18"/>
                <w:szCs w:val="18"/>
                <w:lang w:val="en-US" w:eastAsia="zh-CN"/>
              </w:rPr>
            </w:pPr>
            <w:r>
              <w:rPr>
                <w:rFonts w:hint="default" w:ascii="Times New Roman" w:hAnsi="宋体"/>
                <w:color w:val="auto"/>
                <w:sz w:val="18"/>
                <w:szCs w:val="18"/>
                <w:lang w:val="en-US" w:eastAsia="zh-CN"/>
              </w:rPr>
              <w:t>百分比（%）</w:t>
            </w:r>
          </w:p>
        </w:tc>
        <w:tc>
          <w:tcPr>
            <w:tcW w:w="375" w:type="dxa"/>
            <w:tcBorders>
              <w:tl2br w:val="nil"/>
              <w:tr2bl w:val="nil"/>
            </w:tcBorders>
            <w:vAlign w:val="center"/>
          </w:tcPr>
          <w:p w14:paraId="75C0B7E7">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 xml:space="preserve">74.4 </w:t>
            </w:r>
          </w:p>
        </w:tc>
        <w:tc>
          <w:tcPr>
            <w:tcW w:w="375" w:type="dxa"/>
            <w:tcBorders>
              <w:tl2br w:val="nil"/>
              <w:tr2bl w:val="nil"/>
            </w:tcBorders>
            <w:vAlign w:val="center"/>
          </w:tcPr>
          <w:p w14:paraId="6D61340C">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 xml:space="preserve">25.6 </w:t>
            </w:r>
          </w:p>
        </w:tc>
        <w:tc>
          <w:tcPr>
            <w:tcW w:w="400" w:type="dxa"/>
            <w:tcBorders>
              <w:tl2br w:val="nil"/>
              <w:tr2bl w:val="nil"/>
            </w:tcBorders>
            <w:vAlign w:val="center"/>
          </w:tcPr>
          <w:p w14:paraId="71E8C3FB">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 xml:space="preserve">10.0 </w:t>
            </w:r>
          </w:p>
        </w:tc>
        <w:tc>
          <w:tcPr>
            <w:tcW w:w="375" w:type="dxa"/>
            <w:tcBorders>
              <w:tl2br w:val="nil"/>
              <w:tr2bl w:val="nil"/>
            </w:tcBorders>
            <w:vAlign w:val="center"/>
          </w:tcPr>
          <w:p w14:paraId="2ACFB4CA">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30.6</w:t>
            </w:r>
          </w:p>
        </w:tc>
        <w:tc>
          <w:tcPr>
            <w:tcW w:w="350" w:type="dxa"/>
            <w:tcBorders>
              <w:tl2br w:val="nil"/>
              <w:tr2bl w:val="nil"/>
            </w:tcBorders>
            <w:vAlign w:val="center"/>
          </w:tcPr>
          <w:p w14:paraId="49F0083A">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21.7</w:t>
            </w:r>
          </w:p>
        </w:tc>
        <w:tc>
          <w:tcPr>
            <w:tcW w:w="413" w:type="dxa"/>
            <w:tcBorders>
              <w:tl2br w:val="nil"/>
              <w:tr2bl w:val="nil"/>
            </w:tcBorders>
            <w:vAlign w:val="center"/>
          </w:tcPr>
          <w:p w14:paraId="4D24217C">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25.0</w:t>
            </w:r>
          </w:p>
        </w:tc>
        <w:tc>
          <w:tcPr>
            <w:tcW w:w="425" w:type="dxa"/>
            <w:tcBorders>
              <w:tl2br w:val="nil"/>
              <w:tr2bl w:val="nil"/>
            </w:tcBorders>
            <w:vAlign w:val="center"/>
          </w:tcPr>
          <w:p w14:paraId="7E6F1039">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7.2</w:t>
            </w:r>
          </w:p>
        </w:tc>
        <w:tc>
          <w:tcPr>
            <w:tcW w:w="450" w:type="dxa"/>
            <w:tcBorders>
              <w:tl2br w:val="nil"/>
              <w:tr2bl w:val="nil"/>
            </w:tcBorders>
            <w:vAlign w:val="center"/>
          </w:tcPr>
          <w:p w14:paraId="5E43B5DF">
            <w:pPr>
              <w:spacing w:line="280" w:lineRule="exact"/>
              <w:jc w:val="center"/>
              <w:rPr>
                <w:rFonts w:hint="default" w:ascii="Times New Roman" w:hAnsi="宋体"/>
                <w:color w:val="auto"/>
                <w:sz w:val="18"/>
                <w:szCs w:val="18"/>
                <w:lang w:val="en-US" w:eastAsia="zh-CN"/>
              </w:rPr>
            </w:pPr>
            <w:r>
              <w:rPr>
                <w:rFonts w:hint="eastAsia" w:ascii="Times New Roman" w:hAnsi="宋体"/>
                <w:color w:val="auto"/>
                <w:sz w:val="18"/>
                <w:szCs w:val="18"/>
                <w:lang w:val="en-US" w:eastAsia="zh-CN"/>
              </w:rPr>
              <w:t xml:space="preserve">15.6 </w:t>
            </w:r>
          </w:p>
        </w:tc>
        <w:tc>
          <w:tcPr>
            <w:tcW w:w="1526" w:type="dxa"/>
            <w:gridSpan w:val="3"/>
            <w:vMerge w:val="continue"/>
            <w:tcBorders>
              <w:tl2br w:val="nil"/>
              <w:tr2bl w:val="nil"/>
            </w:tcBorders>
            <w:vAlign w:val="center"/>
          </w:tcPr>
          <w:p w14:paraId="08B4AFB4">
            <w:pPr>
              <w:spacing w:line="280" w:lineRule="exact"/>
              <w:jc w:val="center"/>
              <w:rPr>
                <w:rFonts w:ascii="Times New Roman" w:hAnsi="宋体"/>
                <w:color w:val="auto"/>
                <w:sz w:val="18"/>
                <w:szCs w:val="18"/>
              </w:rPr>
            </w:pPr>
          </w:p>
        </w:tc>
      </w:tr>
    </w:tbl>
    <w:p w14:paraId="58FE70FE">
      <w:pPr>
        <w:spacing w:line="280" w:lineRule="exact"/>
        <w:jc w:val="center"/>
        <w:rPr>
          <w:rFonts w:ascii="Times New Roman" w:hAnsi="宋体"/>
          <w:color w:val="auto"/>
          <w:sz w:val="18"/>
          <w:szCs w:val="18"/>
        </w:rPr>
      </w:pPr>
    </w:p>
    <w:sectPr>
      <w:footerReference r:id="rId3" w:type="default"/>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428C24">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65D784">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A65D784">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VhMGY4YTZlZWJiMDNlZTc1Y2ExODk3MjJjNDZjNTQifQ=="/>
  </w:docVars>
  <w:rsids>
    <w:rsidRoot w:val="00172A27"/>
    <w:rsid w:val="0001045E"/>
    <w:rsid w:val="00012683"/>
    <w:rsid w:val="0004213B"/>
    <w:rsid w:val="00094E4A"/>
    <w:rsid w:val="000D4B46"/>
    <w:rsid w:val="000D6107"/>
    <w:rsid w:val="000F5465"/>
    <w:rsid w:val="00113104"/>
    <w:rsid w:val="00120D90"/>
    <w:rsid w:val="00163D97"/>
    <w:rsid w:val="00166782"/>
    <w:rsid w:val="00172A27"/>
    <w:rsid w:val="00190D0C"/>
    <w:rsid w:val="001C7F58"/>
    <w:rsid w:val="001F3C15"/>
    <w:rsid w:val="00213FA3"/>
    <w:rsid w:val="00227329"/>
    <w:rsid w:val="00237459"/>
    <w:rsid w:val="00253586"/>
    <w:rsid w:val="002858B1"/>
    <w:rsid w:val="002D34D9"/>
    <w:rsid w:val="002D61FD"/>
    <w:rsid w:val="002D70AA"/>
    <w:rsid w:val="002D7DF3"/>
    <w:rsid w:val="00314AE3"/>
    <w:rsid w:val="00331192"/>
    <w:rsid w:val="00376B29"/>
    <w:rsid w:val="00383B87"/>
    <w:rsid w:val="00385FBF"/>
    <w:rsid w:val="00406761"/>
    <w:rsid w:val="00412C79"/>
    <w:rsid w:val="0042637B"/>
    <w:rsid w:val="00435FBE"/>
    <w:rsid w:val="00443885"/>
    <w:rsid w:val="004610DB"/>
    <w:rsid w:val="00466163"/>
    <w:rsid w:val="00484E85"/>
    <w:rsid w:val="004A214C"/>
    <w:rsid w:val="004C773B"/>
    <w:rsid w:val="004D0E3B"/>
    <w:rsid w:val="004D3DAC"/>
    <w:rsid w:val="004D69A2"/>
    <w:rsid w:val="004E716A"/>
    <w:rsid w:val="00542F6B"/>
    <w:rsid w:val="00547663"/>
    <w:rsid w:val="00552076"/>
    <w:rsid w:val="005C5A1D"/>
    <w:rsid w:val="00611E6D"/>
    <w:rsid w:val="006176D1"/>
    <w:rsid w:val="00631117"/>
    <w:rsid w:val="0063163C"/>
    <w:rsid w:val="006F1F40"/>
    <w:rsid w:val="006F2B4D"/>
    <w:rsid w:val="007023C4"/>
    <w:rsid w:val="0070446B"/>
    <w:rsid w:val="007130A9"/>
    <w:rsid w:val="00720ECB"/>
    <w:rsid w:val="00764804"/>
    <w:rsid w:val="007901A3"/>
    <w:rsid w:val="00795263"/>
    <w:rsid w:val="00820A78"/>
    <w:rsid w:val="00823D1B"/>
    <w:rsid w:val="00876DA3"/>
    <w:rsid w:val="008C0AAE"/>
    <w:rsid w:val="008D73B8"/>
    <w:rsid w:val="00921D7E"/>
    <w:rsid w:val="009454EB"/>
    <w:rsid w:val="009A31DD"/>
    <w:rsid w:val="009B3874"/>
    <w:rsid w:val="009B4CEF"/>
    <w:rsid w:val="009C47D3"/>
    <w:rsid w:val="009C6BBB"/>
    <w:rsid w:val="009E40A1"/>
    <w:rsid w:val="00A2560C"/>
    <w:rsid w:val="00A37C63"/>
    <w:rsid w:val="00A564BE"/>
    <w:rsid w:val="00AA7DF4"/>
    <w:rsid w:val="00AB6881"/>
    <w:rsid w:val="00AC425B"/>
    <w:rsid w:val="00B1687A"/>
    <w:rsid w:val="00BB00D1"/>
    <w:rsid w:val="00C074F5"/>
    <w:rsid w:val="00C544A6"/>
    <w:rsid w:val="00C63A44"/>
    <w:rsid w:val="00C73A91"/>
    <w:rsid w:val="00CA1E74"/>
    <w:rsid w:val="00CB5B40"/>
    <w:rsid w:val="00CD0912"/>
    <w:rsid w:val="00CE1740"/>
    <w:rsid w:val="00DC663C"/>
    <w:rsid w:val="00DE22B0"/>
    <w:rsid w:val="00E50F8E"/>
    <w:rsid w:val="00EA76AD"/>
    <w:rsid w:val="00ED6078"/>
    <w:rsid w:val="00EE3A4D"/>
    <w:rsid w:val="00F019C0"/>
    <w:rsid w:val="00F1329B"/>
    <w:rsid w:val="00F6233D"/>
    <w:rsid w:val="00F76C13"/>
    <w:rsid w:val="00F91C53"/>
    <w:rsid w:val="00FA7D2D"/>
    <w:rsid w:val="00FD1FF2"/>
    <w:rsid w:val="00FE02A6"/>
    <w:rsid w:val="03AC38D7"/>
    <w:rsid w:val="042C01F1"/>
    <w:rsid w:val="052A0793"/>
    <w:rsid w:val="054B2562"/>
    <w:rsid w:val="05E03D0C"/>
    <w:rsid w:val="06D40F19"/>
    <w:rsid w:val="072916E2"/>
    <w:rsid w:val="07C5765D"/>
    <w:rsid w:val="09B45140"/>
    <w:rsid w:val="0A006A93"/>
    <w:rsid w:val="0A623C59"/>
    <w:rsid w:val="0A6273E5"/>
    <w:rsid w:val="0AD61B81"/>
    <w:rsid w:val="0AF51FB6"/>
    <w:rsid w:val="0B0E5B21"/>
    <w:rsid w:val="0B8B11A9"/>
    <w:rsid w:val="0BC23F04"/>
    <w:rsid w:val="0C714BCF"/>
    <w:rsid w:val="0CF84031"/>
    <w:rsid w:val="0D71793F"/>
    <w:rsid w:val="0D790106"/>
    <w:rsid w:val="0E0F4C20"/>
    <w:rsid w:val="0FCC36A0"/>
    <w:rsid w:val="10140A53"/>
    <w:rsid w:val="10465E59"/>
    <w:rsid w:val="105325D1"/>
    <w:rsid w:val="10E27324"/>
    <w:rsid w:val="1261441F"/>
    <w:rsid w:val="135D4DFE"/>
    <w:rsid w:val="1456775C"/>
    <w:rsid w:val="15506190"/>
    <w:rsid w:val="16C10362"/>
    <w:rsid w:val="17BC7ED1"/>
    <w:rsid w:val="19174B3F"/>
    <w:rsid w:val="194A79C2"/>
    <w:rsid w:val="1AB36AD5"/>
    <w:rsid w:val="1CE912A0"/>
    <w:rsid w:val="1DBC084A"/>
    <w:rsid w:val="1F020E97"/>
    <w:rsid w:val="1F933753"/>
    <w:rsid w:val="223D5891"/>
    <w:rsid w:val="23DE1022"/>
    <w:rsid w:val="25AF55F5"/>
    <w:rsid w:val="25FA7121"/>
    <w:rsid w:val="269B185D"/>
    <w:rsid w:val="28450164"/>
    <w:rsid w:val="28D04ABA"/>
    <w:rsid w:val="28D76D98"/>
    <w:rsid w:val="297E0BF6"/>
    <w:rsid w:val="29912C6D"/>
    <w:rsid w:val="299A05C0"/>
    <w:rsid w:val="29BA047A"/>
    <w:rsid w:val="2AA338C2"/>
    <w:rsid w:val="2BC2163A"/>
    <w:rsid w:val="2C5F4ADD"/>
    <w:rsid w:val="2CA70830"/>
    <w:rsid w:val="2D116B83"/>
    <w:rsid w:val="2DDC6750"/>
    <w:rsid w:val="2E1A1BDB"/>
    <w:rsid w:val="2F3261A6"/>
    <w:rsid w:val="30705B08"/>
    <w:rsid w:val="307E173C"/>
    <w:rsid w:val="31542C6D"/>
    <w:rsid w:val="317653A0"/>
    <w:rsid w:val="33224FF6"/>
    <w:rsid w:val="354B444E"/>
    <w:rsid w:val="35763336"/>
    <w:rsid w:val="361F010B"/>
    <w:rsid w:val="3A666C61"/>
    <w:rsid w:val="3B4E2EEA"/>
    <w:rsid w:val="3C180C75"/>
    <w:rsid w:val="3C326368"/>
    <w:rsid w:val="3E151A9D"/>
    <w:rsid w:val="3E66679D"/>
    <w:rsid w:val="3ED87FC6"/>
    <w:rsid w:val="401E51B2"/>
    <w:rsid w:val="41790595"/>
    <w:rsid w:val="41A17F10"/>
    <w:rsid w:val="41C21F3C"/>
    <w:rsid w:val="42556489"/>
    <w:rsid w:val="425A1F2E"/>
    <w:rsid w:val="43E74ECE"/>
    <w:rsid w:val="445350CD"/>
    <w:rsid w:val="44972797"/>
    <w:rsid w:val="44E26451"/>
    <w:rsid w:val="45451747"/>
    <w:rsid w:val="467A03BD"/>
    <w:rsid w:val="47C24B29"/>
    <w:rsid w:val="482357BB"/>
    <w:rsid w:val="493A56D3"/>
    <w:rsid w:val="49665525"/>
    <w:rsid w:val="4BCD39B7"/>
    <w:rsid w:val="4C822E77"/>
    <w:rsid w:val="4DF17807"/>
    <w:rsid w:val="4E6B7E8A"/>
    <w:rsid w:val="4EBC7D13"/>
    <w:rsid w:val="4FBB4DE8"/>
    <w:rsid w:val="502C14F0"/>
    <w:rsid w:val="50B05655"/>
    <w:rsid w:val="512948B8"/>
    <w:rsid w:val="53746E0E"/>
    <w:rsid w:val="53B474E8"/>
    <w:rsid w:val="550016C9"/>
    <w:rsid w:val="558F117D"/>
    <w:rsid w:val="565655AA"/>
    <w:rsid w:val="57AA4E5A"/>
    <w:rsid w:val="582A6308"/>
    <w:rsid w:val="59DC3234"/>
    <w:rsid w:val="59DE3233"/>
    <w:rsid w:val="59F26203"/>
    <w:rsid w:val="5A2A6479"/>
    <w:rsid w:val="5B4E6197"/>
    <w:rsid w:val="5C115494"/>
    <w:rsid w:val="5DF802E2"/>
    <w:rsid w:val="5F2B641F"/>
    <w:rsid w:val="5F967458"/>
    <w:rsid w:val="60507922"/>
    <w:rsid w:val="61E3588B"/>
    <w:rsid w:val="621E4B15"/>
    <w:rsid w:val="62C531E2"/>
    <w:rsid w:val="63DC1A48"/>
    <w:rsid w:val="66111498"/>
    <w:rsid w:val="664C0A16"/>
    <w:rsid w:val="66853A1C"/>
    <w:rsid w:val="66C3376D"/>
    <w:rsid w:val="682D7860"/>
    <w:rsid w:val="69B1626F"/>
    <w:rsid w:val="6A393E77"/>
    <w:rsid w:val="6AFC176B"/>
    <w:rsid w:val="6DD46960"/>
    <w:rsid w:val="6F2F352B"/>
    <w:rsid w:val="6F6F3150"/>
    <w:rsid w:val="6FB116D4"/>
    <w:rsid w:val="70E93943"/>
    <w:rsid w:val="72186B6D"/>
    <w:rsid w:val="74F44891"/>
    <w:rsid w:val="75A73461"/>
    <w:rsid w:val="76923005"/>
    <w:rsid w:val="77334767"/>
    <w:rsid w:val="78253308"/>
    <w:rsid w:val="79B576B5"/>
    <w:rsid w:val="7AAD2A82"/>
    <w:rsid w:val="7BCA55A6"/>
    <w:rsid w:val="7C466CEA"/>
    <w:rsid w:val="7C694466"/>
    <w:rsid w:val="7D0073DD"/>
    <w:rsid w:val="7D323704"/>
    <w:rsid w:val="7E194F1D"/>
    <w:rsid w:val="7F98785D"/>
    <w:rsid w:val="7FDD3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unhideWhenUsed/>
    <w:qFormat/>
    <w:uiPriority w:val="99"/>
    <w:pPr>
      <w:ind w:firstLine="420" w:firstLineChars="200"/>
    </w:pPr>
    <w:rPr>
      <w:rFonts w:ascii="Times New Roman" w:hAnsi="Times New Roman"/>
      <w:kern w:val="0"/>
      <w:sz w:val="20"/>
    </w:rPr>
  </w:style>
  <w:style w:type="paragraph" w:styleId="3">
    <w:name w:val="footer"/>
    <w:basedOn w:val="1"/>
    <w:link w:val="9"/>
    <w:autoRedefine/>
    <w:qFormat/>
    <w:uiPriority w:val="0"/>
    <w:pPr>
      <w:tabs>
        <w:tab w:val="center" w:pos="4153"/>
        <w:tab w:val="right" w:pos="8306"/>
      </w:tabs>
      <w:snapToGrid w:val="0"/>
      <w:jc w:val="left"/>
    </w:pPr>
    <w:rPr>
      <w:sz w:val="18"/>
      <w:szCs w:val="18"/>
    </w:rPr>
  </w:style>
  <w:style w:type="paragraph" w:styleId="4">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0"/>
    <w:basedOn w:val="1"/>
    <w:autoRedefine/>
    <w:qFormat/>
    <w:uiPriority w:val="99"/>
    <w:pPr>
      <w:widowControl/>
      <w:snapToGrid w:val="0"/>
      <w:jc w:val="left"/>
    </w:pPr>
    <w:rPr>
      <w:kern w:val="0"/>
      <w:sz w:val="20"/>
      <w:szCs w:val="20"/>
    </w:rPr>
  </w:style>
  <w:style w:type="character" w:customStyle="1" w:styleId="8">
    <w:name w:val="页眉 字符"/>
    <w:basedOn w:val="6"/>
    <w:link w:val="4"/>
    <w:autoRedefine/>
    <w:qFormat/>
    <w:uiPriority w:val="0"/>
    <w:rPr>
      <w:kern w:val="2"/>
      <w:sz w:val="18"/>
      <w:szCs w:val="18"/>
    </w:rPr>
  </w:style>
  <w:style w:type="character" w:customStyle="1" w:styleId="9">
    <w:name w:val="页脚 字符"/>
    <w:basedOn w:val="6"/>
    <w:link w:val="3"/>
    <w:autoRedefine/>
    <w:qFormat/>
    <w:uiPriority w:val="0"/>
    <w:rPr>
      <w:kern w:val="2"/>
      <w:sz w:val="18"/>
      <w:szCs w:val="18"/>
    </w:rPr>
  </w:style>
  <w:style w:type="paragraph" w:customStyle="1" w:styleId="10">
    <w:name w:val="无间隔1"/>
    <w:autoRedefine/>
    <w:qFormat/>
    <w:uiPriority w:val="1"/>
    <w:pPr>
      <w:widowControl w:val="0"/>
      <w:jc w:val="both"/>
    </w:pPr>
    <w:rPr>
      <w:rFonts w:ascii="Times New Roman" w:hAnsi="Times New Roman"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3748</Words>
  <Characters>4087</Characters>
  <Lines>45</Lines>
  <Paragraphs>12</Paragraphs>
  <TotalTime>5</TotalTime>
  <ScaleCrop>false</ScaleCrop>
  <LinksUpToDate>false</LinksUpToDate>
  <CharactersWithSpaces>4123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2023-12-12T10:53:00Z</dcterms:created>
  <dc:creator>Administrator</dc:creator>
  <cp:lastModifiedBy>郭克思</cp:lastModifiedBy>
  <cp:lastPrinted>2023-12-05T08:23:00Z</cp:lastPrinted>
  <dcterms:modified xsi:type="dcterms:W3CDTF">2025-02-21T01:11:02Z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0C735D083E1D4916B7874A2A06A8FC45</vt:lpwstr>
  </property>
  <property fmtid="{D5CDD505-2E9C-101B-9397-08002B2CF9AE}" pid="4" name="KSOTemplateDocerSaveRecord">
    <vt:lpwstr>eyJoZGlkIjoiMjljYjFkYzU5YzNlZDNhYzBmNTM2ZTc5ZDE4ZTZmZmUiLCJ1c2VySWQiOiIyMjQwNzAzNDUifQ==</vt:lpwstr>
  </property>
</Properties>
</file>