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555"/>
        <w:jc w:val="left"/>
        <w:rPr>
          <w:rFonts w:ascii="仿宋" w:hAnsi="仿宋" w:eastAsia="仿宋" w:cs="宋体"/>
          <w:b/>
          <w:bCs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9"/>
          <w:szCs w:val="29"/>
        </w:rPr>
        <w:t>附件1 学习任务单：</w:t>
      </w:r>
    </w:p>
    <w:p>
      <w:pPr>
        <w:widowControl/>
        <w:spacing w:line="360" w:lineRule="auto"/>
        <w:ind w:firstLine="555"/>
        <w:jc w:val="left"/>
        <w:rPr>
          <w:rFonts w:ascii="仿宋" w:hAnsi="仿宋" w:eastAsia="仿宋" w:cs="宋体"/>
          <w:b/>
          <w:bCs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9"/>
          <w:szCs w:val="29"/>
        </w:rPr>
        <w:t>范例1：</w:t>
      </w:r>
    </w:p>
    <w:p>
      <w:pPr>
        <w:widowControl/>
        <w:spacing w:line="360" w:lineRule="auto"/>
        <w:ind w:firstLine="555"/>
        <w:jc w:val="left"/>
        <w:rPr>
          <w:rFonts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明天（2月18日）上午后两节是《教学资源设计与开发》课程的第一次授课，请准时参加。</w:t>
      </w:r>
    </w:p>
    <w:p>
      <w:pPr>
        <w:widowControl/>
        <w:spacing w:line="360" w:lineRule="auto"/>
        <w:ind w:firstLine="555"/>
        <w:jc w:val="left"/>
        <w:rPr>
          <w:rFonts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授课内容：教学资源的发展历程和常用的教学资源分类。请大家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9"/>
          <w:szCs w:val="29"/>
        </w:rPr>
        <w:t>课前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完成：1.在中国大学M</w:t>
      </w:r>
      <w:r>
        <w:rPr>
          <w:rFonts w:ascii="仿宋" w:hAnsi="仿宋" w:eastAsia="仿宋" w:cs="宋体"/>
          <w:color w:val="333333"/>
          <w:kern w:val="0"/>
          <w:sz w:val="29"/>
          <w:szCs w:val="29"/>
        </w:rPr>
        <w:t>OOC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平台上自主学习教学资源一节内容（</w:t>
      </w:r>
      <w:r>
        <w:fldChar w:fldCharType="begin"/>
      </w:r>
      <w:r>
        <w:instrText xml:space="preserve"> HYPERLINK "https://www.icourse163.org/course/icourse-1001978001" </w:instrText>
      </w:r>
      <w:r>
        <w:fldChar w:fldCharType="separate"/>
      </w:r>
      <w:r>
        <w:rPr>
          <w:rStyle w:val="5"/>
          <w:rFonts w:hint="eastAsia" w:ascii="仿宋" w:hAnsi="仿宋" w:eastAsia="仿宋" w:cs="宋体"/>
          <w:kern w:val="0"/>
          <w:sz w:val="29"/>
          <w:szCs w:val="29"/>
        </w:rPr>
        <w:t>网址</w:t>
      </w:r>
      <w:r>
        <w:rPr>
          <w:rStyle w:val="5"/>
          <w:rFonts w:hint="eastAsia" w:ascii="仿宋" w:hAnsi="仿宋" w:eastAsia="仿宋" w:cs="宋体"/>
          <w:kern w:val="0"/>
          <w:sz w:val="29"/>
          <w:szCs w:val="29"/>
        </w:rPr>
        <w:fldChar w:fldCharType="end"/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）;</w:t>
      </w:r>
      <w:r>
        <w:rPr>
          <w:rFonts w:ascii="仿宋" w:hAnsi="仿宋" w:eastAsia="仿宋" w:cs="宋体"/>
          <w:color w:val="333333"/>
          <w:kern w:val="0"/>
          <w:sz w:val="29"/>
          <w:szCs w:val="29"/>
        </w:rPr>
        <w:t>2.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在学习通平台上阅读教学资源的国家政策（6个）和文献（4篇）；3.参与课前测评。</w:t>
      </w:r>
    </w:p>
    <w:p>
      <w:pPr>
        <w:widowControl/>
        <w:spacing w:line="360" w:lineRule="auto"/>
        <w:ind w:firstLine="555"/>
        <w:jc w:val="left"/>
        <w:rPr>
          <w:rFonts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9"/>
          <w:szCs w:val="29"/>
        </w:rPr>
        <w:t>课中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完成的任务：1.在学习通平台上观看课件和视频；2.在课前自学和课中观看课件与视频的基础上，用思维导图工具画出教学资源的发展历程和分类的思维导图，并上传到平台上；3.参与完成平台中的作业。</w:t>
      </w:r>
    </w:p>
    <w:p>
      <w:pPr>
        <w:widowControl/>
        <w:spacing w:line="360" w:lineRule="auto"/>
        <w:ind w:firstLine="555"/>
        <w:jc w:val="left"/>
        <w:rPr>
          <w:rFonts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范例2</w:t>
      </w:r>
      <w:r>
        <w:rPr>
          <w:rFonts w:ascii="仿宋" w:hAnsi="仿宋" w:eastAsia="仿宋" w:cs="宋体"/>
          <w:color w:val="333333"/>
          <w:kern w:val="0"/>
          <w:sz w:val="29"/>
          <w:szCs w:val="29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第一次课：</w:t>
      </w:r>
    </w:p>
    <w:tbl>
      <w:tblPr>
        <w:tblStyle w:val="2"/>
        <w:tblW w:w="5102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621"/>
        <w:gridCol w:w="145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3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学习内容</w:t>
            </w:r>
          </w:p>
        </w:tc>
        <w:tc>
          <w:tcPr>
            <w:tcW w:w="1507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</w:rPr>
              <w:t>课程概述</w:t>
            </w: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上课时间</w:t>
            </w:r>
          </w:p>
        </w:tc>
        <w:tc>
          <w:tcPr>
            <w:tcW w:w="1843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2月</w:t>
            </w:r>
            <w:r>
              <w:rPr>
                <w:rFonts w:asciiTheme="minorEastAsia" w:hAnsiTheme="minorEastAsia"/>
              </w:rPr>
              <w:t>17</w:t>
            </w:r>
            <w:r>
              <w:rPr>
                <w:rFonts w:hint="eastAsia" w:asciiTheme="minorEastAsia" w:hAnsiTheme="minorEastAsia"/>
              </w:rPr>
              <w:t>日</w:t>
            </w:r>
            <w:r>
              <w:rPr>
                <w:rFonts w:asciiTheme="minorEastAsia" w:hAnsiTheme="minorEastAsia"/>
              </w:rPr>
              <w:t>5-6</w:t>
            </w:r>
            <w:r>
              <w:rPr>
                <w:rFonts w:hint="eastAsia" w:asciiTheme="minorEastAsia" w:hAnsiTheme="minorEastAsia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276" w:lineRule="auto"/>
              <w:rPr>
                <w:rFonts w:cs="宋体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学习内容</w:t>
            </w:r>
            <w:r>
              <w:rPr>
                <w:rFonts w:hint="eastAsia" w:cs="宋体"/>
              </w:rPr>
              <w:t>：</w:t>
            </w:r>
          </w:p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课程开设的背景与意义</w:t>
            </w:r>
          </w:p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课程的主要内容、学习方法、学习要求和资源推荐</w:t>
            </w:r>
          </w:p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学生前期相关知识与能力基础考查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276" w:lineRule="auto"/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达成目标</w:t>
            </w:r>
            <w:r>
              <w:rPr>
                <w:rFonts w:hint="eastAsia" w:cs="宋体"/>
              </w:rPr>
              <w:t>：</w:t>
            </w:r>
          </w:p>
          <w:p>
            <w:pPr>
              <w:pStyle w:val="6"/>
              <w:numPr>
                <w:ilvl w:val="0"/>
                <w:numId w:val="2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了解课程主要内容及学习要求等</w:t>
            </w:r>
          </w:p>
          <w:p>
            <w:pPr>
              <w:pStyle w:val="6"/>
              <w:numPr>
                <w:ilvl w:val="0"/>
                <w:numId w:val="2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师生互相认识，建立基本融洽的师生关系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276" w:lineRule="auto"/>
              <w:ind w:left="241" w:hanging="241" w:hangingChars="100"/>
              <w:jc w:val="left"/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3.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学习方法建议</w:t>
            </w:r>
            <w:r>
              <w:rPr>
                <w:rFonts w:hint="eastAsia" w:cs="宋体"/>
              </w:rPr>
              <w:t>：</w:t>
            </w:r>
            <w:r>
              <w:rPr>
                <w:rFonts w:hint="eastAsia"/>
              </w:rPr>
              <w:t>任务驱动、自主探究、主动学习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5000" w:type="pct"/>
            <w:gridSpan w:val="4"/>
          </w:tcPr>
          <w:p>
            <w:pPr>
              <w:spacing w:line="276" w:lineRule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4．学习任务</w:t>
            </w:r>
          </w:p>
          <w:p>
            <w:pPr>
              <w:spacing w:line="276" w:lineRule="auto"/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）学习《课程概述》文件和视频</w:t>
            </w:r>
            <w:r>
              <w:rPr>
                <w:rFonts w:hint="eastAsia"/>
              </w:rPr>
              <w:t>，了解本学期课程的主要内容、学习方法、学习要求</w:t>
            </w:r>
          </w:p>
          <w:p>
            <w:pPr>
              <w:spacing w:line="276" w:lineRule="auto"/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2）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请大家选修这三门中国大学MOOC：《走进项目学习》、《如何做创客教育》、《移动学习的理论、技术与实践》，前面两门已经开课！先自主跟着课程节奏学习，后面老师会安排相应的学习任务、讨论答疑等。</w:t>
            </w:r>
          </w:p>
          <w:p>
            <w:pPr>
              <w:spacing w:line="276" w:lineRule="auto"/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）个人作业</w:t>
            </w:r>
            <w:r>
              <w:rPr>
                <w:rFonts w:hint="eastAsia"/>
              </w:rPr>
              <w:t>：</w:t>
            </w:r>
          </w:p>
          <w:p>
            <w:pPr>
              <w:spacing w:line="276" w:lineRule="auto"/>
              <w:ind w:firstLine="420" w:firstLineChars="200"/>
            </w:pPr>
            <w:r>
              <w:rPr>
                <w:rFonts w:hint="eastAsia"/>
              </w:rPr>
              <w:t>所有同学在学习通讨论区中提交关于如下问题的思考，并开展讨论：</w:t>
            </w:r>
          </w:p>
          <w:p>
            <w:pPr>
              <w:spacing w:line="276" w:lineRule="auto"/>
              <w:ind w:firstLine="420" w:firstLineChars="200"/>
            </w:pPr>
            <w:r>
              <w:rPr>
                <w:rFonts w:hint="eastAsia"/>
              </w:rPr>
              <w:t>大家好！时间飞逝，我们和教育技术学这个专业相识已经一年半了。在过去的一年半时间里，学习了许多门专业课程。那么问题来了，哪门课才是你最喜欢的呢？请回顾一下曾经学习过的专业课，从课程主要内容、学习收获等方面谈谈你最喜欢的一门专业课。</w:t>
            </w:r>
          </w:p>
          <w:p>
            <w:pPr>
              <w:spacing w:line="276" w:lineRule="auto"/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）小组合作任务</w:t>
            </w:r>
            <w:r>
              <w:rPr>
                <w:rFonts w:hint="eastAsia"/>
              </w:rPr>
              <w:t>：</w:t>
            </w:r>
          </w:p>
          <w:p>
            <w:pPr>
              <w:spacing w:line="276" w:lineRule="auto"/>
              <w:ind w:firstLine="420" w:firstLineChars="200"/>
            </w:pPr>
            <w:r>
              <w:rPr>
                <w:rFonts w:hint="eastAsia"/>
              </w:rPr>
              <w:t>从教育技术学专业学生必备的知识和技能、教育技术领域发展趋势、学生就业方向、我在学习中遇到的困惑等四个方面分组讨论，每个小组提交一份讨论成果和一份小组合作学习记录单。成果形式可以是思维导图、PPT、微课、WORD文档，提交时间为2月2</w:t>
            </w:r>
            <w:r>
              <w:t>0</w:t>
            </w:r>
            <w:r>
              <w:rPr>
                <w:rFonts w:hint="eastAsia"/>
              </w:rPr>
              <w:t>号晚上2</w:t>
            </w:r>
            <w:r>
              <w:t>2</w:t>
            </w:r>
            <w:r>
              <w:rPr>
                <w:rFonts w:hint="eastAsia"/>
              </w:rPr>
              <w:t>：0</w:t>
            </w:r>
            <w:r>
              <w:t>0</w:t>
            </w:r>
            <w:r>
              <w:rPr>
                <w:rFonts w:hint="eastAsia"/>
              </w:rPr>
              <w:t>之前。</w:t>
            </w:r>
          </w:p>
        </w:tc>
      </w:tr>
    </w:tbl>
    <w:p>
      <w:pPr>
        <w:widowControl/>
        <w:spacing w:line="360" w:lineRule="auto"/>
        <w:ind w:firstLine="555"/>
        <w:jc w:val="left"/>
        <w:rPr>
          <w:rFonts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范例3 第N次课：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635"/>
        <w:gridCol w:w="1507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/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3635" w:type="dxa"/>
          </w:tcPr>
          <w:p>
            <w:pPr>
              <w:rPr>
                <w:rFonts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合作学习有哪些有效的方法策略</w:t>
            </w:r>
          </w:p>
        </w:tc>
        <w:tc>
          <w:tcPr>
            <w:tcW w:w="1507" w:type="dxa"/>
          </w:tcPr>
          <w:p>
            <w:pPr>
              <w:rPr>
                <w:rFonts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2048" w:type="dxa"/>
          </w:tcPr>
          <w:p>
            <w:pPr>
              <w:rPr>
                <w:rFonts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学习目标</w:t>
            </w:r>
          </w:p>
        </w:tc>
        <w:tc>
          <w:tcPr>
            <w:tcW w:w="7190" w:type="dxa"/>
            <w:gridSpan w:val="3"/>
          </w:tcPr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目标1：熟悉不同的合作学习策略方法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目标2：掌握4-5种常用的方法的教学准备、实施步骤、适用学习情境。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学习方法</w:t>
            </w:r>
          </w:p>
        </w:tc>
        <w:tc>
          <w:tcPr>
            <w:tcW w:w="7190" w:type="dxa"/>
            <w:gridSpan w:val="3"/>
          </w:tcPr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第一节课，自主学习“合作学习的策略方法”章节资料，完成课题学习笔记。并参与</w:t>
            </w:r>
            <w:bookmarkStart w:id="1" w:name="OLE_LINK1"/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问卷调查“你喜欢的 5种合作方法”。</w:t>
            </w:r>
          </w:p>
          <w:bookmarkEnd w:id="1"/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第二节课，参与分组任务“熟悉4-5种合作学习方法”，组内讨论后提交讨论结果，并进行组间评价。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任务活动</w:t>
            </w:r>
          </w:p>
        </w:tc>
        <w:tc>
          <w:tcPr>
            <w:tcW w:w="7190" w:type="dxa"/>
            <w:gridSpan w:val="3"/>
          </w:tcPr>
          <w:p>
            <w:pPr>
              <w:rPr>
                <w:rFonts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1.自学PDF任务：具体内容如下（30分钟）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方法系列（一）：轮流说、同伴辅导法、拼图法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方法系列（二）：认知骰子、思维链、共同圈1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方法系列（三）：谁是卧底、角色法1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方法系列（四）：辩论法（奇葩说版）、磁性姓名牌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方法系列（五）：鱼缸法、全班动起来、小组调查法1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方法系列（六）：编号法、解释通行证、喜鹊卡、小组漂移、投票有效</w:t>
            </w:r>
          </w:p>
          <w:p>
            <w:pPr>
              <w:rPr>
                <w:rFonts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2.参与问卷调查“你喜欢的 5种合作方法”。（5分钟）</w:t>
            </w:r>
          </w:p>
          <w:p>
            <w:pPr>
              <w:rPr>
                <w:rFonts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3"/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3.分组任务活动。（分组讨论30分钟+组间互评10分钟+教师总结15分钟）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任务目标：</w:t>
            </w: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掌握4-5中常用的合作学习方法。</w:t>
            </w:r>
            <w:bookmarkEnd w:id="2"/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任务描述：</w:t>
            </w: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根据“你喜欢的 5种合作方法”问卷调查结果，将大家喜欢的5种方法做为小组学习讨论的内容。从合作学习策略的活动准备、适用教学情境、实施步骤、优点和局限性四个方面讨论。</w:t>
            </w:r>
          </w:p>
          <w:p>
            <w:pPr>
              <w:rPr>
                <w:rFonts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合作过程：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1）组长对5种方法进行编号，组员选择相应编码的方法。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2)用轮流说的合作方法，共同讨论该种方法的具体操作和适用场景。记录员整理记录。教师参与各组引导答疑。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3)上传讨论结果，进行互评。</w:t>
            </w: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4)教师查看讨论结果，群聊中截图，语音总结。</w:t>
            </w:r>
          </w:p>
        </w:tc>
      </w:tr>
      <w:bookmarkEnd w:id="0"/>
    </w:tbl>
    <w:p>
      <w:pPr>
        <w:widowControl/>
        <w:spacing w:line="360" w:lineRule="auto"/>
        <w:ind w:firstLine="555"/>
        <w:jc w:val="left"/>
        <w:rPr>
          <w:rFonts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范例4</w:t>
      </w:r>
      <w:r>
        <w:rPr>
          <w:rFonts w:ascii="仿宋" w:hAnsi="仿宋" w:eastAsia="仿宋" w:cs="宋体"/>
          <w:color w:val="333333"/>
          <w:kern w:val="0"/>
          <w:sz w:val="29"/>
          <w:szCs w:val="29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第N次课：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585"/>
        <w:gridCol w:w="1300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课程名称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教学资源设计与开发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学习内容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微课设计与教学应用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8217" w:type="dxa"/>
            <w:gridSpan w:val="4"/>
            <w:vAlign w:val="center"/>
          </w:tcPr>
          <w:p>
            <w:pPr>
              <w:pStyle w:val="6"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/>
                <w:sz w:val="34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学习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目标分析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217" w:type="dxa"/>
            <w:gridSpan w:val="4"/>
            <w:vAlign w:val="center"/>
          </w:tcPr>
          <w:p>
            <w:pPr>
              <w:pStyle w:val="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理解微课的内涵与特征</w:t>
            </w:r>
          </w:p>
          <w:p>
            <w:pPr>
              <w:pStyle w:val="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理解一个好的微课的特征</w:t>
            </w:r>
          </w:p>
          <w:p>
            <w:pPr>
              <w:pStyle w:val="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掌握微课的教学设计流程</w:t>
            </w:r>
          </w:p>
          <w:p>
            <w:pPr>
              <w:pStyle w:val="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理解微课的教育价值</w:t>
            </w:r>
          </w:p>
          <w:p>
            <w:pPr>
              <w:pStyle w:val="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了解微课的其他制作形式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21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课前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任务设计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217" w:type="dxa"/>
            <w:gridSpan w:val="4"/>
            <w:vAlign w:val="center"/>
          </w:tcPr>
          <w:p>
            <w:pPr>
              <w:pStyle w:val="6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自学微课案例中的两个微课，小组合作完成以下任务：</w:t>
            </w:r>
          </w:p>
          <w:p>
            <w:pPr>
              <w:pStyle w:val="6"/>
              <w:numPr>
                <w:ilvl w:val="0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微课的内涵与特征？</w:t>
            </w:r>
          </w:p>
          <w:p>
            <w:pPr>
              <w:pStyle w:val="6"/>
              <w:numPr>
                <w:ilvl w:val="0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一个好的微课主要有哪些特征？</w:t>
            </w:r>
          </w:p>
          <w:p>
            <w:pPr>
              <w:pStyle w:val="6"/>
              <w:numPr>
                <w:ilvl w:val="0"/>
                <w:numId w:val="6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一个好微课的教学设计流程包括哪几个方面？</w:t>
            </w:r>
          </w:p>
          <w:p>
            <w:pPr>
              <w:pStyle w:val="6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自主学习下面链接中的可汗在TED中的演讲，结合中国大学MOOC、乐乐课堂等在线课程网站，小组讨论微课的教育价值有哪些？</w:t>
            </w:r>
          </w:p>
          <w:p>
            <w:pPr>
              <w:pStyle w:val="6"/>
              <w:ind w:left="840"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http://open.163.com/newview/movie/free?pid=M77ESEJF8&amp;mid=M77ESRDC6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217" w:type="dxa"/>
            <w:gridSpan w:val="4"/>
            <w:vAlign w:val="center"/>
          </w:tcPr>
          <w:p>
            <w:pPr>
              <w:pStyle w:val="6"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课上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任务设计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217" w:type="dxa"/>
            <w:gridSpan w:val="4"/>
            <w:vAlign w:val="center"/>
          </w:tcPr>
          <w:p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课堂自主学习及相关讨论检测（个人及小组评价）；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2. </w:t>
            </w:r>
            <w:r>
              <w:rPr>
                <w:rFonts w:hint="eastAsia" w:asciiTheme="minorEastAsia" w:hAnsiTheme="minorEastAsia"/>
                <w:szCs w:val="21"/>
              </w:rPr>
              <w:t>问题解决和提升</w:t>
            </w:r>
          </w:p>
          <w:p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 xml:space="preserve">. </w:t>
            </w:r>
            <w:r>
              <w:rPr>
                <w:rFonts w:hint="eastAsia" w:asciiTheme="minorEastAsia" w:hAnsiTheme="minorEastAsia"/>
                <w:szCs w:val="21"/>
              </w:rPr>
              <w:t>教师讲授微课制作的其他形式</w:t>
            </w:r>
          </w:p>
          <w:p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 xml:space="preserve">. </w:t>
            </w:r>
            <w:r>
              <w:rPr>
                <w:rFonts w:hint="eastAsia" w:asciiTheme="minorEastAsia" w:hAnsiTheme="minorEastAsia"/>
                <w:szCs w:val="21"/>
              </w:rPr>
              <w:t>教师总结与拓展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217" w:type="dxa"/>
            <w:gridSpan w:val="4"/>
            <w:vAlign w:val="center"/>
          </w:tcPr>
          <w:p>
            <w:pPr>
              <w:pStyle w:val="6"/>
              <w:numPr>
                <w:ilvl w:val="0"/>
                <w:numId w:val="7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问题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与建议</w:t>
            </w:r>
          </w:p>
          <w:p>
            <w:pPr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</w:t>
            </w:r>
            <w:r>
              <w:rPr>
                <w:rFonts w:asciiTheme="minorEastAsia" w:hAnsiTheme="minorEastAsia"/>
                <w:szCs w:val="21"/>
              </w:rPr>
              <w:t>过程</w:t>
            </w:r>
            <w:r>
              <w:rPr>
                <w:rFonts w:hint="eastAsia" w:asciiTheme="minorEastAsia" w:hAnsiTheme="minorEastAsia"/>
                <w:szCs w:val="21"/>
              </w:rPr>
              <w:t>中</w:t>
            </w:r>
            <w:r>
              <w:rPr>
                <w:rFonts w:asciiTheme="minorEastAsia" w:hAnsiTheme="minorEastAsia"/>
                <w:szCs w:val="21"/>
              </w:rPr>
              <w:t>存在的问题有哪些，对教学有什么建议？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DB6"/>
    <w:multiLevelType w:val="multilevel"/>
    <w:tmpl w:val="03B31DB6"/>
    <w:lvl w:ilvl="0" w:tentative="0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AF23CC7"/>
    <w:multiLevelType w:val="multilevel"/>
    <w:tmpl w:val="2AF23CC7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611048"/>
    <w:multiLevelType w:val="multilevel"/>
    <w:tmpl w:val="4B611048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522B80"/>
    <w:multiLevelType w:val="multilevel"/>
    <w:tmpl w:val="62522B8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2F74EF"/>
    <w:multiLevelType w:val="multilevel"/>
    <w:tmpl w:val="6D2F74E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asciiTheme="minorEastAsia" w:hAnsiTheme="minorEastAsia" w:eastAsiaTheme="minorEastAsia"/>
        <w:b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7014FA"/>
    <w:multiLevelType w:val="multilevel"/>
    <w:tmpl w:val="6E7014FA"/>
    <w:lvl w:ilvl="0" w:tentative="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78E4115E"/>
    <w:multiLevelType w:val="multilevel"/>
    <w:tmpl w:val="78E4115E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30658"/>
    <w:rsid w:val="4E3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2020-02-15T02:38:00Z</dcterms:created>
  <dc:creator>微</dc:creator>
  <cp:lastModifiedBy>微</cp:lastModifiedBy>
  <dcterms:modified xsi:type="dcterms:W3CDTF">2020-02-15T02:39:29Z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