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EE07" w14:textId="77777777" w:rsidR="00690ED0" w:rsidRDefault="00690ED0" w:rsidP="00690E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Lines="50" w:before="156" w:afterLines="50" w:after="156" w:line="360" w:lineRule="auto"/>
        <w:jc w:val="center"/>
        <w:rPr>
          <w:rFonts w:ascii="华文中宋" w:eastAsia="华文中宋" w:hAnsi="华文中宋" w:cs="Helvetica Neue"/>
          <w:color w:val="000000"/>
          <w:kern w:val="0"/>
          <w:sz w:val="44"/>
          <w:szCs w:val="44"/>
        </w:rPr>
      </w:pPr>
      <w:r w:rsidRPr="00690ED0">
        <w:rPr>
          <w:rFonts w:ascii="华文中宋" w:eastAsia="华文中宋" w:hAnsi="华文中宋" w:cs="Helvetica Neue" w:hint="eastAsia"/>
          <w:color w:val="000000"/>
          <w:kern w:val="0"/>
          <w:sz w:val="44"/>
          <w:szCs w:val="44"/>
        </w:rPr>
        <w:t>河南师范</w:t>
      </w:r>
      <w:r w:rsidR="00CA052D" w:rsidRPr="00690ED0">
        <w:rPr>
          <w:rFonts w:ascii="华文中宋" w:eastAsia="华文中宋" w:hAnsi="华文中宋" w:cs="Helvetica Neue" w:hint="eastAsia"/>
          <w:color w:val="000000"/>
          <w:kern w:val="0"/>
          <w:sz w:val="44"/>
          <w:szCs w:val="44"/>
        </w:rPr>
        <w:t>大学博士招生考试系统操作流程</w:t>
      </w:r>
    </w:p>
    <w:p w14:paraId="0B925B55" w14:textId="4285590B" w:rsidR="00CA052D" w:rsidRPr="00690ED0" w:rsidRDefault="00690ED0" w:rsidP="00690E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50" w:after="156" w:line="360" w:lineRule="auto"/>
        <w:jc w:val="center"/>
        <w:rPr>
          <w:rFonts w:ascii="华文中宋" w:eastAsia="华文中宋" w:hAnsi="华文中宋" w:cs="Helvetica Neue"/>
          <w:color w:val="000000"/>
          <w:kern w:val="0"/>
          <w:sz w:val="28"/>
          <w:szCs w:val="28"/>
        </w:rPr>
      </w:pPr>
      <w:r w:rsidRPr="00690ED0">
        <w:rPr>
          <w:rFonts w:ascii="华文中宋" w:eastAsia="华文中宋" w:hAnsi="华文中宋" w:cs="Helvetica Neue" w:hint="eastAsia"/>
          <w:color w:val="000000"/>
          <w:kern w:val="0"/>
          <w:sz w:val="28"/>
          <w:szCs w:val="28"/>
        </w:rPr>
        <w:t>（</w:t>
      </w:r>
      <w:r w:rsidR="00CF2349" w:rsidRPr="00690ED0">
        <w:rPr>
          <w:rFonts w:ascii="华文中宋" w:eastAsia="华文中宋" w:hAnsi="华文中宋" w:cs="Helvetica Neue" w:hint="eastAsia"/>
          <w:color w:val="000000"/>
          <w:kern w:val="0"/>
          <w:sz w:val="28"/>
          <w:szCs w:val="28"/>
        </w:rPr>
        <w:t>考生版</w:t>
      </w:r>
      <w:r w:rsidRPr="00690ED0">
        <w:rPr>
          <w:rFonts w:ascii="华文中宋" w:eastAsia="华文中宋" w:hAnsi="华文中宋" w:cs="Helvetica Neue" w:hint="eastAsia"/>
          <w:color w:val="000000"/>
          <w:kern w:val="0"/>
          <w:sz w:val="28"/>
          <w:szCs w:val="28"/>
        </w:rPr>
        <w:t>）</w:t>
      </w:r>
    </w:p>
    <w:p w14:paraId="08C68F52" w14:textId="77777777" w:rsidR="00CA052D" w:rsidRPr="00690ED0" w:rsidRDefault="00CA052D" w:rsidP="00CA052D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Helvetica Neue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kern w:val="0"/>
          <w:sz w:val="28"/>
          <w:szCs w:val="28"/>
        </w:rPr>
        <w:t>主机位手机</w:t>
      </w:r>
      <w:r w:rsidR="001A348B" w:rsidRPr="00690ED0">
        <w:rPr>
          <w:rFonts w:ascii="宋体" w:eastAsia="宋体" w:hAnsi="宋体" w:cs="Helvetica Neue" w:hint="eastAsia"/>
          <w:kern w:val="0"/>
          <w:sz w:val="28"/>
          <w:szCs w:val="28"/>
        </w:rPr>
        <w:t>扫描下面的二维码</w:t>
      </w:r>
      <w:r w:rsidRPr="00690ED0">
        <w:rPr>
          <w:rFonts w:ascii="宋体" w:eastAsia="宋体" w:hAnsi="宋体" w:cs="Helvetica Neue"/>
          <w:kern w:val="0"/>
          <w:sz w:val="28"/>
          <w:szCs w:val="28"/>
        </w:rPr>
        <w:t>下载</w:t>
      </w:r>
      <w:r w:rsidRPr="00690ED0">
        <w:rPr>
          <w:rFonts w:ascii="宋体" w:eastAsia="宋体" w:hAnsi="宋体" w:cs="Helvetica Neue" w:hint="eastAsia"/>
          <w:kern w:val="0"/>
          <w:sz w:val="28"/>
          <w:szCs w:val="28"/>
        </w:rPr>
        <w:t>安装</w:t>
      </w:r>
      <w:r w:rsidRPr="00690ED0">
        <w:rPr>
          <w:rFonts w:ascii="宋体" w:eastAsia="宋体" w:hAnsi="宋体" w:cs="Helvetica Neue"/>
          <w:kern w:val="0"/>
          <w:sz w:val="28"/>
          <w:szCs w:val="28"/>
        </w:rPr>
        <w:t>最新版学习通</w:t>
      </w:r>
      <w:r w:rsidRPr="00690ED0">
        <w:rPr>
          <w:rFonts w:ascii="宋体" w:eastAsia="宋体" w:hAnsi="宋体" w:cs="Helvetica Neue" w:hint="eastAsia"/>
          <w:kern w:val="0"/>
          <w:sz w:val="28"/>
          <w:szCs w:val="28"/>
        </w:rPr>
        <w:t>APP</w:t>
      </w:r>
    </w:p>
    <w:p w14:paraId="4474E7B0" w14:textId="77777777" w:rsidR="00CA052D" w:rsidRPr="00690ED0" w:rsidRDefault="00CA052D" w:rsidP="00690E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noProof/>
          <w:color w:val="000000"/>
          <w:kern w:val="0"/>
          <w:sz w:val="28"/>
          <w:szCs w:val="28"/>
        </w:rPr>
        <w:drawing>
          <wp:inline distT="0" distB="0" distL="0" distR="0" wp14:anchorId="43E9B3E7" wp14:editId="77A7850C">
            <wp:extent cx="1724025" cy="172402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9112F" w14:textId="77777777" w:rsidR="00CA052D" w:rsidRPr="00690ED0" w:rsidRDefault="00CA052D" w:rsidP="00CA052D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Helvetica Neue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kern w:val="0"/>
          <w:sz w:val="28"/>
          <w:szCs w:val="28"/>
        </w:rPr>
        <w:t>使用账号登录学习通系统</w:t>
      </w:r>
    </w:p>
    <w:p w14:paraId="2F4509BF" w14:textId="77777777" w:rsidR="00CA052D" w:rsidRPr="00690ED0" w:rsidRDefault="00B5214F" w:rsidP="00CA0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（1）启动APP，点击屏幕下方</w:t>
      </w:r>
      <w:r w:rsidR="00D47F45"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“其他登录方式”；</w:t>
      </w:r>
    </w:p>
    <w:p w14:paraId="765A04F4" w14:textId="28FD8B67" w:rsidR="00845F83" w:rsidRDefault="00D47F45" w:rsidP="00845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（2）按下图所示输入账号信息登录系统。</w:t>
      </w:r>
    </w:p>
    <w:p w14:paraId="391A7A58" w14:textId="463178E7" w:rsidR="00B96F57" w:rsidRPr="00B96F57" w:rsidRDefault="00B96F57" w:rsidP="00845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（3）在“完善信息”页面中，直接点击“跳过”，避免绑定手机造成不便</w:t>
      </w:r>
    </w:p>
    <w:p w14:paraId="0CE53F13" w14:textId="7D7F3D05" w:rsidR="00B5214F" w:rsidRPr="00690ED0" w:rsidRDefault="00083D54" w:rsidP="00845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>
        <w:rPr>
          <w:rFonts w:ascii="宋体" w:eastAsia="宋体" w:hAnsi="宋体" w:cs="Helvetica Neue"/>
          <w:noProof/>
          <w:color w:val="000000"/>
          <w:kern w:val="0"/>
          <w:sz w:val="28"/>
          <w:szCs w:val="28"/>
        </w:rPr>
        <w:drawing>
          <wp:inline distT="0" distB="0" distL="0" distR="0" wp14:anchorId="1554D9F6" wp14:editId="21DCD5C3">
            <wp:extent cx="5828030" cy="3495040"/>
            <wp:effectExtent l="0" t="0" r="127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16197" w14:textId="3A24AD73" w:rsidR="00CA052D" w:rsidRPr="00690ED0" w:rsidRDefault="00CA052D" w:rsidP="00D47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-135" w:left="-283" w:firstLineChars="200" w:firstLine="560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 xml:space="preserve"> </w:t>
      </w:r>
      <w:r w:rsidRPr="00690ED0">
        <w:rPr>
          <w:rFonts w:ascii="宋体" w:eastAsia="宋体" w:hAnsi="宋体" w:cs="Helvetica Neue"/>
          <w:color w:val="000000"/>
          <w:kern w:val="0"/>
          <w:sz w:val="28"/>
          <w:szCs w:val="28"/>
        </w:rPr>
        <w:t xml:space="preserve"> </w:t>
      </w:r>
    </w:p>
    <w:p w14:paraId="1CF9C5B5" w14:textId="300B3871" w:rsidR="00CA052D" w:rsidRDefault="00D47F45" w:rsidP="00CA052D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845F83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lastRenderedPageBreak/>
        <w:t>查看考务人员发来的</w:t>
      </w:r>
      <w:r w:rsidR="00845F83" w:rsidRPr="00845F83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考试</w:t>
      </w:r>
      <w:r w:rsidRPr="00845F83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信息</w:t>
      </w:r>
    </w:p>
    <w:p w14:paraId="470F6B7D" w14:textId="5873822E" w:rsidR="00414789" w:rsidRPr="00414789" w:rsidRDefault="00414789" w:rsidP="00414789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414789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点选“首页”，点击中间的“考试”选项；</w:t>
      </w:r>
    </w:p>
    <w:p w14:paraId="12D7CDC5" w14:textId="33AA0891" w:rsidR="00414789" w:rsidRPr="00414789" w:rsidRDefault="00414789" w:rsidP="00414789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点选“考试列表”，选择进入考试。</w:t>
      </w:r>
    </w:p>
    <w:p w14:paraId="35228127" w14:textId="7991EDD8" w:rsidR="00D47F45" w:rsidRDefault="00845F83" w:rsidP="00845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Helvetica Neue"/>
          <w:b/>
          <w:bCs/>
          <w:color w:val="000000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60305B66" wp14:editId="58C4A9CC">
            <wp:extent cx="3535415" cy="3319153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582" cy="332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E79D7" w14:textId="77777777" w:rsidR="00414789" w:rsidRPr="00845F83" w:rsidRDefault="00414789" w:rsidP="00845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Helvetica Neue"/>
          <w:b/>
          <w:bCs/>
          <w:color w:val="000000"/>
          <w:kern w:val="0"/>
          <w:sz w:val="28"/>
          <w:szCs w:val="28"/>
        </w:rPr>
      </w:pPr>
    </w:p>
    <w:p w14:paraId="03209C4D" w14:textId="77777777" w:rsidR="00CA052D" w:rsidRPr="00414789" w:rsidRDefault="001A348B" w:rsidP="00CA052D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414789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根据考务人员发来的考试通知参加考试</w:t>
      </w:r>
    </w:p>
    <w:p w14:paraId="1518F584" w14:textId="4F6BE7C8" w:rsidR="00CA052D" w:rsidRPr="00690ED0" w:rsidRDefault="00B6553D" w:rsidP="00CA0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查看考试通知，参加彩排演练</w:t>
      </w:r>
      <w:r w:rsidR="00414789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及</w:t>
      </w: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正式考试。</w:t>
      </w:r>
    </w:p>
    <w:p w14:paraId="798F7DA0" w14:textId="5984E5B0" w:rsidR="00B6553D" w:rsidRPr="00690ED0" w:rsidRDefault="00B6553D" w:rsidP="00CA0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（1）</w:t>
      </w:r>
      <w:r w:rsidR="00414789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客观题型</w:t>
      </w:r>
      <w:r w:rsidR="00A912AD"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，直接在系统内作答；</w:t>
      </w:r>
    </w:p>
    <w:p w14:paraId="10D36E92" w14:textId="286C3047" w:rsidR="00A912AD" w:rsidRPr="00690ED0" w:rsidRDefault="00A912AD" w:rsidP="00CA0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（2）</w:t>
      </w:r>
      <w:r w:rsidR="00414789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主观题型</w:t>
      </w: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在答题纸作答，并用考试系统内的摄像功能拍照上传，不得调用其他拍照软件；</w:t>
      </w:r>
    </w:p>
    <w:p w14:paraId="1A458BDE" w14:textId="07FFC0BE" w:rsidR="00A912AD" w:rsidRPr="00690ED0" w:rsidRDefault="00A912AD" w:rsidP="00CA0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（3）考试结束前，要确保</w:t>
      </w:r>
      <w:r w:rsidR="00414789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主观题答案</w:t>
      </w: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上传到考试系统内</w:t>
      </w:r>
      <w:r w:rsidR="00414789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相应的</w:t>
      </w: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答题区域</w:t>
      </w:r>
      <w:r w:rsidR="006902F0"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；</w:t>
      </w:r>
    </w:p>
    <w:p w14:paraId="7913794B" w14:textId="77777777" w:rsidR="006902F0" w:rsidRPr="00690ED0" w:rsidRDefault="006902F0" w:rsidP="00CA0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（4）</w:t>
      </w:r>
      <w:r w:rsidR="001A348B"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正式</w:t>
      </w: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考试默认</w:t>
      </w:r>
      <w:r w:rsidR="001A348B"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到时</w:t>
      </w:r>
      <w:r w:rsidRPr="00690ED0">
        <w:rPr>
          <w:rFonts w:ascii="宋体" w:eastAsia="宋体" w:hAnsi="宋体" w:cs="Helvetica Neue" w:hint="eastAsia"/>
          <w:color w:val="000000"/>
          <w:kern w:val="0"/>
          <w:sz w:val="28"/>
          <w:szCs w:val="28"/>
        </w:rPr>
        <w:t>自动收卷，不准提前交卷。</w:t>
      </w:r>
    </w:p>
    <w:p w14:paraId="35A6BA5F" w14:textId="751665E2" w:rsidR="00414789" w:rsidRDefault="00A912AD" w:rsidP="001A34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 wp14:anchorId="62C3D66C" wp14:editId="39C7D550">
            <wp:extent cx="1556572" cy="3517714"/>
            <wp:effectExtent l="19050" t="19050" r="5715" b="6985"/>
            <wp:docPr id="2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72" cy="35177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4789">
        <w:rPr>
          <w:rFonts w:ascii="宋体" w:eastAsia="宋体" w:hAnsi="宋体" w:cs="Helvetica Neue"/>
          <w:noProof/>
          <w:color w:val="000000"/>
          <w:kern w:val="0"/>
          <w:sz w:val="28"/>
          <w:szCs w:val="28"/>
        </w:rPr>
        <w:t xml:space="preserve">  </w:t>
      </w:r>
      <w:r w:rsidRPr="00690ED0">
        <w:rPr>
          <w:rFonts w:ascii="宋体" w:eastAsia="宋体" w:hAnsi="宋体" w:cs="Helvetica Neue"/>
          <w:noProof/>
          <w:color w:val="000000"/>
          <w:kern w:val="0"/>
          <w:sz w:val="28"/>
          <w:szCs w:val="28"/>
        </w:rPr>
        <w:drawing>
          <wp:inline distT="0" distB="0" distL="0" distR="0" wp14:anchorId="10FA7B53" wp14:editId="756DDB96">
            <wp:extent cx="1556572" cy="3517714"/>
            <wp:effectExtent l="19050" t="19050" r="5715" b="6985"/>
            <wp:docPr id="2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72" cy="35177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1348B" w14:textId="41873D1A" w:rsidR="00A912AD" w:rsidRPr="00690ED0" w:rsidRDefault="006902F0" w:rsidP="001A34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Helvetica Neue"/>
          <w:color w:val="000000"/>
          <w:kern w:val="0"/>
          <w:sz w:val="28"/>
          <w:szCs w:val="28"/>
        </w:rPr>
      </w:pPr>
      <w:r w:rsidRPr="00690ED0">
        <w:rPr>
          <w:rFonts w:ascii="宋体" w:eastAsia="宋体" w:hAnsi="宋体" w:cs="Helvetica Neue"/>
          <w:noProof/>
          <w:color w:val="000000"/>
          <w:kern w:val="0"/>
          <w:sz w:val="28"/>
          <w:szCs w:val="28"/>
        </w:rPr>
        <w:drawing>
          <wp:inline distT="0" distB="0" distL="0" distR="0" wp14:anchorId="35FD9022" wp14:editId="6B5F22B5">
            <wp:extent cx="1556572" cy="3517714"/>
            <wp:effectExtent l="19050" t="19050" r="5715" b="6985"/>
            <wp:docPr id="26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72" cy="35177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4789">
        <w:rPr>
          <w:rFonts w:ascii="宋体" w:eastAsia="宋体" w:hAnsi="宋体" w:cs="Helvetica Neue"/>
          <w:noProof/>
          <w:color w:val="000000"/>
          <w:kern w:val="0"/>
          <w:sz w:val="28"/>
          <w:szCs w:val="28"/>
        </w:rPr>
        <w:t xml:space="preserve">  </w:t>
      </w:r>
      <w:r w:rsidRPr="00690ED0">
        <w:rPr>
          <w:rFonts w:ascii="宋体" w:eastAsia="宋体" w:hAnsi="宋体" w:cs="Helvetica Neue"/>
          <w:noProof/>
          <w:color w:val="000000"/>
          <w:kern w:val="0"/>
          <w:sz w:val="28"/>
          <w:szCs w:val="28"/>
        </w:rPr>
        <w:drawing>
          <wp:inline distT="0" distB="0" distL="0" distR="0" wp14:anchorId="21EB237A" wp14:editId="505F14E6">
            <wp:extent cx="1556572" cy="3517714"/>
            <wp:effectExtent l="19050" t="19050" r="5715" b="698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72" cy="35177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12AD" w:rsidRPr="00690ED0" w:rsidSect="006902F0">
      <w:pgSz w:w="11900" w:h="16840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994B" w14:textId="77777777" w:rsidR="003F2E95" w:rsidRDefault="003F2E95" w:rsidP="00CA052D">
      <w:r>
        <w:separator/>
      </w:r>
    </w:p>
  </w:endnote>
  <w:endnote w:type="continuationSeparator" w:id="0">
    <w:p w14:paraId="76E9F5DB" w14:textId="77777777" w:rsidR="003F2E95" w:rsidRDefault="003F2E95" w:rsidP="00CA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A85C" w14:textId="77777777" w:rsidR="003F2E95" w:rsidRDefault="003F2E95" w:rsidP="00CA052D">
      <w:r>
        <w:separator/>
      </w:r>
    </w:p>
  </w:footnote>
  <w:footnote w:type="continuationSeparator" w:id="0">
    <w:p w14:paraId="1B47B27B" w14:textId="77777777" w:rsidR="003F2E95" w:rsidRDefault="003F2E95" w:rsidP="00CA0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F7BFD"/>
    <w:multiLevelType w:val="hybridMultilevel"/>
    <w:tmpl w:val="30C086AA"/>
    <w:lvl w:ilvl="0" w:tplc="51F495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023707"/>
    <w:multiLevelType w:val="hybridMultilevel"/>
    <w:tmpl w:val="AA200E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06494680">
    <w:abstractNumId w:val="1"/>
  </w:num>
  <w:num w:numId="2" w16cid:durableId="51866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2D"/>
    <w:rsid w:val="00014774"/>
    <w:rsid w:val="00083D54"/>
    <w:rsid w:val="001A348B"/>
    <w:rsid w:val="001C224B"/>
    <w:rsid w:val="00226A61"/>
    <w:rsid w:val="00294B98"/>
    <w:rsid w:val="00357707"/>
    <w:rsid w:val="003F2E95"/>
    <w:rsid w:val="00414789"/>
    <w:rsid w:val="005405F6"/>
    <w:rsid w:val="005803C8"/>
    <w:rsid w:val="006902F0"/>
    <w:rsid w:val="00690ED0"/>
    <w:rsid w:val="00737FA9"/>
    <w:rsid w:val="0079669A"/>
    <w:rsid w:val="008352ED"/>
    <w:rsid w:val="00845F83"/>
    <w:rsid w:val="008C555E"/>
    <w:rsid w:val="009906F2"/>
    <w:rsid w:val="00A60C9A"/>
    <w:rsid w:val="00A912AD"/>
    <w:rsid w:val="00B421BF"/>
    <w:rsid w:val="00B5214F"/>
    <w:rsid w:val="00B6553D"/>
    <w:rsid w:val="00B83B31"/>
    <w:rsid w:val="00B96F57"/>
    <w:rsid w:val="00CA052D"/>
    <w:rsid w:val="00CC69DB"/>
    <w:rsid w:val="00CF2349"/>
    <w:rsid w:val="00D47F45"/>
    <w:rsid w:val="00F00622"/>
    <w:rsid w:val="00F06E64"/>
    <w:rsid w:val="00F77003"/>
    <w:rsid w:val="00FA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B8698"/>
  <w15:docId w15:val="{BA57DFAC-416A-49B9-A2AE-785BA824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52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05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0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052D"/>
    <w:rPr>
      <w:sz w:val="18"/>
      <w:szCs w:val="18"/>
    </w:rPr>
  </w:style>
  <w:style w:type="paragraph" w:styleId="a7">
    <w:name w:val="List Paragraph"/>
    <w:basedOn w:val="a"/>
    <w:uiPriority w:val="34"/>
    <w:qFormat/>
    <w:rsid w:val="00CA052D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A052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A0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xtzj</cp:lastModifiedBy>
  <cp:revision>3</cp:revision>
  <dcterms:created xsi:type="dcterms:W3CDTF">2022-04-26T00:47:00Z</dcterms:created>
  <dcterms:modified xsi:type="dcterms:W3CDTF">2022-05-08T01:42:00Z</dcterms:modified>
</cp:coreProperties>
</file>