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E8860" w14:textId="12E6023C" w:rsidR="000B2089" w:rsidRPr="00D728BA" w:rsidRDefault="00CF14A7" w:rsidP="00D728BA">
      <w:pPr>
        <w:pStyle w:val="a9"/>
        <w:spacing w:after="480" w:line="500" w:lineRule="exact"/>
      </w:pPr>
      <w:r>
        <w:rPr>
          <w:rFonts w:hint="eastAsia"/>
        </w:rPr>
        <w:t>关于</w:t>
      </w:r>
      <w:r w:rsidR="00A266C5">
        <w:rPr>
          <w:rFonts w:hint="eastAsia"/>
        </w:rPr>
        <w:t>选拔教师参加</w:t>
      </w:r>
      <w:r w:rsidR="00A52EB2">
        <w:rPr>
          <w:rFonts w:hint="eastAsia"/>
        </w:rPr>
        <w:t>河南师范大学</w:t>
      </w:r>
      <w:r>
        <w:rPr>
          <w:rFonts w:hint="eastAsia"/>
        </w:rPr>
        <w:t>“三笔字”大赛</w:t>
      </w:r>
      <w:r w:rsidR="00A52EB2">
        <w:rPr>
          <w:rFonts w:hint="eastAsia"/>
        </w:rPr>
        <w:t>（教师组）</w:t>
      </w:r>
      <w:r>
        <w:rPr>
          <w:rFonts w:hint="eastAsia"/>
        </w:rPr>
        <w:t>的通知</w:t>
      </w:r>
    </w:p>
    <w:p w14:paraId="3DF2943B" w14:textId="5E5E49EA" w:rsidR="000B2089" w:rsidRPr="001429A8" w:rsidRDefault="003339FC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为弘扬中华优秀传统文化，</w:t>
      </w:r>
      <w:r w:rsidR="002950FE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提升教师课堂教学书写水平，增强教师规范写字和规范板书设计的意识，</w:t>
      </w:r>
      <w:r w:rsidR="00A52EB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更好地展示教学基本功，彰显师范大学教师教育特色，</w:t>
      </w:r>
      <w:r w:rsidR="002950FE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特</w:t>
      </w:r>
      <w:r w:rsidR="00A266C5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选拔教师参加</w:t>
      </w:r>
      <w:r w:rsidR="00A52EB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河南师范大学“三笔字”大赛（教师组）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  <w:r w:rsidR="00A666CF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现将</w:t>
      </w:r>
      <w:r w:rsidR="00F27AC6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有关事项通知如下：</w:t>
      </w:r>
    </w:p>
    <w:p w14:paraId="7A9CF00C" w14:textId="415B0CE8" w:rsidR="00692A62" w:rsidRPr="001429A8" w:rsidRDefault="00692A62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一、比赛项目</w:t>
      </w:r>
    </w:p>
    <w:p w14:paraId="71B2016E" w14:textId="77777777" w:rsidR="00692A62" w:rsidRPr="001429A8" w:rsidRDefault="00692A62" w:rsidP="00692A62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钢笔、毛笔、粉笔</w:t>
      </w:r>
    </w:p>
    <w:p w14:paraId="36A19463" w14:textId="065E8924" w:rsidR="00692A62" w:rsidRPr="001429A8" w:rsidRDefault="00692A62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二</w:t>
      </w:r>
      <w:r w:rsidR="003339FC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、</w:t>
      </w: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参赛人员</w:t>
      </w:r>
    </w:p>
    <w:p w14:paraId="1088B57D" w14:textId="04D213E0" w:rsidR="00692A62" w:rsidRPr="001429A8" w:rsidRDefault="00692A62" w:rsidP="00692A62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全校专任教师。每个学院（部）每个项目至少推荐1名教师。</w:t>
      </w:r>
    </w:p>
    <w:p w14:paraId="3BD953EC" w14:textId="7F5250DB" w:rsidR="000B2089" w:rsidRPr="001429A8" w:rsidRDefault="00692A62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三</w:t>
      </w:r>
      <w:r w:rsidR="003339FC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、比赛时间</w:t>
      </w:r>
    </w:p>
    <w:p w14:paraId="75635762" w14:textId="74FAA025" w:rsidR="005A2429" w:rsidRPr="001429A8" w:rsidRDefault="005A2429" w:rsidP="00D728BA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初赛：4月1</w:t>
      </w:r>
      <w:r w:rsidRPr="001429A8">
        <w:rPr>
          <w:rFonts w:ascii="仿宋" w:eastAsia="仿宋" w:hAnsi="仿宋"/>
          <w:sz w:val="30"/>
          <w:szCs w:val="30"/>
          <w:shd w:val="clear" w:color="auto" w:fill="FFFFFF"/>
        </w:rPr>
        <w:t>1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日</w:t>
      </w:r>
      <w:r w:rsidRPr="001429A8">
        <w:rPr>
          <w:rFonts w:ascii="仿宋" w:eastAsia="仿宋" w:hAnsi="仿宋"/>
          <w:sz w:val="30"/>
          <w:szCs w:val="30"/>
          <w:shd w:val="clear" w:color="auto" w:fill="FFFFFF"/>
        </w:rPr>
        <w:t>-1</w:t>
      </w:r>
      <w:r w:rsidR="00506ED6">
        <w:rPr>
          <w:rFonts w:ascii="仿宋" w:eastAsia="仿宋" w:hAnsi="仿宋"/>
          <w:sz w:val="30"/>
          <w:szCs w:val="30"/>
          <w:shd w:val="clear" w:color="auto" w:fill="FFFFFF"/>
        </w:rPr>
        <w:t>5</w:t>
      </w:r>
      <w:bookmarkStart w:id="0" w:name="_GoBack"/>
      <w:bookmarkEnd w:id="0"/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日</w:t>
      </w:r>
    </w:p>
    <w:p w14:paraId="5A07529F" w14:textId="44A72ABB" w:rsidR="00D728BA" w:rsidRPr="001429A8" w:rsidRDefault="005A2429" w:rsidP="00D728BA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决赛：</w:t>
      </w:r>
      <w:r w:rsidR="002950FE" w:rsidRPr="001429A8">
        <w:rPr>
          <w:rFonts w:ascii="仿宋" w:eastAsia="仿宋" w:hAnsi="仿宋"/>
          <w:sz w:val="30"/>
          <w:szCs w:val="30"/>
          <w:shd w:val="clear" w:color="auto" w:fill="FFFFFF"/>
        </w:rPr>
        <w:t>4</w:t>
      </w:r>
      <w:r w:rsidR="003339FC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月</w:t>
      </w:r>
      <w:r w:rsidR="002950FE" w:rsidRPr="001429A8">
        <w:rPr>
          <w:rFonts w:ascii="仿宋" w:eastAsia="仿宋" w:hAnsi="仿宋"/>
          <w:sz w:val="30"/>
          <w:szCs w:val="30"/>
          <w:shd w:val="clear" w:color="auto" w:fill="FFFFFF"/>
        </w:rPr>
        <w:t>20</w:t>
      </w:r>
      <w:r w:rsidR="003339FC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日</w:t>
      </w:r>
      <w:r w:rsidR="002950FE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上午</w:t>
      </w:r>
    </w:p>
    <w:p w14:paraId="7F97AC22" w14:textId="33DF0F17" w:rsidR="000B2089" w:rsidRPr="001429A8" w:rsidRDefault="00692A62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四</w:t>
      </w:r>
      <w:r w:rsidR="003339FC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、比赛</w:t>
      </w:r>
      <w:r w:rsidR="005A2429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（决赛）</w:t>
      </w:r>
      <w:r w:rsidR="003339FC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地点</w:t>
      </w:r>
    </w:p>
    <w:p w14:paraId="7A32854F" w14:textId="77777777" w:rsidR="002950FE" w:rsidRPr="001429A8" w:rsidRDefault="002950FE" w:rsidP="00617163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/>
          <w:sz w:val="30"/>
          <w:szCs w:val="30"/>
          <w:shd w:val="clear" w:color="auto" w:fill="FFFFFF"/>
        </w:rPr>
        <w:t>图书馆前广场</w:t>
      </w:r>
    </w:p>
    <w:p w14:paraId="3CFD99BF" w14:textId="27BF74AE" w:rsidR="008454B4" w:rsidRPr="001429A8" w:rsidRDefault="006A61F0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五</w:t>
      </w:r>
      <w:r w:rsidR="008454B4"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、比赛程序</w:t>
      </w:r>
    </w:p>
    <w:p w14:paraId="5A24CE72" w14:textId="4154690A" w:rsidR="00A266C5" w:rsidRPr="001429A8" w:rsidRDefault="00A266C5" w:rsidP="00A266C5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（一）</w:t>
      </w:r>
      <w:r w:rsidR="002950FE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初赛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  <w:r w:rsidR="006A61F0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参赛者需提交作品一幅</w:t>
      </w:r>
      <w:r w:rsidR="005A2429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，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书写内容自定，须积极向上</w:t>
      </w:r>
      <w:r w:rsidR="001429A8">
        <w:rPr>
          <w:rFonts w:ascii="仿宋" w:eastAsia="仿宋" w:hAnsi="仿宋" w:hint="eastAsia"/>
          <w:sz w:val="30"/>
          <w:szCs w:val="30"/>
          <w:shd w:val="clear" w:color="auto" w:fill="FFFFFF"/>
        </w:rPr>
        <w:t>；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作品右下角请注明姓名、单位、工号、手机号</w:t>
      </w:r>
      <w:r w:rsid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。各单位于</w:t>
      </w:r>
      <w:r w:rsidR="001429A8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4月1</w:t>
      </w:r>
      <w:r w:rsidR="001429A8" w:rsidRPr="001429A8">
        <w:rPr>
          <w:rFonts w:ascii="仿宋" w:eastAsia="仿宋" w:hAnsi="仿宋"/>
          <w:sz w:val="30"/>
          <w:szCs w:val="30"/>
          <w:shd w:val="clear" w:color="auto" w:fill="FFFFFF"/>
        </w:rPr>
        <w:t>5</w:t>
      </w:r>
      <w:r w:rsidR="001429A8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日前</w:t>
      </w:r>
      <w:r w:rsidR="001429A8">
        <w:rPr>
          <w:rFonts w:ascii="仿宋" w:eastAsia="仿宋" w:hAnsi="仿宋" w:hint="eastAsia"/>
          <w:sz w:val="30"/>
          <w:szCs w:val="30"/>
          <w:shd w:val="clear" w:color="auto" w:fill="FFFFFF"/>
        </w:rPr>
        <w:t>统一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将</w:t>
      </w:r>
      <w:r w:rsid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《</w:t>
      </w:r>
      <w:r w:rsidR="005F12EF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河南师范大学“三笔字”大赛（教师组）汇总表</w:t>
      </w:r>
      <w:r w:rsid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》</w:t>
      </w:r>
      <w:r w:rsidR="005F12EF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（见附件）和作品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电子</w:t>
      </w:r>
      <w:r w:rsidR="00BC4FE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版（命名“</w:t>
      </w:r>
      <w:r w:rsidR="00A22938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姓名+</w:t>
      </w:r>
      <w:r w:rsidR="00BC4FE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单位</w:t>
      </w:r>
      <w:r w:rsidR="00A22938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+工号</w:t>
      </w:r>
      <w:r w:rsidR="00BC4FE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”）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发送至1</w:t>
      </w:r>
      <w:r w:rsidRPr="001429A8">
        <w:rPr>
          <w:rFonts w:ascii="仿宋" w:eastAsia="仿宋" w:hAnsi="仿宋"/>
          <w:sz w:val="30"/>
          <w:szCs w:val="30"/>
          <w:shd w:val="clear" w:color="auto" w:fill="FFFFFF"/>
        </w:rPr>
        <w:t>07039786@qq.com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邮箱。</w:t>
      </w:r>
    </w:p>
    <w:p w14:paraId="40167725" w14:textId="4ECED4C5" w:rsidR="002950FE" w:rsidRPr="001429A8" w:rsidRDefault="006A61F0" w:rsidP="008454B4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学校聘请书法专家对作品进行评比，确定</w:t>
      </w:r>
      <w:r w:rsidR="00A52EB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参加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决赛教师名单。</w:t>
      </w:r>
    </w:p>
    <w:p w14:paraId="6B90A096" w14:textId="266D8BDC" w:rsidR="00A266C5" w:rsidRPr="001429A8" w:rsidRDefault="00A266C5" w:rsidP="00A266C5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lastRenderedPageBreak/>
        <w:t>（二）</w:t>
      </w:r>
      <w:r w:rsidR="002950FE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决赛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。决赛采用现场书写、评委评分的形式进行，具体</w:t>
      </w:r>
      <w:r w:rsidR="00A52EB2"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事宜另行通知。</w:t>
      </w:r>
    </w:p>
    <w:p w14:paraId="539B4A04" w14:textId="4CF3FBB0" w:rsidR="00A266C5" w:rsidRPr="001429A8" w:rsidRDefault="00A266C5" w:rsidP="00617163">
      <w:pPr>
        <w:ind w:firstLine="602"/>
        <w:rPr>
          <w:rFonts w:ascii="仿宋" w:eastAsia="仿宋" w:hAnsi="仿宋"/>
          <w:b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六、联系方式</w:t>
      </w:r>
    </w:p>
    <w:p w14:paraId="5D349EB4" w14:textId="49ED411A" w:rsidR="00A266C5" w:rsidRPr="001429A8" w:rsidRDefault="00A266C5" w:rsidP="005F12EF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联系人：祁巧艳  张煜   联系电话：3327002</w:t>
      </w:r>
    </w:p>
    <w:p w14:paraId="2DE75192" w14:textId="1A2688B5" w:rsidR="005F12EF" w:rsidRPr="001429A8" w:rsidRDefault="005F12EF" w:rsidP="005F12EF">
      <w:pPr>
        <w:ind w:firstLine="600"/>
        <w:rPr>
          <w:rFonts w:ascii="仿宋" w:eastAsia="仿宋" w:hAnsi="仿宋"/>
          <w:sz w:val="30"/>
          <w:szCs w:val="30"/>
          <w:shd w:val="clear" w:color="auto" w:fill="FFFFFF"/>
        </w:rPr>
      </w:pPr>
    </w:p>
    <w:p w14:paraId="535747E4" w14:textId="627FFB90" w:rsidR="005F12EF" w:rsidRPr="001429A8" w:rsidRDefault="005F12EF" w:rsidP="005F12EF">
      <w:pPr>
        <w:ind w:firstLine="600"/>
        <w:rPr>
          <w:rFonts w:ascii="仿宋" w:eastAsia="仿宋" w:hAnsi="仿宋"/>
          <w:sz w:val="30"/>
          <w:szCs w:val="30"/>
        </w:rPr>
      </w:pPr>
      <w:r w:rsidRPr="001429A8">
        <w:rPr>
          <w:rFonts w:ascii="仿宋" w:eastAsia="仿宋" w:hAnsi="仿宋" w:hint="eastAsia"/>
          <w:color w:val="333333"/>
          <w:sz w:val="30"/>
          <w:szCs w:val="30"/>
        </w:rPr>
        <w:t>附件：</w:t>
      </w:r>
      <w:r w:rsidRPr="001429A8">
        <w:rPr>
          <w:rFonts w:ascii="仿宋" w:eastAsia="仿宋" w:hAnsi="仿宋" w:hint="eastAsia"/>
          <w:sz w:val="30"/>
          <w:szCs w:val="30"/>
          <w:shd w:val="clear" w:color="auto" w:fill="FFFFFF"/>
        </w:rPr>
        <w:t>河南师范大学“三笔字”大赛（教师组）</w:t>
      </w:r>
      <w:r w:rsidRPr="001429A8">
        <w:rPr>
          <w:rFonts w:ascii="仿宋" w:eastAsia="仿宋" w:hAnsi="仿宋" w:hint="eastAsia"/>
          <w:sz w:val="30"/>
          <w:szCs w:val="30"/>
        </w:rPr>
        <w:t>汇总表</w:t>
      </w:r>
    </w:p>
    <w:p w14:paraId="62E2A804" w14:textId="5D992006" w:rsidR="005F12EF" w:rsidRPr="001429A8" w:rsidRDefault="005F12EF" w:rsidP="005F12EF">
      <w:pPr>
        <w:ind w:firstLine="600"/>
        <w:rPr>
          <w:rFonts w:ascii="仿宋" w:eastAsia="仿宋" w:hAnsi="仿宋"/>
          <w:sz w:val="30"/>
          <w:szCs w:val="30"/>
        </w:rPr>
      </w:pPr>
    </w:p>
    <w:p w14:paraId="566E615E" w14:textId="77777777" w:rsidR="005F12EF" w:rsidRPr="001429A8" w:rsidRDefault="005F12EF" w:rsidP="005F12EF">
      <w:pPr>
        <w:ind w:firstLine="600"/>
        <w:rPr>
          <w:rFonts w:ascii="仿宋" w:eastAsia="仿宋" w:hAnsi="仿宋"/>
          <w:color w:val="333333"/>
          <w:sz w:val="30"/>
          <w:szCs w:val="30"/>
        </w:rPr>
      </w:pPr>
    </w:p>
    <w:p w14:paraId="1750E664" w14:textId="78514358" w:rsidR="000B2089" w:rsidRPr="001429A8" w:rsidRDefault="005A2429" w:rsidP="004468EE">
      <w:pPr>
        <w:ind w:firstLineChars="800" w:firstLine="2400"/>
        <w:rPr>
          <w:rFonts w:ascii="仿宋" w:eastAsia="仿宋" w:hAnsi="仿宋"/>
          <w:color w:val="333333"/>
          <w:sz w:val="30"/>
          <w:szCs w:val="30"/>
        </w:rPr>
      </w:pPr>
      <w:r w:rsidRPr="001429A8">
        <w:rPr>
          <w:rFonts w:ascii="仿宋" w:eastAsia="仿宋" w:hAnsi="仿宋" w:hint="eastAsia"/>
          <w:color w:val="333333"/>
          <w:sz w:val="30"/>
          <w:szCs w:val="30"/>
        </w:rPr>
        <w:t>党委教师工作部、人力资源部、教师中心</w:t>
      </w:r>
    </w:p>
    <w:p w14:paraId="1C2238FE" w14:textId="6A7C7DE5" w:rsidR="00F27AC6" w:rsidRPr="001429A8" w:rsidRDefault="003339FC" w:rsidP="001429A8">
      <w:pPr>
        <w:ind w:firstLineChars="1600" w:firstLine="4800"/>
        <w:rPr>
          <w:rFonts w:ascii="仿宋" w:eastAsia="仿宋" w:hAnsi="仿宋"/>
          <w:sz w:val="30"/>
          <w:szCs w:val="30"/>
        </w:rPr>
      </w:pPr>
      <w:r w:rsidRPr="001429A8">
        <w:rPr>
          <w:rFonts w:ascii="仿宋" w:eastAsia="仿宋" w:hAnsi="仿宋" w:hint="eastAsia"/>
          <w:color w:val="333333"/>
          <w:sz w:val="30"/>
          <w:szCs w:val="30"/>
        </w:rPr>
        <w:t>20</w:t>
      </w:r>
      <w:r w:rsidRPr="001429A8">
        <w:rPr>
          <w:rFonts w:ascii="仿宋" w:eastAsia="仿宋" w:hAnsi="仿宋" w:hint="eastAsia"/>
          <w:sz w:val="30"/>
          <w:szCs w:val="30"/>
        </w:rPr>
        <w:t>2</w:t>
      </w:r>
      <w:r w:rsidR="006A61F0" w:rsidRPr="001429A8">
        <w:rPr>
          <w:rFonts w:ascii="仿宋" w:eastAsia="仿宋" w:hAnsi="仿宋"/>
          <w:sz w:val="30"/>
          <w:szCs w:val="30"/>
        </w:rPr>
        <w:t>4</w:t>
      </w:r>
      <w:r w:rsidRPr="001429A8">
        <w:rPr>
          <w:rFonts w:ascii="仿宋" w:eastAsia="仿宋" w:hAnsi="仿宋" w:hint="eastAsia"/>
          <w:sz w:val="30"/>
          <w:szCs w:val="30"/>
        </w:rPr>
        <w:t>年</w:t>
      </w:r>
      <w:r w:rsidR="006A61F0" w:rsidRPr="001429A8">
        <w:rPr>
          <w:rFonts w:ascii="仿宋" w:eastAsia="仿宋" w:hAnsi="仿宋"/>
          <w:sz w:val="30"/>
          <w:szCs w:val="30"/>
        </w:rPr>
        <w:t>4</w:t>
      </w:r>
      <w:r w:rsidRPr="001429A8">
        <w:rPr>
          <w:rFonts w:ascii="仿宋" w:eastAsia="仿宋" w:hAnsi="仿宋" w:hint="eastAsia"/>
          <w:sz w:val="30"/>
          <w:szCs w:val="30"/>
        </w:rPr>
        <w:t>月</w:t>
      </w:r>
      <w:r w:rsidR="006A61F0" w:rsidRPr="001429A8">
        <w:rPr>
          <w:rFonts w:ascii="仿宋" w:eastAsia="仿宋" w:hAnsi="仿宋"/>
          <w:sz w:val="30"/>
          <w:szCs w:val="30"/>
        </w:rPr>
        <w:t>1</w:t>
      </w:r>
      <w:r w:rsidR="00BC4FE2" w:rsidRPr="001429A8">
        <w:rPr>
          <w:rFonts w:ascii="仿宋" w:eastAsia="仿宋" w:hAnsi="仿宋"/>
          <w:sz w:val="30"/>
          <w:szCs w:val="30"/>
        </w:rPr>
        <w:t>0</w:t>
      </w:r>
      <w:r w:rsidRPr="001429A8">
        <w:rPr>
          <w:rFonts w:ascii="仿宋" w:eastAsia="仿宋" w:hAnsi="仿宋" w:hint="eastAsia"/>
          <w:sz w:val="30"/>
          <w:szCs w:val="30"/>
        </w:rPr>
        <w:t>日</w:t>
      </w:r>
    </w:p>
    <w:p w14:paraId="44F697B4" w14:textId="56D7B9B1" w:rsidR="001429A8" w:rsidRDefault="001429A8" w:rsidP="001429A8">
      <w:pPr>
        <w:ind w:firstLineChars="1600" w:firstLine="4480"/>
        <w:rPr>
          <w:rFonts w:ascii="宋体" w:eastAsia="宋体" w:hAnsi="宋体"/>
          <w:sz w:val="28"/>
          <w:szCs w:val="28"/>
        </w:rPr>
      </w:pPr>
    </w:p>
    <w:p w14:paraId="2CFB9A50" w14:textId="77777777" w:rsidR="001429A8" w:rsidRPr="00617163" w:rsidRDefault="001429A8" w:rsidP="001429A8">
      <w:pPr>
        <w:ind w:firstLineChars="1600" w:firstLine="4480"/>
        <w:rPr>
          <w:rFonts w:ascii="宋体" w:eastAsia="宋体" w:hAnsi="宋体"/>
          <w:color w:val="FF0000"/>
          <w:sz w:val="28"/>
          <w:szCs w:val="28"/>
        </w:rPr>
      </w:pPr>
    </w:p>
    <w:p w14:paraId="69D779D9" w14:textId="606B6928" w:rsidR="005F12EF" w:rsidRDefault="005F12EF" w:rsidP="005F12EF">
      <w:pPr>
        <w:ind w:firstLineChars="0" w:firstLine="0"/>
        <w:rPr>
          <w:shd w:val="clear" w:color="auto" w:fill="FFFFFF"/>
        </w:rPr>
      </w:pPr>
      <w:r>
        <w:rPr>
          <w:rFonts w:hint="eastAsia"/>
          <w:shd w:val="clear" w:color="auto" w:fill="FFFFFF"/>
        </w:rPr>
        <w:t>附：</w:t>
      </w:r>
    </w:p>
    <w:p w14:paraId="5EC7FA3B" w14:textId="7F548DF9" w:rsidR="005F12EF" w:rsidRPr="005F12EF" w:rsidRDefault="005F12EF" w:rsidP="005F12EF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5F12EF">
        <w:rPr>
          <w:rFonts w:ascii="方正小标宋简体" w:eastAsia="方正小标宋简体" w:hint="eastAsia"/>
          <w:sz w:val="36"/>
          <w:szCs w:val="36"/>
          <w:shd w:val="clear" w:color="auto" w:fill="FFFFFF"/>
        </w:rPr>
        <w:t>河南师范大学“三笔字”大赛（教师组）</w:t>
      </w:r>
      <w:r w:rsidRPr="005F12EF">
        <w:rPr>
          <w:rFonts w:ascii="方正小标宋简体" w:eastAsia="方正小标宋简体" w:hint="eastAsia"/>
          <w:sz w:val="36"/>
          <w:szCs w:val="36"/>
        </w:rPr>
        <w:t>汇总表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559"/>
        <w:gridCol w:w="1418"/>
        <w:gridCol w:w="1751"/>
      </w:tblGrid>
      <w:tr w:rsidR="005F12EF" w:rsidRPr="005F12EF" w14:paraId="2B3A52F0" w14:textId="77777777" w:rsidTr="005F12EF">
        <w:tc>
          <w:tcPr>
            <w:tcW w:w="817" w:type="dxa"/>
          </w:tcPr>
          <w:p w14:paraId="705C40EE" w14:textId="556EA6E9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1E33DD07" w14:textId="388DAFFA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1418" w:type="dxa"/>
          </w:tcPr>
          <w:p w14:paraId="46B3250B" w14:textId="0181A9A9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参赛项目</w:t>
            </w:r>
          </w:p>
        </w:tc>
        <w:tc>
          <w:tcPr>
            <w:tcW w:w="1559" w:type="dxa"/>
          </w:tcPr>
          <w:p w14:paraId="61A0E61E" w14:textId="7E6BF488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74A905E8" w14:textId="0E9101CA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工号</w:t>
            </w:r>
          </w:p>
        </w:tc>
        <w:tc>
          <w:tcPr>
            <w:tcW w:w="1751" w:type="dxa"/>
          </w:tcPr>
          <w:p w14:paraId="13547C89" w14:textId="6BFE69F0" w:rsidR="005F12EF" w:rsidRPr="005F12EF" w:rsidRDefault="005F12EF" w:rsidP="005F12EF">
            <w:pPr>
              <w:ind w:firstLineChars="0" w:firstLine="0"/>
              <w:jc w:val="center"/>
              <w:rPr>
                <w:rFonts w:ascii="仿宋_GB2312"/>
                <w:b/>
                <w:color w:val="333333"/>
                <w:sz w:val="28"/>
                <w:szCs w:val="28"/>
              </w:rPr>
            </w:pPr>
            <w:r w:rsidRPr="005F12EF">
              <w:rPr>
                <w:rFonts w:ascii="仿宋_GB2312" w:hint="eastAsia"/>
                <w:b/>
                <w:color w:val="333333"/>
                <w:sz w:val="28"/>
                <w:szCs w:val="28"/>
              </w:rPr>
              <w:t>手机号码</w:t>
            </w:r>
          </w:p>
        </w:tc>
      </w:tr>
      <w:tr w:rsidR="005F12EF" w:rsidRPr="005F12EF" w14:paraId="5C62ADF2" w14:textId="77777777" w:rsidTr="005F12EF">
        <w:tc>
          <w:tcPr>
            <w:tcW w:w="817" w:type="dxa"/>
          </w:tcPr>
          <w:p w14:paraId="778C7961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198748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67B789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8EF90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B5DA0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A1395B1" w14:textId="08357412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</w:tr>
      <w:tr w:rsidR="005F12EF" w:rsidRPr="005F12EF" w14:paraId="7B919187" w14:textId="77777777" w:rsidTr="005F12EF">
        <w:tc>
          <w:tcPr>
            <w:tcW w:w="817" w:type="dxa"/>
          </w:tcPr>
          <w:p w14:paraId="50B8067D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DDC0A1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33A472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389FF3" w14:textId="72611E60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5D14C1" w14:textId="3C06F7E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CF20408" w14:textId="6D5A4B48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</w:tr>
      <w:tr w:rsidR="005F12EF" w:rsidRPr="005F12EF" w14:paraId="189E82BD" w14:textId="77777777" w:rsidTr="005F12EF">
        <w:tc>
          <w:tcPr>
            <w:tcW w:w="817" w:type="dxa"/>
          </w:tcPr>
          <w:p w14:paraId="1A88D418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D4D80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D2E47D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948A12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819546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751" w:type="dxa"/>
          </w:tcPr>
          <w:p w14:paraId="4C489C3C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</w:tr>
      <w:tr w:rsidR="005F12EF" w:rsidRPr="005F12EF" w14:paraId="31542BB3" w14:textId="77777777" w:rsidTr="005F12EF">
        <w:tc>
          <w:tcPr>
            <w:tcW w:w="817" w:type="dxa"/>
          </w:tcPr>
          <w:p w14:paraId="140A5771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C9482A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E2635A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0A4358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C66409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  <w:tc>
          <w:tcPr>
            <w:tcW w:w="1751" w:type="dxa"/>
          </w:tcPr>
          <w:p w14:paraId="60F8514F" w14:textId="77777777" w:rsidR="005F12EF" w:rsidRPr="005F12EF" w:rsidRDefault="005F12EF" w:rsidP="005F12EF">
            <w:pPr>
              <w:ind w:firstLineChars="0" w:firstLine="0"/>
              <w:rPr>
                <w:rFonts w:ascii="仿宋_GB2312"/>
                <w:color w:val="333333"/>
                <w:sz w:val="28"/>
                <w:szCs w:val="28"/>
              </w:rPr>
            </w:pPr>
          </w:p>
        </w:tc>
      </w:tr>
    </w:tbl>
    <w:p w14:paraId="284C6037" w14:textId="77777777" w:rsidR="00F27AC6" w:rsidRPr="005F12EF" w:rsidRDefault="00F27AC6" w:rsidP="005A2429">
      <w:pPr>
        <w:ind w:firstLineChars="500" w:firstLine="1600"/>
        <w:rPr>
          <w:rFonts w:ascii="仿宋_GB2312"/>
          <w:color w:val="333333"/>
          <w:szCs w:val="32"/>
        </w:rPr>
      </w:pPr>
    </w:p>
    <w:sectPr w:rsidR="00F27AC6" w:rsidRPr="005F1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9292E" w14:textId="77777777" w:rsidR="00E61A49" w:rsidRDefault="00E61A49">
      <w:pPr>
        <w:ind w:firstLine="640"/>
      </w:pPr>
      <w:r>
        <w:separator/>
      </w:r>
    </w:p>
  </w:endnote>
  <w:endnote w:type="continuationSeparator" w:id="0">
    <w:p w14:paraId="7697567E" w14:textId="77777777" w:rsidR="00E61A49" w:rsidRDefault="00E61A4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CB4F" w14:textId="77777777" w:rsidR="000B2089" w:rsidRDefault="000B208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75A9F" w14:textId="77777777" w:rsidR="000B2089" w:rsidRDefault="003339FC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DD6D0" wp14:editId="10B6C6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19266" w14:textId="10CB787E" w:rsidR="000B2089" w:rsidRDefault="003339FC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6E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D6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EF19266" w14:textId="10CB787E" w:rsidR="000B2089" w:rsidRDefault="003339FC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6E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6F6B" w14:textId="77777777" w:rsidR="000B2089" w:rsidRDefault="000B208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682B" w14:textId="77777777" w:rsidR="00E61A49" w:rsidRDefault="00E61A49">
      <w:pPr>
        <w:ind w:firstLine="640"/>
      </w:pPr>
      <w:r>
        <w:separator/>
      </w:r>
    </w:p>
  </w:footnote>
  <w:footnote w:type="continuationSeparator" w:id="0">
    <w:p w14:paraId="646D52BB" w14:textId="77777777" w:rsidR="00E61A49" w:rsidRDefault="00E61A49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B5D14" w14:textId="77777777" w:rsidR="000B2089" w:rsidRDefault="000B208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F08D" w14:textId="77777777" w:rsidR="000B2089" w:rsidRDefault="000B208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CF36" w14:textId="77777777" w:rsidR="000B2089" w:rsidRDefault="000B208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</w:docVars>
  <w:rsids>
    <w:rsidRoot w:val="00026475"/>
    <w:rsid w:val="00026475"/>
    <w:rsid w:val="00045C46"/>
    <w:rsid w:val="00063FD4"/>
    <w:rsid w:val="0008269B"/>
    <w:rsid w:val="0009460C"/>
    <w:rsid w:val="000B2089"/>
    <w:rsid w:val="000E613E"/>
    <w:rsid w:val="00121392"/>
    <w:rsid w:val="00121436"/>
    <w:rsid w:val="001429A8"/>
    <w:rsid w:val="001B6107"/>
    <w:rsid w:val="001D4461"/>
    <w:rsid w:val="00242FC7"/>
    <w:rsid w:val="002950FE"/>
    <w:rsid w:val="002D7719"/>
    <w:rsid w:val="00311634"/>
    <w:rsid w:val="00317224"/>
    <w:rsid w:val="003339FC"/>
    <w:rsid w:val="00361646"/>
    <w:rsid w:val="00395420"/>
    <w:rsid w:val="00396642"/>
    <w:rsid w:val="004112C0"/>
    <w:rsid w:val="00437A57"/>
    <w:rsid w:val="004468EE"/>
    <w:rsid w:val="00506ED6"/>
    <w:rsid w:val="00521E9C"/>
    <w:rsid w:val="0053401E"/>
    <w:rsid w:val="00535898"/>
    <w:rsid w:val="005A0D08"/>
    <w:rsid w:val="005A2429"/>
    <w:rsid w:val="005F12EF"/>
    <w:rsid w:val="005F1FBB"/>
    <w:rsid w:val="0061106C"/>
    <w:rsid w:val="00614C47"/>
    <w:rsid w:val="00617163"/>
    <w:rsid w:val="006455A6"/>
    <w:rsid w:val="006704D0"/>
    <w:rsid w:val="006902FF"/>
    <w:rsid w:val="00692A62"/>
    <w:rsid w:val="006A61F0"/>
    <w:rsid w:val="00702C93"/>
    <w:rsid w:val="00802524"/>
    <w:rsid w:val="008454B4"/>
    <w:rsid w:val="008D47B0"/>
    <w:rsid w:val="008F61AF"/>
    <w:rsid w:val="00967686"/>
    <w:rsid w:val="009835AE"/>
    <w:rsid w:val="00A22938"/>
    <w:rsid w:val="00A266C5"/>
    <w:rsid w:val="00A327CE"/>
    <w:rsid w:val="00A40914"/>
    <w:rsid w:val="00A437C9"/>
    <w:rsid w:val="00A52EB2"/>
    <w:rsid w:val="00A666CF"/>
    <w:rsid w:val="00A8646B"/>
    <w:rsid w:val="00AA64D3"/>
    <w:rsid w:val="00AC04E2"/>
    <w:rsid w:val="00AE3D99"/>
    <w:rsid w:val="00B04D72"/>
    <w:rsid w:val="00B05C2C"/>
    <w:rsid w:val="00B51194"/>
    <w:rsid w:val="00B56CDF"/>
    <w:rsid w:val="00B6368B"/>
    <w:rsid w:val="00B72279"/>
    <w:rsid w:val="00B80912"/>
    <w:rsid w:val="00BA2E76"/>
    <w:rsid w:val="00BC07C8"/>
    <w:rsid w:val="00BC1A98"/>
    <w:rsid w:val="00BC4FE2"/>
    <w:rsid w:val="00BD780D"/>
    <w:rsid w:val="00C052A5"/>
    <w:rsid w:val="00C10265"/>
    <w:rsid w:val="00C3476D"/>
    <w:rsid w:val="00C44002"/>
    <w:rsid w:val="00C6747A"/>
    <w:rsid w:val="00CE7BCE"/>
    <w:rsid w:val="00CF14A7"/>
    <w:rsid w:val="00CF31B0"/>
    <w:rsid w:val="00D032CB"/>
    <w:rsid w:val="00D36D36"/>
    <w:rsid w:val="00D60D12"/>
    <w:rsid w:val="00D728BA"/>
    <w:rsid w:val="00E24E3C"/>
    <w:rsid w:val="00E445BA"/>
    <w:rsid w:val="00E60B81"/>
    <w:rsid w:val="00E61A49"/>
    <w:rsid w:val="00E92D3D"/>
    <w:rsid w:val="00EA01FC"/>
    <w:rsid w:val="00F07A12"/>
    <w:rsid w:val="00F27AC6"/>
    <w:rsid w:val="00F50469"/>
    <w:rsid w:val="00F76914"/>
    <w:rsid w:val="00FB1C98"/>
    <w:rsid w:val="00FE4DF6"/>
    <w:rsid w:val="00FE6903"/>
    <w:rsid w:val="054512FC"/>
    <w:rsid w:val="07EB1006"/>
    <w:rsid w:val="0D112A84"/>
    <w:rsid w:val="120A7195"/>
    <w:rsid w:val="14F0383F"/>
    <w:rsid w:val="15A41F7D"/>
    <w:rsid w:val="166536AA"/>
    <w:rsid w:val="17C0574B"/>
    <w:rsid w:val="1989104E"/>
    <w:rsid w:val="19B80DD0"/>
    <w:rsid w:val="1A2A3350"/>
    <w:rsid w:val="1B0437FA"/>
    <w:rsid w:val="1E1E095A"/>
    <w:rsid w:val="21AA6409"/>
    <w:rsid w:val="25F835C8"/>
    <w:rsid w:val="301F2137"/>
    <w:rsid w:val="31306A57"/>
    <w:rsid w:val="3D3E5C4C"/>
    <w:rsid w:val="40A44E9A"/>
    <w:rsid w:val="4725703C"/>
    <w:rsid w:val="489431D5"/>
    <w:rsid w:val="4FC11729"/>
    <w:rsid w:val="57F84813"/>
    <w:rsid w:val="64102BE4"/>
    <w:rsid w:val="695C530E"/>
    <w:rsid w:val="6A5C063B"/>
    <w:rsid w:val="6EC9215E"/>
    <w:rsid w:val="6F4D63E3"/>
    <w:rsid w:val="71D376CA"/>
    <w:rsid w:val="7323113B"/>
    <w:rsid w:val="75170D2E"/>
    <w:rsid w:val="77864D11"/>
    <w:rsid w:val="77CC631F"/>
    <w:rsid w:val="78D83472"/>
    <w:rsid w:val="7A1B7E60"/>
    <w:rsid w:val="7BF24BF0"/>
    <w:rsid w:val="7FA8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3FF3E"/>
  <w15:docId w15:val="{7360E6A8-0F9A-4109-B864-E9D86095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36"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ind w:firstLineChars="0" w:firstLine="0"/>
      <w:jc w:val="center"/>
    </w:pPr>
    <w:rPr>
      <w:rFonts w:eastAsia="楷体"/>
      <w:b/>
      <w:bCs/>
      <w:kern w:val="28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after="120"/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="Times New Roman" w:eastAsia="方正小标宋简体" w:hAnsi="Times New Roman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" w:hAnsi="Times New Roman" w:cstheme="majorBidi"/>
      <w:b/>
      <w:bCs/>
      <w:sz w:val="32"/>
      <w:szCs w:val="32"/>
    </w:rPr>
  </w:style>
  <w:style w:type="paragraph" w:customStyle="1" w:styleId="31">
    <w:name w:val="3级标题"/>
    <w:basedOn w:val="1"/>
    <w:link w:val="32"/>
    <w:qFormat/>
    <w:pPr>
      <w:outlineLvl w:val="2"/>
    </w:pPr>
    <w:rPr>
      <w:rFonts w:eastAsia="仿宋_GB2312"/>
      <w:b/>
    </w:rPr>
  </w:style>
  <w:style w:type="paragraph" w:customStyle="1" w:styleId="ad">
    <w:name w:val="称谓"/>
    <w:basedOn w:val="a"/>
    <w:link w:val="ae"/>
    <w:qFormat/>
  </w:style>
  <w:style w:type="character" w:customStyle="1" w:styleId="32">
    <w:name w:val="3级标题 字符"/>
    <w:basedOn w:val="10"/>
    <w:link w:val="31"/>
    <w:qFormat/>
    <w:rPr>
      <w:rFonts w:ascii="Times New Roman" w:eastAsia="仿宋_GB2312" w:hAnsi="Times New Roman"/>
      <w:b/>
      <w:bCs/>
      <w:kern w:val="44"/>
      <w:sz w:val="32"/>
      <w:szCs w:val="44"/>
    </w:rPr>
  </w:style>
  <w:style w:type="paragraph" w:styleId="af">
    <w:name w:val="No Spacing"/>
    <w:uiPriority w:val="1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customStyle="1" w:styleId="ae">
    <w:name w:val="称谓 字符"/>
    <w:basedOn w:val="a0"/>
    <w:link w:val="ad"/>
    <w:qFormat/>
    <w:rPr>
      <w:rFonts w:ascii="Times New Roman" w:eastAsia="仿宋_GB2312" w:hAnsi="Times New Roman"/>
      <w:sz w:val="32"/>
    </w:rPr>
  </w:style>
  <w:style w:type="character" w:customStyle="1" w:styleId="a8">
    <w:name w:val="副标题 字符"/>
    <w:basedOn w:val="a0"/>
    <w:link w:val="a7"/>
    <w:uiPriority w:val="11"/>
    <w:qFormat/>
    <w:rPr>
      <w:rFonts w:ascii="Times New Roman" w:eastAsia="楷体" w:hAnsi="Times New Roman"/>
      <w:b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仿宋_GB2312" w:hAnsi="Times New Roman" w:cstheme="majorBidi"/>
      <w:bCs/>
      <w:sz w:val="32"/>
      <w:szCs w:val="28"/>
    </w:rPr>
  </w:style>
  <w:style w:type="paragraph" w:customStyle="1" w:styleId="poem-detail-main-text">
    <w:name w:val="poem-detail-main-text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ody-zhushi-span">
    <w:name w:val="body-zhushi-span"/>
    <w:basedOn w:val="a0"/>
    <w:qFormat/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F27AC6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F27AC6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.&#26700;&#38754;&#24120;&#29992;&#25991;&#26723;\&#36890;&#29992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通用模板.dotx</Template>
  <TotalTime>31</TotalTime>
  <Pages>1</Pages>
  <Words>91</Words>
  <Characters>521</Characters>
  <Application>Microsoft Office Word</Application>
  <DocSecurity>0</DocSecurity>
  <Lines>4</Lines>
  <Paragraphs>1</Paragraphs>
  <ScaleCrop>false</ScaleCrop>
  <Company>Organization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祁巧艳</cp:lastModifiedBy>
  <cp:revision>10</cp:revision>
  <cp:lastPrinted>2023-11-08T04:42:00Z</cp:lastPrinted>
  <dcterms:created xsi:type="dcterms:W3CDTF">2024-04-10T08:12:00Z</dcterms:created>
  <dcterms:modified xsi:type="dcterms:W3CDTF">2024-04-10T09:34:00Z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0AAB189FAC5141A6A278134FA0893135_12</vt:lpwstr>
  </property>
</Properties>
</file>