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>
      <w:pPr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  <w:u w:val="single"/>
        </w:rPr>
        <w:t xml:space="preserve">            </w:t>
      </w:r>
      <w:r>
        <w:rPr>
          <w:rFonts w:ascii="黑体" w:hAnsi="黑体" w:eastAsia="黑体" w:cs="Times New Roman"/>
          <w:sz w:val="32"/>
          <w:szCs w:val="32"/>
        </w:rPr>
        <w:t>学院</w:t>
      </w:r>
      <w:r>
        <w:rPr>
          <w:rFonts w:hint="eastAsia" w:ascii="黑体" w:hAnsi="黑体" w:eastAsia="黑体" w:cs="Times New Roman"/>
          <w:sz w:val="32"/>
          <w:szCs w:val="32"/>
        </w:rPr>
        <w:t>（部）本科</w:t>
      </w:r>
      <w:r>
        <w:rPr>
          <w:rFonts w:ascii="黑体" w:hAnsi="黑体" w:eastAsia="黑体" w:cs="Times New Roman"/>
          <w:sz w:val="32"/>
          <w:szCs w:val="32"/>
        </w:rPr>
        <w:t>教材</w:t>
      </w:r>
      <w:r>
        <w:rPr>
          <w:rFonts w:hint="eastAsia" w:ascii="黑体" w:hAnsi="黑体" w:eastAsia="黑体" w:cs="Times New Roman"/>
          <w:color w:val="C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Times New Roman"/>
          <w:color w:val="C00000"/>
          <w:sz w:val="32"/>
          <w:szCs w:val="32"/>
          <w:lang w:val="en-US" w:eastAsia="zh-CN"/>
        </w:rPr>
        <w:t>讲义</w:t>
      </w:r>
      <w:r>
        <w:rPr>
          <w:rFonts w:hint="eastAsia" w:ascii="黑体" w:hAnsi="黑体" w:eastAsia="黑体" w:cs="Times New Roman"/>
          <w:color w:val="C00000"/>
          <w:sz w:val="32"/>
          <w:szCs w:val="32"/>
          <w:lang w:eastAsia="zh-CN"/>
        </w:rPr>
        <w:t>）</w:t>
      </w:r>
      <w:r>
        <w:rPr>
          <w:rFonts w:ascii="黑体" w:hAnsi="黑体" w:eastAsia="黑体" w:cs="Times New Roman"/>
          <w:sz w:val="32"/>
          <w:szCs w:val="32"/>
        </w:rPr>
        <w:t>选用审核意见</w:t>
      </w:r>
    </w:p>
    <w:p>
      <w:pPr>
        <w:jc w:val="center"/>
        <w:rPr>
          <w:rFonts w:ascii="黑体" w:hAnsi="黑体" w:eastAsia="黑体" w:cs="Times New Roman"/>
          <w:sz w:val="28"/>
          <w:szCs w:val="28"/>
        </w:rPr>
      </w:pPr>
      <w:r>
        <w:rPr>
          <w:rFonts w:ascii="黑体" w:hAnsi="黑体" w:eastAsia="黑体" w:cs="Times New Roman"/>
          <w:sz w:val="28"/>
          <w:szCs w:val="28"/>
        </w:rPr>
        <w:t>（20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24-2025学</w:t>
      </w:r>
      <w:r>
        <w:rPr>
          <w:rFonts w:ascii="黑体" w:hAnsi="黑体" w:eastAsia="黑体" w:cs="Times New Roman"/>
          <w:sz w:val="28"/>
          <w:szCs w:val="28"/>
        </w:rPr>
        <w:t>年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第一学期</w:t>
      </w:r>
      <w:r>
        <w:rPr>
          <w:rFonts w:ascii="黑体" w:hAnsi="黑体" w:eastAsia="黑体" w:cs="Times New Roman"/>
          <w:sz w:val="28"/>
          <w:szCs w:val="28"/>
        </w:rPr>
        <w:t>）</w:t>
      </w:r>
    </w:p>
    <w:tbl>
      <w:tblPr>
        <w:tblStyle w:val="5"/>
        <w:tblW w:w="869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352"/>
        <w:gridCol w:w="668"/>
        <w:gridCol w:w="1605"/>
        <w:gridCol w:w="814"/>
        <w:gridCol w:w="28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教材选用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审核会议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会议召开时间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会议地点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参加人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443" w:type="dxa"/>
            <w:vMerge w:val="restart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本学期教材选用情况</w:t>
            </w: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学院开课总门数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“马工程”重点教材相关课程门数</w:t>
            </w:r>
          </w:p>
        </w:tc>
        <w:tc>
          <w:tcPr>
            <w:tcW w:w="5229" w:type="dxa"/>
            <w:gridSpan w:val="3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restart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选用教材课程情况</w:t>
            </w: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选用教材课程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总</w:t>
            </w:r>
            <w:r>
              <w:rPr>
                <w:rFonts w:ascii="Times New Roman" w:hAnsi="Times New Roman" w:eastAsia="仿宋" w:cs="Times New Roman"/>
                <w:szCs w:val="21"/>
              </w:rPr>
              <w:t>门数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选用“马工程”重点教材门数</w:t>
            </w:r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443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0" w:type="dxa"/>
            <w:gridSpan w:val="2"/>
            <w:vMerge w:val="continue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2419" w:type="dxa"/>
            <w:gridSpan w:val="2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使用</w:t>
            </w:r>
            <w:r>
              <w:rPr>
                <w:rFonts w:hint="eastAsia" w:ascii="Times New Roman" w:hAnsi="Times New Roman" w:eastAsia="仿宋" w:cs="Times New Roman"/>
                <w:color w:val="C00000"/>
                <w:szCs w:val="21"/>
                <w:lang w:eastAsia="zh-CN"/>
              </w:rPr>
              <w:t>讲义</w:t>
            </w:r>
            <w:r>
              <w:rPr>
                <w:rFonts w:hint="eastAsia" w:ascii="Times New Roman" w:hAnsi="Times New Roman" w:eastAsia="仿宋" w:cs="Times New Roman"/>
                <w:szCs w:val="21"/>
                <w:lang w:eastAsia="zh-CN"/>
              </w:rPr>
              <w:t>门数</w:t>
            </w:r>
            <w:bookmarkStart w:id="0" w:name="_GoBack"/>
            <w:bookmarkEnd w:id="0"/>
          </w:p>
        </w:tc>
        <w:tc>
          <w:tcPr>
            <w:tcW w:w="2810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443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审议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  <w:t>内容</w:t>
            </w: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思想性</w:t>
            </w:r>
          </w:p>
        </w:tc>
        <w:tc>
          <w:tcPr>
            <w:tcW w:w="5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选用教材全面准确地阐述本学科的基本理论、知识和方法，思想观点正确，无政治性和政策性错误。哲学社会科学相关课程统一使用“马克思主义理论研究和建设工程”重点教材。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科学性</w:t>
            </w:r>
          </w:p>
        </w:tc>
        <w:tc>
          <w:tcPr>
            <w:tcW w:w="5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符合教学计划、课程基本要求和教学大纲的要求；具有与本学科发展相适应的科学水平，理论联系实际，案例生动，有利于激发学生学习兴趣。</w:t>
            </w:r>
            <w:r>
              <w:rPr>
                <w:rFonts w:ascii="Times New Roman" w:hAnsi="Times New Roman" w:eastAsia="仿宋" w:cs="Times New Roman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43" w:type="dxa"/>
            <w:vMerge w:val="continue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适用性</w:t>
            </w:r>
          </w:p>
        </w:tc>
        <w:tc>
          <w:tcPr>
            <w:tcW w:w="58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符合我校人才培养目标要求，注重素质教育，深度适宜，符合教学规律和认知规律，富有启发性，便于学生自学和提高教学效果。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  <w:jc w:val="center"/>
        </w:trPr>
        <w:tc>
          <w:tcPr>
            <w:tcW w:w="14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专家组审核意见</w:t>
            </w:r>
          </w:p>
        </w:tc>
        <w:tc>
          <w:tcPr>
            <w:tcW w:w="7249" w:type="dxa"/>
            <w:gridSpan w:val="5"/>
            <w:shd w:val="clear" w:color="auto" w:fill="auto"/>
          </w:tcPr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专家组成员签字：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44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教学单位</w:t>
            </w:r>
          </w:p>
          <w:p>
            <w:pPr>
              <w:snapToGrid w:val="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625" w:type="dxa"/>
            <w:gridSpan w:val="3"/>
            <w:shd w:val="clear" w:color="auto" w:fill="auto"/>
          </w:tcPr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教学单位</w:t>
            </w:r>
            <w:r>
              <w:rPr>
                <w:rFonts w:ascii="Times New Roman" w:hAnsi="Times New Roman" w:eastAsia="仿宋" w:cs="Times New Roman"/>
                <w:szCs w:val="21"/>
              </w:rPr>
              <w:t>院长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（主任）</w:t>
            </w:r>
            <w:r>
              <w:rPr>
                <w:rFonts w:ascii="Times New Roman" w:hAnsi="Times New Roman" w:eastAsia="仿宋" w:cs="Times New Roman"/>
                <w:szCs w:val="21"/>
              </w:rPr>
              <w:t>签字：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教学单位</w:t>
            </w: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  <w:tc>
          <w:tcPr>
            <w:tcW w:w="3625" w:type="dxa"/>
            <w:gridSpan w:val="2"/>
            <w:shd w:val="clear" w:color="auto" w:fill="auto"/>
          </w:tcPr>
          <w:p>
            <w:pPr>
              <w:snapToGrid w:val="0"/>
              <w:spacing w:before="156" w:beforeLines="50"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教学单位</w:t>
            </w:r>
            <w:r>
              <w:rPr>
                <w:rFonts w:ascii="Times New Roman" w:hAnsi="Times New Roman" w:eastAsia="仿宋" w:cs="Times New Roman"/>
                <w:szCs w:val="21"/>
              </w:rPr>
              <w:t>党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委（</w:t>
            </w:r>
            <w:r>
              <w:rPr>
                <w:rFonts w:ascii="Times New Roman" w:hAnsi="Times New Roman" w:eastAsia="仿宋" w:cs="Times New Roman"/>
                <w:szCs w:val="21"/>
              </w:rPr>
              <w:t>总支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）</w:t>
            </w:r>
            <w:r>
              <w:rPr>
                <w:rFonts w:ascii="Times New Roman" w:hAnsi="Times New Roman" w:eastAsia="仿宋" w:cs="Times New Roman"/>
                <w:szCs w:val="21"/>
              </w:rPr>
              <w:t>书记签字：</w:t>
            </w:r>
          </w:p>
          <w:p>
            <w:pPr>
              <w:snapToGrid w:val="0"/>
              <w:spacing w:line="360" w:lineRule="exact"/>
              <w:jc w:val="lef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         </w:t>
            </w:r>
          </w:p>
          <w:p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 xml:space="preserve">  </w:t>
            </w:r>
          </w:p>
          <w:p>
            <w:pPr>
              <w:snapToGrid w:val="0"/>
              <w:spacing w:line="360" w:lineRule="exact"/>
              <w:ind w:right="420"/>
              <w:rPr>
                <w:rFonts w:ascii="Times New Roman" w:hAnsi="Times New Roman" w:eastAsia="仿宋" w:cs="Times New Roman"/>
                <w:szCs w:val="21"/>
              </w:rPr>
            </w:pPr>
          </w:p>
          <w:p>
            <w:pPr>
              <w:snapToGrid w:val="0"/>
              <w:spacing w:line="360" w:lineRule="exact"/>
              <w:ind w:right="420" w:firstLine="210" w:firstLineChars="100"/>
              <w:jc w:val="center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教学单位党委（</w:t>
            </w:r>
            <w:r>
              <w:rPr>
                <w:rFonts w:ascii="Times New Roman" w:hAnsi="Times New Roman" w:eastAsia="仿宋" w:cs="Times New Roman"/>
                <w:szCs w:val="21"/>
              </w:rPr>
              <w:t>总支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）</w:t>
            </w:r>
            <w:r>
              <w:rPr>
                <w:rFonts w:ascii="Times New Roman" w:hAnsi="Times New Roman" w:eastAsia="仿宋" w:cs="Times New Roman"/>
                <w:szCs w:val="21"/>
              </w:rPr>
              <w:t>公章：</w:t>
            </w:r>
          </w:p>
          <w:p>
            <w:pPr>
              <w:snapToGrid w:val="0"/>
              <w:spacing w:line="360" w:lineRule="exact"/>
              <w:ind w:right="420"/>
              <w:jc w:val="right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ascii="Times New Roman" w:hAnsi="Times New Roman" w:eastAsia="仿宋" w:cs="Times New Roman"/>
                <w:szCs w:val="21"/>
              </w:rPr>
              <w:t>20   年    月    日</w:t>
            </w:r>
          </w:p>
        </w:tc>
      </w:tr>
    </w:tbl>
    <w:p/>
    <w:sectPr>
      <w:pgSz w:w="11906" w:h="16838"/>
      <w:pgMar w:top="1440" w:right="1800" w:bottom="170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3ZWNjNTBkMjQ5OWEzOTkyYzIzZDYxMWNkNTFlY2MifQ=="/>
  </w:docVars>
  <w:rsids>
    <w:rsidRoot w:val="00A81C59"/>
    <w:rsid w:val="00037D7F"/>
    <w:rsid w:val="00042163"/>
    <w:rsid w:val="00042A42"/>
    <w:rsid w:val="000D400C"/>
    <w:rsid w:val="000F35EA"/>
    <w:rsid w:val="000F50F0"/>
    <w:rsid w:val="00221415"/>
    <w:rsid w:val="00323A3C"/>
    <w:rsid w:val="003B6479"/>
    <w:rsid w:val="00454F2D"/>
    <w:rsid w:val="004A3BA7"/>
    <w:rsid w:val="004B24AE"/>
    <w:rsid w:val="0054737D"/>
    <w:rsid w:val="00583416"/>
    <w:rsid w:val="00593538"/>
    <w:rsid w:val="005B064F"/>
    <w:rsid w:val="00680F0F"/>
    <w:rsid w:val="006E5644"/>
    <w:rsid w:val="008220A7"/>
    <w:rsid w:val="00840C8E"/>
    <w:rsid w:val="008551AD"/>
    <w:rsid w:val="00880640"/>
    <w:rsid w:val="00964ECD"/>
    <w:rsid w:val="009945C5"/>
    <w:rsid w:val="009A2E9E"/>
    <w:rsid w:val="009D0235"/>
    <w:rsid w:val="009F5E81"/>
    <w:rsid w:val="00A41E4F"/>
    <w:rsid w:val="00A81C59"/>
    <w:rsid w:val="00B02B51"/>
    <w:rsid w:val="00BD12F2"/>
    <w:rsid w:val="00C83110"/>
    <w:rsid w:val="00CE79F8"/>
    <w:rsid w:val="00DC1425"/>
    <w:rsid w:val="00DC53A9"/>
    <w:rsid w:val="00E73CA9"/>
    <w:rsid w:val="00EB290F"/>
    <w:rsid w:val="00EC3A38"/>
    <w:rsid w:val="00ED7D13"/>
    <w:rsid w:val="00F93A87"/>
    <w:rsid w:val="09AA48B9"/>
    <w:rsid w:val="1E0C4554"/>
    <w:rsid w:val="23821495"/>
    <w:rsid w:val="242A5A17"/>
    <w:rsid w:val="6EFE0C9E"/>
    <w:rsid w:val="72267DE6"/>
    <w:rsid w:val="7B1C7AE1"/>
    <w:rsid w:val="7D97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</Words>
  <Characters>411</Characters>
  <Lines>3</Lines>
  <Paragraphs>1</Paragraphs>
  <TotalTime>3</TotalTime>
  <ScaleCrop>false</ScaleCrop>
  <LinksUpToDate>false</LinksUpToDate>
  <CharactersWithSpaces>468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2020-07-06T03:35:00Z</dcterms:created>
  <dc:creator>jwc-lilin</dc:creator>
  <cp:lastModifiedBy>丁小鱼</cp:lastModifiedBy>
  <cp:lastPrinted>2020-12-24T00:22:00Z</cp:lastPrinted>
  <dcterms:modified xsi:type="dcterms:W3CDTF">2024-06-14T08:57:03Z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0A3788F8C9CE4B2EAE9FE9D9C635AB16</vt:lpwstr>
  </property>
</Properties>
</file>